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23D1E8" w14:textId="77777777" w:rsidR="00D17EDA" w:rsidRPr="007448FA" w:rsidRDefault="005A4E79" w:rsidP="005A4E79">
      <w:pPr>
        <w:pStyle w:val="NoSpacing"/>
        <w:jc w:val="center"/>
        <w:rPr>
          <w:b/>
          <w:sz w:val="24"/>
        </w:rPr>
      </w:pPr>
      <w:r w:rsidRPr="007448FA">
        <w:rPr>
          <w:b/>
          <w:sz w:val="24"/>
        </w:rPr>
        <w:t>Name of Advisory Committee</w:t>
      </w:r>
    </w:p>
    <w:p w14:paraId="4C38A4E5" w14:textId="77777777" w:rsidR="005A4E79" w:rsidRPr="007448FA" w:rsidRDefault="005A4E79" w:rsidP="005A4E79">
      <w:pPr>
        <w:pStyle w:val="NoSpacing"/>
        <w:jc w:val="center"/>
        <w:rPr>
          <w:b/>
          <w:sz w:val="24"/>
        </w:rPr>
      </w:pPr>
      <w:r w:rsidRPr="007448FA">
        <w:rPr>
          <w:b/>
          <w:sz w:val="24"/>
        </w:rPr>
        <w:t>Date</w:t>
      </w:r>
    </w:p>
    <w:p w14:paraId="341AC985" w14:textId="77777777" w:rsidR="005A4E79" w:rsidRPr="007448FA" w:rsidRDefault="005A4E79" w:rsidP="005A4E79">
      <w:pPr>
        <w:pStyle w:val="NoSpacing"/>
        <w:jc w:val="center"/>
        <w:rPr>
          <w:b/>
          <w:sz w:val="24"/>
        </w:rPr>
      </w:pPr>
      <w:r w:rsidRPr="007448FA">
        <w:rPr>
          <w:b/>
          <w:sz w:val="24"/>
        </w:rPr>
        <w:t>Location of Meeting</w:t>
      </w:r>
    </w:p>
    <w:p w14:paraId="02B1D57A" w14:textId="77777777" w:rsidR="005A4E79" w:rsidRPr="007448FA" w:rsidRDefault="005A4E79" w:rsidP="005A4E79">
      <w:pPr>
        <w:pStyle w:val="NoSpacing"/>
        <w:jc w:val="center"/>
        <w:rPr>
          <w:b/>
          <w:sz w:val="24"/>
        </w:rPr>
      </w:pPr>
    </w:p>
    <w:p w14:paraId="7B575AD8" w14:textId="77777777" w:rsidR="005A4E79" w:rsidRPr="007448FA" w:rsidRDefault="005A4E79" w:rsidP="005A4E79">
      <w:pPr>
        <w:pStyle w:val="NoSpacing"/>
        <w:jc w:val="center"/>
        <w:rPr>
          <w:b/>
          <w:sz w:val="24"/>
        </w:rPr>
      </w:pPr>
    </w:p>
    <w:p w14:paraId="61451325" w14:textId="77777777" w:rsidR="0055589D" w:rsidRPr="007448FA" w:rsidRDefault="0055589D" w:rsidP="00B343BC">
      <w:pPr>
        <w:pStyle w:val="NoSpacing"/>
        <w:numPr>
          <w:ilvl w:val="0"/>
          <w:numId w:val="1"/>
        </w:numPr>
        <w:rPr>
          <w:sz w:val="24"/>
        </w:rPr>
      </w:pPr>
      <w:r w:rsidRPr="007448FA">
        <w:rPr>
          <w:sz w:val="24"/>
        </w:rPr>
        <w:t xml:space="preserve">Call to Order: </w:t>
      </w:r>
      <w:r w:rsidR="009A5C1D" w:rsidRPr="007448FA">
        <w:rPr>
          <w:sz w:val="24"/>
        </w:rPr>
        <w:t>[</w:t>
      </w:r>
      <w:r w:rsidRPr="007448FA">
        <w:rPr>
          <w:sz w:val="24"/>
        </w:rPr>
        <w:t>Time</w:t>
      </w:r>
      <w:r w:rsidR="009A5C1D" w:rsidRPr="007448FA">
        <w:rPr>
          <w:sz w:val="24"/>
        </w:rPr>
        <w:t>]</w:t>
      </w:r>
      <w:r w:rsidRPr="007448FA">
        <w:rPr>
          <w:sz w:val="24"/>
        </w:rPr>
        <w:t xml:space="preserve"> </w:t>
      </w:r>
      <w:r w:rsidR="00B343BC" w:rsidRPr="007448FA">
        <w:rPr>
          <w:sz w:val="24"/>
        </w:rPr>
        <w:t>by [name of chair</w:t>
      </w:r>
      <w:r w:rsidR="00802A20" w:rsidRPr="007448FA">
        <w:rPr>
          <w:sz w:val="24"/>
        </w:rPr>
        <w:t>/</w:t>
      </w:r>
      <w:r w:rsidR="00B343BC" w:rsidRPr="007448FA">
        <w:rPr>
          <w:sz w:val="24"/>
        </w:rPr>
        <w:t>acting</w:t>
      </w:r>
      <w:r w:rsidR="00802A20" w:rsidRPr="007448FA">
        <w:rPr>
          <w:sz w:val="24"/>
        </w:rPr>
        <w:t xml:space="preserve"> chair</w:t>
      </w:r>
      <w:r w:rsidR="00B343BC" w:rsidRPr="007448FA">
        <w:rPr>
          <w:sz w:val="24"/>
        </w:rPr>
        <w:t>]</w:t>
      </w:r>
    </w:p>
    <w:p w14:paraId="31FC5AF8" w14:textId="77777777" w:rsidR="0055589D" w:rsidRPr="007448FA" w:rsidRDefault="0055589D" w:rsidP="005A4E79">
      <w:pPr>
        <w:pStyle w:val="NoSpacing"/>
        <w:rPr>
          <w:sz w:val="24"/>
        </w:rPr>
      </w:pPr>
    </w:p>
    <w:p w14:paraId="393A9E7B" w14:textId="77777777" w:rsidR="0055589D" w:rsidRPr="007448FA" w:rsidRDefault="0055589D" w:rsidP="00B343BC">
      <w:pPr>
        <w:pStyle w:val="NoSpacing"/>
        <w:numPr>
          <w:ilvl w:val="0"/>
          <w:numId w:val="1"/>
        </w:numPr>
        <w:rPr>
          <w:sz w:val="24"/>
        </w:rPr>
      </w:pPr>
      <w:r w:rsidRPr="007448FA">
        <w:rPr>
          <w:sz w:val="24"/>
        </w:rPr>
        <w:t>Roll Call</w:t>
      </w:r>
      <w:r w:rsidR="004F79FC" w:rsidRPr="007448FA">
        <w:rPr>
          <w:sz w:val="24"/>
        </w:rPr>
        <w:t>:</w:t>
      </w:r>
      <w:r w:rsidRPr="007448FA">
        <w:rPr>
          <w:sz w:val="24"/>
        </w:rPr>
        <w:t xml:space="preserve"> </w:t>
      </w:r>
    </w:p>
    <w:p w14:paraId="18DEABFA" w14:textId="77777777" w:rsidR="0055589D" w:rsidRPr="007448FA" w:rsidRDefault="004F79FC" w:rsidP="00393029">
      <w:pPr>
        <w:pStyle w:val="ListParagraph"/>
        <w:rPr>
          <w:sz w:val="24"/>
        </w:rPr>
      </w:pPr>
      <w:r w:rsidRPr="007448FA">
        <w:rPr>
          <w:sz w:val="24"/>
        </w:rPr>
        <w:t>Members Present:</w:t>
      </w:r>
      <w:r w:rsidR="00B343BC" w:rsidRPr="007448FA">
        <w:rPr>
          <w:sz w:val="24"/>
        </w:rPr>
        <w:t xml:space="preserve"> </w:t>
      </w:r>
    </w:p>
    <w:p w14:paraId="02629A7E" w14:textId="77777777" w:rsidR="00B82FFE" w:rsidRPr="007448FA" w:rsidRDefault="00B82FFE" w:rsidP="00B82FFE">
      <w:pPr>
        <w:pStyle w:val="ListParagraph"/>
        <w:rPr>
          <w:sz w:val="24"/>
        </w:rPr>
      </w:pPr>
      <w:r w:rsidRPr="007448FA">
        <w:rPr>
          <w:sz w:val="24"/>
        </w:rPr>
        <w:t>Members Absent (Excused):</w:t>
      </w:r>
    </w:p>
    <w:p w14:paraId="317860C0" w14:textId="6206CD82" w:rsidR="004F79FC" w:rsidRPr="007448FA" w:rsidRDefault="00B82FFE" w:rsidP="00B82FFE">
      <w:pPr>
        <w:pStyle w:val="ListParagraph"/>
        <w:rPr>
          <w:sz w:val="24"/>
        </w:rPr>
      </w:pPr>
      <w:r w:rsidRPr="007448FA">
        <w:rPr>
          <w:sz w:val="24"/>
        </w:rPr>
        <w:t>Members Absent (Unexcused):</w:t>
      </w:r>
    </w:p>
    <w:p w14:paraId="722471CD" w14:textId="77777777" w:rsidR="00557E43" w:rsidRPr="007448FA" w:rsidRDefault="00557E43" w:rsidP="00393029">
      <w:pPr>
        <w:pStyle w:val="ListParagraph"/>
        <w:rPr>
          <w:sz w:val="24"/>
        </w:rPr>
      </w:pPr>
      <w:r w:rsidRPr="007448FA">
        <w:rPr>
          <w:sz w:val="24"/>
        </w:rPr>
        <w:t xml:space="preserve">Number Needed for Quorum on </w:t>
      </w:r>
      <w:r w:rsidR="00B343BC" w:rsidRPr="007448FA">
        <w:rPr>
          <w:sz w:val="24"/>
        </w:rPr>
        <w:t>AC:</w:t>
      </w:r>
    </w:p>
    <w:p w14:paraId="7B2EAD52" w14:textId="77777777" w:rsidR="006A192E" w:rsidRPr="007448FA" w:rsidRDefault="006A192E" w:rsidP="00393029">
      <w:pPr>
        <w:pStyle w:val="ListParagraph"/>
        <w:rPr>
          <w:sz w:val="24"/>
        </w:rPr>
      </w:pPr>
      <w:r w:rsidRPr="007448FA">
        <w:rPr>
          <w:sz w:val="24"/>
        </w:rPr>
        <w:t>List of User Groups Present:</w:t>
      </w:r>
    </w:p>
    <w:p w14:paraId="48BC19B3" w14:textId="77777777" w:rsidR="0055589D" w:rsidRPr="007448FA" w:rsidRDefault="0055589D" w:rsidP="00B343BC">
      <w:pPr>
        <w:pStyle w:val="NoSpacing"/>
        <w:numPr>
          <w:ilvl w:val="0"/>
          <w:numId w:val="1"/>
        </w:numPr>
        <w:rPr>
          <w:sz w:val="24"/>
        </w:rPr>
      </w:pPr>
      <w:r w:rsidRPr="007448FA">
        <w:rPr>
          <w:sz w:val="24"/>
        </w:rPr>
        <w:t>Approval of Agenda</w:t>
      </w:r>
      <w:r w:rsidR="004F79FC" w:rsidRPr="007448FA">
        <w:rPr>
          <w:sz w:val="24"/>
        </w:rPr>
        <w:t>:</w:t>
      </w:r>
    </w:p>
    <w:p w14:paraId="7332CC0E" w14:textId="77777777" w:rsidR="0055589D" w:rsidRPr="007448FA" w:rsidRDefault="0055589D" w:rsidP="00393029">
      <w:pPr>
        <w:pStyle w:val="ListParagraph"/>
        <w:rPr>
          <w:sz w:val="24"/>
        </w:rPr>
      </w:pPr>
    </w:p>
    <w:p w14:paraId="7ECB21BA" w14:textId="77777777" w:rsidR="0055589D" w:rsidRPr="007448FA" w:rsidRDefault="0055589D" w:rsidP="00B343BC">
      <w:pPr>
        <w:pStyle w:val="NoSpacing"/>
        <w:numPr>
          <w:ilvl w:val="0"/>
          <w:numId w:val="1"/>
        </w:numPr>
        <w:rPr>
          <w:sz w:val="24"/>
        </w:rPr>
      </w:pPr>
      <w:r w:rsidRPr="007448FA">
        <w:rPr>
          <w:sz w:val="24"/>
        </w:rPr>
        <w:t xml:space="preserve">Approval of Previous Meeting Minutes: </w:t>
      </w:r>
    </w:p>
    <w:p w14:paraId="51D9EB75" w14:textId="77777777" w:rsidR="0055589D" w:rsidRPr="007448FA" w:rsidRDefault="0055589D" w:rsidP="00393029">
      <w:pPr>
        <w:pStyle w:val="ListParagraph"/>
        <w:rPr>
          <w:sz w:val="24"/>
        </w:rPr>
      </w:pPr>
    </w:p>
    <w:p w14:paraId="302AD054" w14:textId="77777777" w:rsidR="0055589D" w:rsidRPr="007448FA" w:rsidRDefault="0055589D" w:rsidP="00B343BC">
      <w:pPr>
        <w:pStyle w:val="NoSpacing"/>
        <w:numPr>
          <w:ilvl w:val="0"/>
          <w:numId w:val="1"/>
        </w:numPr>
        <w:rPr>
          <w:sz w:val="24"/>
        </w:rPr>
      </w:pPr>
      <w:r w:rsidRPr="007448FA">
        <w:rPr>
          <w:sz w:val="24"/>
        </w:rPr>
        <w:t>Fish and Game Staff Present</w:t>
      </w:r>
      <w:r w:rsidR="004F79FC" w:rsidRPr="007448FA">
        <w:rPr>
          <w:sz w:val="24"/>
        </w:rPr>
        <w:t>:</w:t>
      </w:r>
    </w:p>
    <w:p w14:paraId="758704C6" w14:textId="77777777" w:rsidR="0055589D" w:rsidRPr="007448FA" w:rsidRDefault="00A52174" w:rsidP="00A52174">
      <w:pPr>
        <w:pStyle w:val="ListParagraph"/>
        <w:tabs>
          <w:tab w:val="left" w:pos="6690"/>
        </w:tabs>
        <w:rPr>
          <w:sz w:val="24"/>
        </w:rPr>
      </w:pPr>
      <w:r w:rsidRPr="007448FA">
        <w:rPr>
          <w:sz w:val="24"/>
        </w:rPr>
        <w:tab/>
      </w:r>
    </w:p>
    <w:p w14:paraId="57CF0D19" w14:textId="77777777" w:rsidR="0055589D" w:rsidRPr="007448FA" w:rsidRDefault="0055589D" w:rsidP="00B343BC">
      <w:pPr>
        <w:pStyle w:val="NoSpacing"/>
        <w:numPr>
          <w:ilvl w:val="0"/>
          <w:numId w:val="1"/>
        </w:numPr>
        <w:rPr>
          <w:sz w:val="24"/>
        </w:rPr>
      </w:pPr>
      <w:r w:rsidRPr="007448FA">
        <w:rPr>
          <w:sz w:val="24"/>
        </w:rPr>
        <w:t>Guests Present</w:t>
      </w:r>
      <w:r w:rsidR="004F79FC" w:rsidRPr="007448FA">
        <w:rPr>
          <w:sz w:val="24"/>
        </w:rPr>
        <w:t>:</w:t>
      </w:r>
    </w:p>
    <w:p w14:paraId="3D366AF3" w14:textId="77777777" w:rsidR="002905AE" w:rsidRPr="007448FA" w:rsidRDefault="002905AE" w:rsidP="002905AE">
      <w:pPr>
        <w:pStyle w:val="ListParagraph"/>
        <w:rPr>
          <w:sz w:val="24"/>
        </w:rPr>
      </w:pPr>
    </w:p>
    <w:p w14:paraId="6BB1B136" w14:textId="77777777" w:rsidR="002905AE" w:rsidRPr="007448FA" w:rsidRDefault="002905AE" w:rsidP="00B343BC">
      <w:pPr>
        <w:pStyle w:val="NoSpacing"/>
        <w:numPr>
          <w:ilvl w:val="0"/>
          <w:numId w:val="1"/>
        </w:numPr>
        <w:rPr>
          <w:sz w:val="24"/>
        </w:rPr>
      </w:pPr>
      <w:r w:rsidRPr="007448FA">
        <w:rPr>
          <w:sz w:val="24"/>
        </w:rPr>
        <w:t>Old Business:</w:t>
      </w:r>
    </w:p>
    <w:p w14:paraId="1AE842A8" w14:textId="77777777" w:rsidR="0055589D" w:rsidRPr="007448FA" w:rsidRDefault="0055589D" w:rsidP="00393029">
      <w:pPr>
        <w:pStyle w:val="ListParagraph"/>
        <w:rPr>
          <w:sz w:val="24"/>
        </w:rPr>
      </w:pPr>
    </w:p>
    <w:p w14:paraId="5B51D902" w14:textId="77777777" w:rsidR="0055589D" w:rsidRPr="007448FA" w:rsidRDefault="004F79FC" w:rsidP="00B343BC">
      <w:pPr>
        <w:pStyle w:val="NoSpacing"/>
        <w:numPr>
          <w:ilvl w:val="0"/>
          <w:numId w:val="1"/>
        </w:numPr>
        <w:rPr>
          <w:sz w:val="24"/>
        </w:rPr>
      </w:pPr>
      <w:r w:rsidRPr="007448FA">
        <w:rPr>
          <w:sz w:val="24"/>
        </w:rPr>
        <w:t xml:space="preserve">New Business: </w:t>
      </w:r>
    </w:p>
    <w:p w14:paraId="6DFF017C" w14:textId="77777777" w:rsidR="0055589D" w:rsidRPr="007448FA" w:rsidRDefault="0055589D" w:rsidP="005A4E79">
      <w:pPr>
        <w:pStyle w:val="NoSpacing"/>
        <w:rPr>
          <w:sz w:val="24"/>
        </w:rPr>
      </w:pPr>
    </w:p>
    <w:p w14:paraId="6AE8D121" w14:textId="77777777" w:rsidR="00802A20" w:rsidRPr="007448FA" w:rsidRDefault="00802A20" w:rsidP="005A4E79">
      <w:pPr>
        <w:pStyle w:val="NoSpacing"/>
        <w:rPr>
          <w:sz w:val="24"/>
        </w:rPr>
      </w:pPr>
      <w:r w:rsidRPr="007448FA">
        <w:rPr>
          <w:sz w:val="24"/>
        </w:rPr>
        <w:t>[record minutes]</w:t>
      </w:r>
    </w:p>
    <w:p w14:paraId="00ABCC2A" w14:textId="77777777" w:rsidR="005A4E79" w:rsidRPr="00802A20" w:rsidRDefault="00802A20" w:rsidP="00802A20">
      <w:pPr>
        <w:rPr>
          <w:b/>
          <w:sz w:val="24"/>
          <w:szCs w:val="28"/>
        </w:rPr>
      </w:pPr>
      <w:r w:rsidRPr="00802A20">
        <w:rPr>
          <w:b/>
          <w:sz w:val="24"/>
          <w:szCs w:val="28"/>
        </w:rPr>
        <w:br w:type="page"/>
      </w:r>
    </w:p>
    <w:tbl>
      <w:tblPr>
        <w:tblStyle w:val="TableGrid"/>
        <w:tblW w:w="10350" w:type="dxa"/>
        <w:tblInd w:w="-342" w:type="dxa"/>
        <w:tblLayout w:type="fixed"/>
        <w:tblLook w:val="04A0" w:firstRow="1" w:lastRow="0" w:firstColumn="1" w:lastColumn="0" w:noHBand="0" w:noVBand="1"/>
      </w:tblPr>
      <w:tblGrid>
        <w:gridCol w:w="1350"/>
        <w:gridCol w:w="1080"/>
        <w:gridCol w:w="1080"/>
        <w:gridCol w:w="6840"/>
      </w:tblGrid>
      <w:tr w:rsidR="00F111E2" w:rsidRPr="00933501" w14:paraId="09D8C16A" w14:textId="77777777" w:rsidTr="007448FA">
        <w:trPr>
          <w:tblHeader/>
        </w:trPr>
        <w:tc>
          <w:tcPr>
            <w:tcW w:w="10350" w:type="dxa"/>
            <w:gridSpan w:val="4"/>
            <w:vAlign w:val="center"/>
          </w:tcPr>
          <w:p w14:paraId="59C40D65" w14:textId="43D0C60C" w:rsidR="00FC6081" w:rsidRDefault="00AA6227" w:rsidP="007840EF">
            <w:pPr>
              <w:pStyle w:val="Heading1"/>
              <w:spacing w:before="120"/>
              <w:outlineLvl w:val="0"/>
            </w:pPr>
            <w:r w:rsidRPr="000F6EFA">
              <w:lastRenderedPageBreak/>
              <w:t xml:space="preserve">Alaska Board of Game </w:t>
            </w:r>
            <w:r w:rsidR="00DB053A">
              <w:t>Southcentral</w:t>
            </w:r>
            <w:r w:rsidR="009F16B9">
              <w:t xml:space="preserve"> Region</w:t>
            </w:r>
            <w:r w:rsidRPr="000F6EFA">
              <w:t xml:space="preserve"> </w:t>
            </w:r>
            <w:r w:rsidR="00CF2761">
              <w:t xml:space="preserve">Meeting </w:t>
            </w:r>
            <w:r w:rsidR="00404B11">
              <w:t>Proposals</w:t>
            </w:r>
          </w:p>
          <w:p w14:paraId="5142C6FD" w14:textId="34CF7ABE" w:rsidR="00F10432" w:rsidRPr="00FC6081" w:rsidRDefault="00DB053A" w:rsidP="007840EF">
            <w:pPr>
              <w:spacing w:after="120"/>
              <w:jc w:val="center"/>
              <w:rPr>
                <w:rFonts w:asciiTheme="majorHAnsi" w:hAnsiTheme="majorHAnsi"/>
              </w:rPr>
            </w:pPr>
            <w:r w:rsidRPr="007448FA">
              <w:rPr>
                <w:rFonts w:asciiTheme="majorHAnsi" w:hAnsiTheme="majorHAnsi"/>
                <w:sz w:val="24"/>
              </w:rPr>
              <w:t>March 15-19, 2019</w:t>
            </w:r>
            <w:r w:rsidR="00672492" w:rsidRPr="007448FA">
              <w:rPr>
                <w:rFonts w:asciiTheme="majorHAnsi" w:hAnsiTheme="majorHAnsi"/>
                <w:sz w:val="24"/>
              </w:rPr>
              <w:t xml:space="preserve"> | </w:t>
            </w:r>
            <w:r w:rsidRPr="007448FA">
              <w:rPr>
                <w:rFonts w:asciiTheme="majorHAnsi" w:hAnsiTheme="majorHAnsi"/>
                <w:sz w:val="24"/>
              </w:rPr>
              <w:t>Anchorage, AK</w:t>
            </w:r>
          </w:p>
        </w:tc>
      </w:tr>
      <w:tr w:rsidR="00C83C94" w:rsidRPr="007448FA" w14:paraId="04D42EBB" w14:textId="77777777" w:rsidTr="007448FA">
        <w:trPr>
          <w:tblHeader/>
        </w:trPr>
        <w:tc>
          <w:tcPr>
            <w:tcW w:w="1350" w:type="dxa"/>
            <w:vAlign w:val="center"/>
          </w:tcPr>
          <w:p w14:paraId="5B80A964" w14:textId="77777777" w:rsidR="00C83C94" w:rsidRPr="007448FA" w:rsidRDefault="00C83C94" w:rsidP="007840EF">
            <w:pPr>
              <w:pStyle w:val="NoSpacing"/>
              <w:rPr>
                <w:b/>
                <w:sz w:val="24"/>
                <w:szCs w:val="24"/>
              </w:rPr>
            </w:pPr>
            <w:r w:rsidRPr="007448FA">
              <w:rPr>
                <w:b/>
                <w:sz w:val="24"/>
                <w:szCs w:val="24"/>
              </w:rPr>
              <w:t>Proposal Number</w:t>
            </w:r>
          </w:p>
        </w:tc>
        <w:tc>
          <w:tcPr>
            <w:tcW w:w="9000" w:type="dxa"/>
            <w:gridSpan w:val="3"/>
            <w:vAlign w:val="center"/>
          </w:tcPr>
          <w:p w14:paraId="71EF4FC5" w14:textId="77777777" w:rsidR="00C83C94" w:rsidRPr="007448FA" w:rsidRDefault="00C83C94" w:rsidP="007840EF">
            <w:pPr>
              <w:pStyle w:val="NoSpacing"/>
              <w:rPr>
                <w:b/>
                <w:sz w:val="24"/>
                <w:szCs w:val="24"/>
              </w:rPr>
            </w:pPr>
            <w:r w:rsidRPr="007448FA">
              <w:rPr>
                <w:b/>
                <w:sz w:val="24"/>
                <w:szCs w:val="24"/>
              </w:rPr>
              <w:t>Proposal Description</w:t>
            </w:r>
          </w:p>
        </w:tc>
      </w:tr>
      <w:tr w:rsidR="006A192E" w:rsidRPr="007448FA" w14:paraId="39CD90C1" w14:textId="77777777" w:rsidTr="007448FA">
        <w:trPr>
          <w:tblHeader/>
        </w:trPr>
        <w:tc>
          <w:tcPr>
            <w:tcW w:w="1350" w:type="dxa"/>
            <w:vAlign w:val="center"/>
          </w:tcPr>
          <w:p w14:paraId="5B1180A4" w14:textId="77777777" w:rsidR="00802A20" w:rsidRPr="007448FA" w:rsidRDefault="00802A20" w:rsidP="007840EF">
            <w:pPr>
              <w:pStyle w:val="NoSpacing"/>
              <w:rPr>
                <w:b/>
                <w:sz w:val="24"/>
                <w:szCs w:val="24"/>
              </w:rPr>
            </w:pPr>
            <w:r w:rsidRPr="007448FA">
              <w:rPr>
                <w:b/>
                <w:sz w:val="24"/>
                <w:szCs w:val="24"/>
              </w:rPr>
              <w:t>Support,</w:t>
            </w:r>
          </w:p>
          <w:p w14:paraId="49810312" w14:textId="77777777" w:rsidR="006A192E" w:rsidRPr="007448FA" w:rsidRDefault="00802A20" w:rsidP="007840EF">
            <w:pPr>
              <w:pStyle w:val="NoSpacing"/>
              <w:rPr>
                <w:b/>
                <w:sz w:val="24"/>
                <w:szCs w:val="24"/>
              </w:rPr>
            </w:pPr>
            <w:r w:rsidRPr="007448FA">
              <w:rPr>
                <w:b/>
                <w:sz w:val="24"/>
                <w:szCs w:val="24"/>
              </w:rPr>
              <w:t>Support as Amended,</w:t>
            </w:r>
            <w:r w:rsidR="006A192E" w:rsidRPr="007448FA">
              <w:rPr>
                <w:b/>
                <w:sz w:val="24"/>
                <w:szCs w:val="24"/>
              </w:rPr>
              <w:t xml:space="preserve"> </w:t>
            </w:r>
            <w:r w:rsidRPr="007448FA">
              <w:rPr>
                <w:b/>
                <w:sz w:val="24"/>
                <w:szCs w:val="24"/>
              </w:rPr>
              <w:t>Oppose,</w:t>
            </w:r>
          </w:p>
          <w:p w14:paraId="755FAE2A" w14:textId="77777777" w:rsidR="00802A20" w:rsidRPr="007448FA" w:rsidRDefault="00802A20" w:rsidP="007840EF">
            <w:pPr>
              <w:pStyle w:val="NoSpacing"/>
              <w:rPr>
                <w:b/>
                <w:sz w:val="24"/>
                <w:szCs w:val="24"/>
              </w:rPr>
            </w:pPr>
            <w:r w:rsidRPr="007448FA">
              <w:rPr>
                <w:b/>
                <w:sz w:val="24"/>
                <w:szCs w:val="24"/>
              </w:rPr>
              <w:t>No Action</w:t>
            </w:r>
          </w:p>
        </w:tc>
        <w:tc>
          <w:tcPr>
            <w:tcW w:w="1080" w:type="dxa"/>
            <w:vAlign w:val="center"/>
          </w:tcPr>
          <w:p w14:paraId="72A97F49" w14:textId="627986DF" w:rsidR="006A192E" w:rsidRPr="007448FA" w:rsidRDefault="00EA19DF" w:rsidP="007840EF">
            <w:pPr>
              <w:pStyle w:val="NoSpacing"/>
              <w:rPr>
                <w:b/>
                <w:sz w:val="24"/>
                <w:szCs w:val="24"/>
              </w:rPr>
            </w:pPr>
            <w:r w:rsidRPr="007448FA">
              <w:rPr>
                <w:b/>
                <w:sz w:val="24"/>
                <w:szCs w:val="24"/>
              </w:rPr>
              <w:t>Number Support</w:t>
            </w:r>
          </w:p>
        </w:tc>
        <w:tc>
          <w:tcPr>
            <w:tcW w:w="1080" w:type="dxa"/>
            <w:vAlign w:val="center"/>
          </w:tcPr>
          <w:p w14:paraId="6B850170" w14:textId="77777777" w:rsidR="006A192E" w:rsidRPr="007448FA" w:rsidRDefault="00EA19DF" w:rsidP="007840EF">
            <w:pPr>
              <w:pStyle w:val="NoSpacing"/>
              <w:rPr>
                <w:b/>
                <w:sz w:val="24"/>
                <w:szCs w:val="24"/>
              </w:rPr>
            </w:pPr>
            <w:r w:rsidRPr="007448FA">
              <w:rPr>
                <w:b/>
                <w:sz w:val="24"/>
                <w:szCs w:val="24"/>
              </w:rPr>
              <w:t>Number Oppose</w:t>
            </w:r>
          </w:p>
        </w:tc>
        <w:tc>
          <w:tcPr>
            <w:tcW w:w="6840" w:type="dxa"/>
            <w:vAlign w:val="center"/>
          </w:tcPr>
          <w:p w14:paraId="68951182" w14:textId="7EC8E782" w:rsidR="006A192E" w:rsidRPr="007448FA" w:rsidRDefault="00436DB1" w:rsidP="007840EF">
            <w:pPr>
              <w:pStyle w:val="NoSpacing"/>
              <w:rPr>
                <w:b/>
                <w:sz w:val="24"/>
                <w:szCs w:val="24"/>
              </w:rPr>
            </w:pPr>
            <w:r w:rsidRPr="007448FA">
              <w:rPr>
                <w:b/>
                <w:sz w:val="24"/>
                <w:szCs w:val="24"/>
              </w:rPr>
              <w:t xml:space="preserve">Comments, </w:t>
            </w:r>
            <w:r w:rsidR="006A192E" w:rsidRPr="007448FA">
              <w:rPr>
                <w:b/>
                <w:sz w:val="24"/>
                <w:szCs w:val="24"/>
              </w:rPr>
              <w:t>Discussion</w:t>
            </w:r>
            <w:r w:rsidRPr="007448FA">
              <w:rPr>
                <w:b/>
                <w:sz w:val="24"/>
                <w:szCs w:val="24"/>
              </w:rPr>
              <w:t xml:space="preserve"> (list Pros and Cons), </w:t>
            </w:r>
            <w:r w:rsidR="006A192E" w:rsidRPr="007448FA">
              <w:rPr>
                <w:b/>
                <w:sz w:val="24"/>
                <w:szCs w:val="24"/>
              </w:rPr>
              <w:t>Amendments to Proposal</w:t>
            </w:r>
            <w:r w:rsidR="00A6689E" w:rsidRPr="007448FA">
              <w:rPr>
                <w:b/>
                <w:sz w:val="24"/>
                <w:szCs w:val="24"/>
              </w:rPr>
              <w:t>,</w:t>
            </w:r>
            <w:r w:rsidR="00067229" w:rsidRPr="007448FA">
              <w:rPr>
                <w:b/>
                <w:sz w:val="24"/>
                <w:szCs w:val="24"/>
              </w:rPr>
              <w:t xml:space="preserve"> Voting Notes</w:t>
            </w:r>
          </w:p>
        </w:tc>
      </w:tr>
      <w:tr w:rsidR="00B82FFE" w:rsidRPr="007448FA" w14:paraId="4566A9D7" w14:textId="77777777" w:rsidTr="007448FA">
        <w:tc>
          <w:tcPr>
            <w:tcW w:w="1350" w:type="dxa"/>
          </w:tcPr>
          <w:p w14:paraId="7E682E82" w14:textId="2C7110FD" w:rsidR="00B82FFE" w:rsidRPr="007448FA" w:rsidRDefault="00B82FFE" w:rsidP="00A6689E">
            <w:pPr>
              <w:jc w:val="center"/>
              <w:rPr>
                <w:rFonts w:ascii="Calibri" w:hAnsi="Calibri"/>
                <w:color w:val="000000"/>
                <w:sz w:val="24"/>
                <w:szCs w:val="24"/>
              </w:rPr>
            </w:pPr>
            <w:bookmarkStart w:id="0" w:name="_Hlk523318207"/>
            <w:r w:rsidRPr="007448FA">
              <w:rPr>
                <w:rFonts w:ascii="Calibri" w:hAnsi="Calibri"/>
                <w:color w:val="000000"/>
                <w:sz w:val="24"/>
                <w:szCs w:val="24"/>
              </w:rPr>
              <w:t>54</w:t>
            </w:r>
          </w:p>
        </w:tc>
        <w:tc>
          <w:tcPr>
            <w:tcW w:w="9000" w:type="dxa"/>
            <w:gridSpan w:val="3"/>
          </w:tcPr>
          <w:p w14:paraId="7DCD3B3E" w14:textId="0300E731" w:rsidR="00B82FFE" w:rsidRPr="007448FA" w:rsidRDefault="00B82FFE" w:rsidP="00FD7745">
            <w:pPr>
              <w:rPr>
                <w:sz w:val="24"/>
                <w:szCs w:val="24"/>
              </w:rPr>
            </w:pPr>
            <w:r w:rsidRPr="007448FA">
              <w:rPr>
                <w:sz w:val="24"/>
                <w:szCs w:val="24"/>
              </w:rPr>
              <w:t>Allow the use of crossbows in restricted-weapons hunts in the Southcentral Region</w:t>
            </w:r>
          </w:p>
        </w:tc>
      </w:tr>
      <w:tr w:rsidR="00B82FFE" w:rsidRPr="007448FA" w14:paraId="461ACFFA" w14:textId="77777777" w:rsidTr="007448FA">
        <w:tc>
          <w:tcPr>
            <w:tcW w:w="1350" w:type="dxa"/>
          </w:tcPr>
          <w:p w14:paraId="4C3EC133" w14:textId="77777777" w:rsidR="00B82FFE" w:rsidRPr="007448FA" w:rsidRDefault="00B82FFE" w:rsidP="00A6689E">
            <w:pPr>
              <w:pStyle w:val="NoSpacing"/>
              <w:jc w:val="center"/>
              <w:rPr>
                <w:b/>
                <w:sz w:val="24"/>
                <w:szCs w:val="24"/>
              </w:rPr>
            </w:pPr>
          </w:p>
        </w:tc>
        <w:tc>
          <w:tcPr>
            <w:tcW w:w="1080" w:type="dxa"/>
          </w:tcPr>
          <w:p w14:paraId="1E8699B8" w14:textId="77777777" w:rsidR="00B82FFE" w:rsidRPr="007448FA" w:rsidRDefault="00B82FFE" w:rsidP="00E862E7">
            <w:pPr>
              <w:pStyle w:val="NoSpacing"/>
              <w:jc w:val="center"/>
              <w:rPr>
                <w:b/>
                <w:sz w:val="24"/>
                <w:szCs w:val="24"/>
              </w:rPr>
            </w:pPr>
          </w:p>
        </w:tc>
        <w:tc>
          <w:tcPr>
            <w:tcW w:w="1080" w:type="dxa"/>
          </w:tcPr>
          <w:p w14:paraId="2CC3F9AB" w14:textId="77777777" w:rsidR="00B82FFE" w:rsidRPr="007448FA" w:rsidRDefault="00B82FFE" w:rsidP="00E862E7">
            <w:pPr>
              <w:pStyle w:val="NoSpacing"/>
              <w:jc w:val="center"/>
              <w:rPr>
                <w:b/>
                <w:sz w:val="24"/>
                <w:szCs w:val="24"/>
              </w:rPr>
            </w:pPr>
          </w:p>
        </w:tc>
        <w:tc>
          <w:tcPr>
            <w:tcW w:w="6840" w:type="dxa"/>
          </w:tcPr>
          <w:p w14:paraId="754DD615" w14:textId="77777777" w:rsidR="00B82FFE" w:rsidRPr="007448FA" w:rsidRDefault="00B82FFE" w:rsidP="005A4E79">
            <w:pPr>
              <w:pStyle w:val="NoSpacing"/>
              <w:jc w:val="center"/>
              <w:rPr>
                <w:b/>
                <w:sz w:val="24"/>
                <w:szCs w:val="24"/>
              </w:rPr>
            </w:pPr>
          </w:p>
        </w:tc>
      </w:tr>
      <w:tr w:rsidR="00B82FFE" w:rsidRPr="007448FA" w14:paraId="5C974642" w14:textId="77777777" w:rsidTr="007448FA">
        <w:tc>
          <w:tcPr>
            <w:tcW w:w="1350" w:type="dxa"/>
          </w:tcPr>
          <w:p w14:paraId="0437BB30" w14:textId="2316A83C"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55</w:t>
            </w:r>
          </w:p>
        </w:tc>
        <w:tc>
          <w:tcPr>
            <w:tcW w:w="9000" w:type="dxa"/>
            <w:gridSpan w:val="3"/>
          </w:tcPr>
          <w:p w14:paraId="6914C35A" w14:textId="02A5D7CA" w:rsidR="00B82FFE" w:rsidRPr="007448FA" w:rsidRDefault="00B82FFE" w:rsidP="00FD7745">
            <w:pPr>
              <w:rPr>
                <w:sz w:val="24"/>
                <w:szCs w:val="24"/>
              </w:rPr>
            </w:pPr>
            <w:r w:rsidRPr="007448FA">
              <w:rPr>
                <w:sz w:val="24"/>
                <w:szCs w:val="24"/>
              </w:rPr>
              <w:t>Remove the restriction on the use of aircraft for spotting Dall sheep in Units 7 and 14</w:t>
            </w:r>
          </w:p>
        </w:tc>
      </w:tr>
      <w:tr w:rsidR="00B82FFE" w:rsidRPr="007448FA" w14:paraId="4C6A70FD" w14:textId="77777777" w:rsidTr="007448FA">
        <w:tc>
          <w:tcPr>
            <w:tcW w:w="1350" w:type="dxa"/>
          </w:tcPr>
          <w:p w14:paraId="0B05328F" w14:textId="77777777" w:rsidR="00B82FFE" w:rsidRPr="007448FA" w:rsidRDefault="00B82FFE" w:rsidP="00A6689E">
            <w:pPr>
              <w:pStyle w:val="NoSpacing"/>
              <w:jc w:val="center"/>
              <w:rPr>
                <w:b/>
                <w:sz w:val="24"/>
                <w:szCs w:val="24"/>
              </w:rPr>
            </w:pPr>
          </w:p>
        </w:tc>
        <w:tc>
          <w:tcPr>
            <w:tcW w:w="1080" w:type="dxa"/>
          </w:tcPr>
          <w:p w14:paraId="61714CFF" w14:textId="77777777" w:rsidR="00B82FFE" w:rsidRPr="007448FA" w:rsidRDefault="00B82FFE" w:rsidP="00E862E7">
            <w:pPr>
              <w:pStyle w:val="NoSpacing"/>
              <w:jc w:val="center"/>
              <w:rPr>
                <w:b/>
                <w:sz w:val="24"/>
                <w:szCs w:val="24"/>
              </w:rPr>
            </w:pPr>
          </w:p>
        </w:tc>
        <w:tc>
          <w:tcPr>
            <w:tcW w:w="1080" w:type="dxa"/>
          </w:tcPr>
          <w:p w14:paraId="52A3C38E" w14:textId="77777777" w:rsidR="00B82FFE" w:rsidRPr="007448FA" w:rsidRDefault="00B82FFE" w:rsidP="00E862E7">
            <w:pPr>
              <w:pStyle w:val="NoSpacing"/>
              <w:jc w:val="center"/>
              <w:rPr>
                <w:b/>
                <w:sz w:val="24"/>
                <w:szCs w:val="24"/>
              </w:rPr>
            </w:pPr>
          </w:p>
        </w:tc>
        <w:tc>
          <w:tcPr>
            <w:tcW w:w="6840" w:type="dxa"/>
          </w:tcPr>
          <w:p w14:paraId="6F91EE28" w14:textId="77777777" w:rsidR="00B82FFE" w:rsidRPr="007448FA" w:rsidRDefault="00B82FFE" w:rsidP="005A4E79">
            <w:pPr>
              <w:pStyle w:val="NoSpacing"/>
              <w:jc w:val="center"/>
              <w:rPr>
                <w:b/>
                <w:sz w:val="24"/>
                <w:szCs w:val="24"/>
              </w:rPr>
            </w:pPr>
          </w:p>
        </w:tc>
      </w:tr>
      <w:tr w:rsidR="00B82FFE" w:rsidRPr="007448FA" w14:paraId="26078D56" w14:textId="77777777" w:rsidTr="007448FA">
        <w:tc>
          <w:tcPr>
            <w:tcW w:w="1350" w:type="dxa"/>
          </w:tcPr>
          <w:p w14:paraId="29CC17E6" w14:textId="5F47F12E"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56</w:t>
            </w:r>
          </w:p>
        </w:tc>
        <w:tc>
          <w:tcPr>
            <w:tcW w:w="9000" w:type="dxa"/>
            <w:gridSpan w:val="3"/>
          </w:tcPr>
          <w:p w14:paraId="15BD9B9D" w14:textId="2643F195" w:rsidR="00B82FFE" w:rsidRPr="007448FA" w:rsidRDefault="00B82FFE" w:rsidP="00FD7745">
            <w:pPr>
              <w:rPr>
                <w:sz w:val="24"/>
                <w:szCs w:val="24"/>
              </w:rPr>
            </w:pPr>
            <w:r w:rsidRPr="007448FA">
              <w:rPr>
                <w:sz w:val="24"/>
                <w:szCs w:val="24"/>
              </w:rPr>
              <w:t>Prohibit nonresident hunting of moose and caribou under intensive management in the Southcentral Region until harvest and population objectives are met</w:t>
            </w:r>
          </w:p>
        </w:tc>
      </w:tr>
      <w:tr w:rsidR="00B82FFE" w:rsidRPr="007448FA" w14:paraId="5A94B92E" w14:textId="77777777" w:rsidTr="007448FA">
        <w:tc>
          <w:tcPr>
            <w:tcW w:w="1350" w:type="dxa"/>
          </w:tcPr>
          <w:p w14:paraId="08126F02" w14:textId="77777777" w:rsidR="00B82FFE" w:rsidRPr="007448FA" w:rsidRDefault="00B82FFE" w:rsidP="00A6689E">
            <w:pPr>
              <w:pStyle w:val="NoSpacing"/>
              <w:jc w:val="center"/>
              <w:rPr>
                <w:b/>
                <w:sz w:val="24"/>
                <w:szCs w:val="24"/>
              </w:rPr>
            </w:pPr>
          </w:p>
        </w:tc>
        <w:tc>
          <w:tcPr>
            <w:tcW w:w="1080" w:type="dxa"/>
          </w:tcPr>
          <w:p w14:paraId="4639524E" w14:textId="77777777" w:rsidR="00B82FFE" w:rsidRPr="007448FA" w:rsidRDefault="00B82FFE" w:rsidP="00E862E7">
            <w:pPr>
              <w:pStyle w:val="NoSpacing"/>
              <w:jc w:val="center"/>
              <w:rPr>
                <w:b/>
                <w:sz w:val="24"/>
                <w:szCs w:val="24"/>
              </w:rPr>
            </w:pPr>
          </w:p>
        </w:tc>
        <w:tc>
          <w:tcPr>
            <w:tcW w:w="1080" w:type="dxa"/>
          </w:tcPr>
          <w:p w14:paraId="2017451E" w14:textId="77777777" w:rsidR="00B82FFE" w:rsidRPr="007448FA" w:rsidRDefault="00B82FFE" w:rsidP="00E862E7">
            <w:pPr>
              <w:pStyle w:val="NoSpacing"/>
              <w:jc w:val="center"/>
              <w:rPr>
                <w:b/>
                <w:sz w:val="24"/>
                <w:szCs w:val="24"/>
              </w:rPr>
            </w:pPr>
          </w:p>
        </w:tc>
        <w:tc>
          <w:tcPr>
            <w:tcW w:w="6840" w:type="dxa"/>
          </w:tcPr>
          <w:p w14:paraId="37C34E04" w14:textId="77777777" w:rsidR="00B82FFE" w:rsidRPr="007448FA" w:rsidRDefault="00B82FFE" w:rsidP="005A4E79">
            <w:pPr>
              <w:pStyle w:val="NoSpacing"/>
              <w:jc w:val="center"/>
              <w:rPr>
                <w:b/>
                <w:sz w:val="24"/>
                <w:szCs w:val="24"/>
              </w:rPr>
            </w:pPr>
          </w:p>
        </w:tc>
      </w:tr>
      <w:tr w:rsidR="00B82FFE" w:rsidRPr="007448FA" w14:paraId="74FE8A30" w14:textId="77777777" w:rsidTr="007448FA">
        <w:tc>
          <w:tcPr>
            <w:tcW w:w="1350" w:type="dxa"/>
          </w:tcPr>
          <w:p w14:paraId="326F47C4" w14:textId="1A94F5C7"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57</w:t>
            </w:r>
          </w:p>
        </w:tc>
        <w:tc>
          <w:tcPr>
            <w:tcW w:w="9000" w:type="dxa"/>
            <w:gridSpan w:val="3"/>
          </w:tcPr>
          <w:p w14:paraId="7220F25B" w14:textId="449AE454" w:rsidR="00B82FFE" w:rsidRPr="007448FA" w:rsidRDefault="00B82FFE" w:rsidP="00FD7745">
            <w:pPr>
              <w:rPr>
                <w:sz w:val="24"/>
                <w:szCs w:val="24"/>
              </w:rPr>
            </w:pPr>
            <w:r w:rsidRPr="007448FA">
              <w:rPr>
                <w:sz w:val="24"/>
                <w:szCs w:val="24"/>
              </w:rPr>
              <w:t>Modify the Controlled Use Area in Unit 6B</w:t>
            </w:r>
          </w:p>
        </w:tc>
      </w:tr>
      <w:tr w:rsidR="00B82FFE" w:rsidRPr="007448FA" w14:paraId="5F0312ED" w14:textId="77777777" w:rsidTr="007448FA">
        <w:tc>
          <w:tcPr>
            <w:tcW w:w="1350" w:type="dxa"/>
          </w:tcPr>
          <w:p w14:paraId="082AE19A" w14:textId="77777777" w:rsidR="00B82FFE" w:rsidRPr="007448FA" w:rsidRDefault="00B82FFE" w:rsidP="00A6689E">
            <w:pPr>
              <w:pStyle w:val="NoSpacing"/>
              <w:jc w:val="center"/>
              <w:rPr>
                <w:b/>
                <w:sz w:val="24"/>
                <w:szCs w:val="24"/>
              </w:rPr>
            </w:pPr>
          </w:p>
        </w:tc>
        <w:tc>
          <w:tcPr>
            <w:tcW w:w="1080" w:type="dxa"/>
          </w:tcPr>
          <w:p w14:paraId="701D84DE" w14:textId="77777777" w:rsidR="00B82FFE" w:rsidRPr="007448FA" w:rsidRDefault="00B82FFE" w:rsidP="00E862E7">
            <w:pPr>
              <w:pStyle w:val="NoSpacing"/>
              <w:jc w:val="center"/>
              <w:rPr>
                <w:b/>
                <w:sz w:val="24"/>
                <w:szCs w:val="24"/>
              </w:rPr>
            </w:pPr>
          </w:p>
        </w:tc>
        <w:tc>
          <w:tcPr>
            <w:tcW w:w="1080" w:type="dxa"/>
          </w:tcPr>
          <w:p w14:paraId="377F3422" w14:textId="77777777" w:rsidR="00B82FFE" w:rsidRPr="007448FA" w:rsidRDefault="00B82FFE" w:rsidP="00E862E7">
            <w:pPr>
              <w:pStyle w:val="NoSpacing"/>
              <w:jc w:val="center"/>
              <w:rPr>
                <w:b/>
                <w:sz w:val="24"/>
                <w:szCs w:val="24"/>
              </w:rPr>
            </w:pPr>
          </w:p>
        </w:tc>
        <w:tc>
          <w:tcPr>
            <w:tcW w:w="6840" w:type="dxa"/>
          </w:tcPr>
          <w:p w14:paraId="25FFBD04" w14:textId="77777777" w:rsidR="00B82FFE" w:rsidRPr="007448FA" w:rsidRDefault="00B82FFE" w:rsidP="005A4E79">
            <w:pPr>
              <w:pStyle w:val="NoSpacing"/>
              <w:jc w:val="center"/>
              <w:rPr>
                <w:b/>
                <w:sz w:val="24"/>
                <w:szCs w:val="24"/>
              </w:rPr>
            </w:pPr>
          </w:p>
        </w:tc>
      </w:tr>
      <w:tr w:rsidR="00B82FFE" w:rsidRPr="007448FA" w14:paraId="6512313F" w14:textId="77777777" w:rsidTr="007448FA">
        <w:tc>
          <w:tcPr>
            <w:tcW w:w="1350" w:type="dxa"/>
          </w:tcPr>
          <w:p w14:paraId="64083A76" w14:textId="6D667745"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58</w:t>
            </w:r>
          </w:p>
        </w:tc>
        <w:tc>
          <w:tcPr>
            <w:tcW w:w="9000" w:type="dxa"/>
            <w:gridSpan w:val="3"/>
          </w:tcPr>
          <w:p w14:paraId="2AB7B7C8" w14:textId="31B3428E" w:rsidR="00B82FFE" w:rsidRPr="007448FA" w:rsidRDefault="00B82FFE" w:rsidP="00FD7745">
            <w:pPr>
              <w:rPr>
                <w:sz w:val="24"/>
                <w:szCs w:val="24"/>
              </w:rPr>
            </w:pPr>
            <w:r w:rsidRPr="007448FA">
              <w:rPr>
                <w:sz w:val="24"/>
                <w:szCs w:val="24"/>
              </w:rPr>
              <w:t>Reauthorize the antlerless moose seasons in Unit 6C</w:t>
            </w:r>
          </w:p>
        </w:tc>
      </w:tr>
      <w:tr w:rsidR="00B82FFE" w:rsidRPr="007448FA" w14:paraId="4A1307D0" w14:textId="77777777" w:rsidTr="007448FA">
        <w:tc>
          <w:tcPr>
            <w:tcW w:w="1350" w:type="dxa"/>
          </w:tcPr>
          <w:p w14:paraId="5937399D" w14:textId="77777777" w:rsidR="00B82FFE" w:rsidRPr="007448FA" w:rsidRDefault="00B82FFE" w:rsidP="00A6689E">
            <w:pPr>
              <w:pStyle w:val="NoSpacing"/>
              <w:jc w:val="center"/>
              <w:rPr>
                <w:b/>
                <w:sz w:val="24"/>
                <w:szCs w:val="24"/>
              </w:rPr>
            </w:pPr>
          </w:p>
        </w:tc>
        <w:tc>
          <w:tcPr>
            <w:tcW w:w="1080" w:type="dxa"/>
          </w:tcPr>
          <w:p w14:paraId="36AA272F" w14:textId="77777777" w:rsidR="00B82FFE" w:rsidRPr="007448FA" w:rsidRDefault="00B82FFE" w:rsidP="00E862E7">
            <w:pPr>
              <w:pStyle w:val="NoSpacing"/>
              <w:jc w:val="center"/>
              <w:rPr>
                <w:b/>
                <w:sz w:val="24"/>
                <w:szCs w:val="24"/>
              </w:rPr>
            </w:pPr>
          </w:p>
        </w:tc>
        <w:tc>
          <w:tcPr>
            <w:tcW w:w="1080" w:type="dxa"/>
          </w:tcPr>
          <w:p w14:paraId="38AE062C" w14:textId="77777777" w:rsidR="00B82FFE" w:rsidRPr="007448FA" w:rsidRDefault="00B82FFE" w:rsidP="00E862E7">
            <w:pPr>
              <w:pStyle w:val="NoSpacing"/>
              <w:jc w:val="center"/>
              <w:rPr>
                <w:b/>
                <w:sz w:val="24"/>
                <w:szCs w:val="24"/>
              </w:rPr>
            </w:pPr>
          </w:p>
        </w:tc>
        <w:tc>
          <w:tcPr>
            <w:tcW w:w="6840" w:type="dxa"/>
          </w:tcPr>
          <w:p w14:paraId="072FA67F" w14:textId="77777777" w:rsidR="00B82FFE" w:rsidRPr="007448FA" w:rsidRDefault="00B82FFE" w:rsidP="005A4E79">
            <w:pPr>
              <w:pStyle w:val="NoSpacing"/>
              <w:jc w:val="center"/>
              <w:rPr>
                <w:b/>
                <w:sz w:val="24"/>
                <w:szCs w:val="24"/>
              </w:rPr>
            </w:pPr>
          </w:p>
        </w:tc>
      </w:tr>
      <w:tr w:rsidR="00B82FFE" w:rsidRPr="007448FA" w14:paraId="145EDAA4" w14:textId="77777777" w:rsidTr="007448FA">
        <w:tc>
          <w:tcPr>
            <w:tcW w:w="1350" w:type="dxa"/>
          </w:tcPr>
          <w:p w14:paraId="05F82391" w14:textId="3A439B6C"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59</w:t>
            </w:r>
          </w:p>
        </w:tc>
        <w:tc>
          <w:tcPr>
            <w:tcW w:w="9000" w:type="dxa"/>
            <w:gridSpan w:val="3"/>
          </w:tcPr>
          <w:p w14:paraId="1B7937D0" w14:textId="0796ECE8" w:rsidR="00B82FFE" w:rsidRPr="007448FA" w:rsidRDefault="00B82FFE" w:rsidP="00FD7745">
            <w:pPr>
              <w:rPr>
                <w:sz w:val="24"/>
                <w:szCs w:val="24"/>
              </w:rPr>
            </w:pPr>
            <w:r w:rsidRPr="007448FA">
              <w:rPr>
                <w:sz w:val="24"/>
                <w:szCs w:val="24"/>
              </w:rPr>
              <w:t>Shorten the hunting season for Kenai Mountain caribou (DC001) in Unit 7</w:t>
            </w:r>
          </w:p>
        </w:tc>
      </w:tr>
      <w:tr w:rsidR="00B82FFE" w:rsidRPr="007448FA" w14:paraId="64E11E49" w14:textId="77777777" w:rsidTr="007448FA">
        <w:tc>
          <w:tcPr>
            <w:tcW w:w="1350" w:type="dxa"/>
          </w:tcPr>
          <w:p w14:paraId="2A52199F" w14:textId="77777777" w:rsidR="00B82FFE" w:rsidRPr="007448FA" w:rsidRDefault="00B82FFE" w:rsidP="00A6689E">
            <w:pPr>
              <w:pStyle w:val="NoSpacing"/>
              <w:jc w:val="center"/>
              <w:rPr>
                <w:b/>
                <w:sz w:val="24"/>
                <w:szCs w:val="24"/>
              </w:rPr>
            </w:pPr>
          </w:p>
        </w:tc>
        <w:tc>
          <w:tcPr>
            <w:tcW w:w="1080" w:type="dxa"/>
          </w:tcPr>
          <w:p w14:paraId="2AADC4B3" w14:textId="77777777" w:rsidR="00B82FFE" w:rsidRPr="007448FA" w:rsidRDefault="00B82FFE" w:rsidP="00E862E7">
            <w:pPr>
              <w:pStyle w:val="NoSpacing"/>
              <w:jc w:val="center"/>
              <w:rPr>
                <w:b/>
                <w:sz w:val="24"/>
                <w:szCs w:val="24"/>
              </w:rPr>
            </w:pPr>
          </w:p>
        </w:tc>
        <w:tc>
          <w:tcPr>
            <w:tcW w:w="1080" w:type="dxa"/>
          </w:tcPr>
          <w:p w14:paraId="675FDBFE" w14:textId="77777777" w:rsidR="00B82FFE" w:rsidRPr="007448FA" w:rsidRDefault="00B82FFE" w:rsidP="00E862E7">
            <w:pPr>
              <w:pStyle w:val="NoSpacing"/>
              <w:jc w:val="center"/>
              <w:rPr>
                <w:b/>
                <w:sz w:val="24"/>
                <w:szCs w:val="24"/>
              </w:rPr>
            </w:pPr>
          </w:p>
        </w:tc>
        <w:tc>
          <w:tcPr>
            <w:tcW w:w="6840" w:type="dxa"/>
          </w:tcPr>
          <w:p w14:paraId="63879EBA" w14:textId="77777777" w:rsidR="00B82FFE" w:rsidRPr="007448FA" w:rsidRDefault="00B82FFE" w:rsidP="005A4E79">
            <w:pPr>
              <w:pStyle w:val="NoSpacing"/>
              <w:jc w:val="center"/>
              <w:rPr>
                <w:b/>
                <w:sz w:val="24"/>
                <w:szCs w:val="24"/>
              </w:rPr>
            </w:pPr>
          </w:p>
        </w:tc>
      </w:tr>
      <w:tr w:rsidR="00B82FFE" w:rsidRPr="007448FA" w14:paraId="1EFFCF6C" w14:textId="77777777" w:rsidTr="007448FA">
        <w:tc>
          <w:tcPr>
            <w:tcW w:w="1350" w:type="dxa"/>
          </w:tcPr>
          <w:p w14:paraId="15F68246" w14:textId="10E3092C"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60</w:t>
            </w:r>
          </w:p>
        </w:tc>
        <w:tc>
          <w:tcPr>
            <w:tcW w:w="9000" w:type="dxa"/>
            <w:gridSpan w:val="3"/>
          </w:tcPr>
          <w:p w14:paraId="2CF06FDA" w14:textId="141E236F" w:rsidR="00B82FFE" w:rsidRPr="007448FA" w:rsidRDefault="005F6762" w:rsidP="00FD7745">
            <w:pPr>
              <w:rPr>
                <w:sz w:val="24"/>
                <w:szCs w:val="24"/>
              </w:rPr>
            </w:pPr>
            <w:r w:rsidRPr="007448FA">
              <w:rPr>
                <w:sz w:val="24"/>
                <w:szCs w:val="24"/>
              </w:rPr>
              <w:t>Change the hunting seasons for goat in Units 7 and 15</w:t>
            </w:r>
          </w:p>
        </w:tc>
      </w:tr>
      <w:tr w:rsidR="00B82FFE" w:rsidRPr="007448FA" w14:paraId="0505CC39" w14:textId="77777777" w:rsidTr="007448FA">
        <w:tc>
          <w:tcPr>
            <w:tcW w:w="1350" w:type="dxa"/>
          </w:tcPr>
          <w:p w14:paraId="65E23184" w14:textId="77777777" w:rsidR="00B82FFE" w:rsidRPr="007448FA" w:rsidRDefault="00B82FFE" w:rsidP="00A6689E">
            <w:pPr>
              <w:pStyle w:val="NoSpacing"/>
              <w:jc w:val="center"/>
              <w:rPr>
                <w:b/>
                <w:sz w:val="24"/>
                <w:szCs w:val="24"/>
              </w:rPr>
            </w:pPr>
          </w:p>
        </w:tc>
        <w:tc>
          <w:tcPr>
            <w:tcW w:w="1080" w:type="dxa"/>
          </w:tcPr>
          <w:p w14:paraId="319285F2" w14:textId="77777777" w:rsidR="00B82FFE" w:rsidRPr="007448FA" w:rsidRDefault="00B82FFE" w:rsidP="00E862E7">
            <w:pPr>
              <w:pStyle w:val="NoSpacing"/>
              <w:jc w:val="center"/>
              <w:rPr>
                <w:b/>
                <w:sz w:val="24"/>
                <w:szCs w:val="24"/>
              </w:rPr>
            </w:pPr>
          </w:p>
        </w:tc>
        <w:tc>
          <w:tcPr>
            <w:tcW w:w="1080" w:type="dxa"/>
          </w:tcPr>
          <w:p w14:paraId="5D296B74" w14:textId="77777777" w:rsidR="00B82FFE" w:rsidRPr="007448FA" w:rsidRDefault="00B82FFE" w:rsidP="00E862E7">
            <w:pPr>
              <w:pStyle w:val="NoSpacing"/>
              <w:jc w:val="center"/>
              <w:rPr>
                <w:b/>
                <w:sz w:val="24"/>
                <w:szCs w:val="24"/>
              </w:rPr>
            </w:pPr>
          </w:p>
        </w:tc>
        <w:tc>
          <w:tcPr>
            <w:tcW w:w="6840" w:type="dxa"/>
          </w:tcPr>
          <w:p w14:paraId="190C397A" w14:textId="77777777" w:rsidR="00B82FFE" w:rsidRPr="007448FA" w:rsidRDefault="00B82FFE" w:rsidP="005A4E79">
            <w:pPr>
              <w:pStyle w:val="NoSpacing"/>
              <w:jc w:val="center"/>
              <w:rPr>
                <w:b/>
                <w:sz w:val="24"/>
                <w:szCs w:val="24"/>
              </w:rPr>
            </w:pPr>
          </w:p>
        </w:tc>
      </w:tr>
      <w:tr w:rsidR="00B82FFE" w:rsidRPr="007448FA" w14:paraId="52167475" w14:textId="77777777" w:rsidTr="007448FA">
        <w:tc>
          <w:tcPr>
            <w:tcW w:w="1350" w:type="dxa"/>
          </w:tcPr>
          <w:p w14:paraId="56C511D0" w14:textId="67D8D1A1"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61</w:t>
            </w:r>
          </w:p>
        </w:tc>
        <w:tc>
          <w:tcPr>
            <w:tcW w:w="9000" w:type="dxa"/>
            <w:gridSpan w:val="3"/>
          </w:tcPr>
          <w:p w14:paraId="61493F83" w14:textId="3F15CC35" w:rsidR="00B82FFE" w:rsidRPr="007448FA" w:rsidRDefault="005F6762" w:rsidP="00FD7745">
            <w:pPr>
              <w:rPr>
                <w:sz w:val="24"/>
                <w:szCs w:val="24"/>
              </w:rPr>
            </w:pPr>
            <w:r w:rsidRPr="007448FA">
              <w:rPr>
                <w:sz w:val="24"/>
                <w:szCs w:val="24"/>
              </w:rPr>
              <w:t xml:space="preserve">Establish a new drawing hunt for goats near </w:t>
            </w:r>
            <w:proofErr w:type="spellStart"/>
            <w:r w:rsidRPr="007448FA">
              <w:rPr>
                <w:sz w:val="24"/>
                <w:szCs w:val="24"/>
              </w:rPr>
              <w:t>Seldovia</w:t>
            </w:r>
            <w:proofErr w:type="spellEnd"/>
            <w:r w:rsidRPr="007448FA">
              <w:rPr>
                <w:sz w:val="24"/>
                <w:szCs w:val="24"/>
              </w:rPr>
              <w:t xml:space="preserve"> in Unit 15C</w:t>
            </w:r>
          </w:p>
        </w:tc>
      </w:tr>
      <w:tr w:rsidR="00B82FFE" w:rsidRPr="007448FA" w14:paraId="231C5167" w14:textId="77777777" w:rsidTr="007448FA">
        <w:tc>
          <w:tcPr>
            <w:tcW w:w="1350" w:type="dxa"/>
          </w:tcPr>
          <w:p w14:paraId="2BF5864D" w14:textId="77777777" w:rsidR="00B82FFE" w:rsidRPr="007448FA" w:rsidRDefault="00B82FFE" w:rsidP="00A6689E">
            <w:pPr>
              <w:pStyle w:val="NoSpacing"/>
              <w:jc w:val="center"/>
              <w:rPr>
                <w:b/>
                <w:sz w:val="24"/>
                <w:szCs w:val="24"/>
              </w:rPr>
            </w:pPr>
          </w:p>
        </w:tc>
        <w:tc>
          <w:tcPr>
            <w:tcW w:w="1080" w:type="dxa"/>
          </w:tcPr>
          <w:p w14:paraId="052E0AB3" w14:textId="77777777" w:rsidR="00B82FFE" w:rsidRPr="007448FA" w:rsidRDefault="00B82FFE" w:rsidP="00E862E7">
            <w:pPr>
              <w:pStyle w:val="NoSpacing"/>
              <w:jc w:val="center"/>
              <w:rPr>
                <w:b/>
                <w:sz w:val="24"/>
                <w:szCs w:val="24"/>
              </w:rPr>
            </w:pPr>
          </w:p>
        </w:tc>
        <w:tc>
          <w:tcPr>
            <w:tcW w:w="1080" w:type="dxa"/>
          </w:tcPr>
          <w:p w14:paraId="525D1685" w14:textId="77777777" w:rsidR="00B82FFE" w:rsidRPr="007448FA" w:rsidRDefault="00B82FFE" w:rsidP="00E862E7">
            <w:pPr>
              <w:pStyle w:val="NoSpacing"/>
              <w:jc w:val="center"/>
              <w:rPr>
                <w:b/>
                <w:sz w:val="24"/>
                <w:szCs w:val="24"/>
              </w:rPr>
            </w:pPr>
          </w:p>
        </w:tc>
        <w:tc>
          <w:tcPr>
            <w:tcW w:w="6840" w:type="dxa"/>
          </w:tcPr>
          <w:p w14:paraId="5835CD92" w14:textId="77777777" w:rsidR="00B82FFE" w:rsidRPr="007448FA" w:rsidRDefault="00B82FFE" w:rsidP="005A4E79">
            <w:pPr>
              <w:pStyle w:val="NoSpacing"/>
              <w:jc w:val="center"/>
              <w:rPr>
                <w:b/>
                <w:sz w:val="24"/>
                <w:szCs w:val="24"/>
              </w:rPr>
            </w:pPr>
          </w:p>
        </w:tc>
      </w:tr>
      <w:tr w:rsidR="00B82FFE" w:rsidRPr="007448FA" w14:paraId="30B11F5D" w14:textId="77777777" w:rsidTr="007448FA">
        <w:tc>
          <w:tcPr>
            <w:tcW w:w="1350" w:type="dxa"/>
          </w:tcPr>
          <w:p w14:paraId="427E8D9C" w14:textId="00FEFE3E"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62</w:t>
            </w:r>
          </w:p>
        </w:tc>
        <w:tc>
          <w:tcPr>
            <w:tcW w:w="9000" w:type="dxa"/>
            <w:gridSpan w:val="3"/>
          </w:tcPr>
          <w:p w14:paraId="0C0B8319" w14:textId="3DA31B69" w:rsidR="00B82FFE" w:rsidRPr="007448FA" w:rsidRDefault="005F6762" w:rsidP="00FD7745">
            <w:pPr>
              <w:rPr>
                <w:sz w:val="24"/>
                <w:szCs w:val="24"/>
              </w:rPr>
            </w:pPr>
            <w:r w:rsidRPr="007448FA">
              <w:rPr>
                <w:sz w:val="24"/>
                <w:szCs w:val="24"/>
              </w:rPr>
              <w:t xml:space="preserve">Separate the early and late season registration goat hunts for the </w:t>
            </w:r>
            <w:proofErr w:type="spellStart"/>
            <w:r w:rsidRPr="007448FA">
              <w:rPr>
                <w:sz w:val="24"/>
                <w:szCs w:val="24"/>
              </w:rPr>
              <w:t>Seldovia</w:t>
            </w:r>
            <w:proofErr w:type="spellEnd"/>
            <w:r w:rsidRPr="007448FA">
              <w:rPr>
                <w:sz w:val="24"/>
                <w:szCs w:val="24"/>
              </w:rPr>
              <w:t xml:space="preserve"> and Port Graham hunt areas in Unit 15C</w:t>
            </w:r>
          </w:p>
        </w:tc>
      </w:tr>
      <w:tr w:rsidR="00B82FFE" w:rsidRPr="007448FA" w14:paraId="5F999827" w14:textId="77777777" w:rsidTr="007448FA">
        <w:tc>
          <w:tcPr>
            <w:tcW w:w="1350" w:type="dxa"/>
          </w:tcPr>
          <w:p w14:paraId="4298C031" w14:textId="77777777" w:rsidR="00B82FFE" w:rsidRPr="007448FA" w:rsidRDefault="00B82FFE" w:rsidP="00A6689E">
            <w:pPr>
              <w:pStyle w:val="NoSpacing"/>
              <w:jc w:val="center"/>
              <w:rPr>
                <w:b/>
                <w:sz w:val="24"/>
                <w:szCs w:val="24"/>
              </w:rPr>
            </w:pPr>
          </w:p>
        </w:tc>
        <w:tc>
          <w:tcPr>
            <w:tcW w:w="1080" w:type="dxa"/>
          </w:tcPr>
          <w:p w14:paraId="7911F934" w14:textId="77777777" w:rsidR="00B82FFE" w:rsidRPr="007448FA" w:rsidRDefault="00B82FFE" w:rsidP="00E862E7">
            <w:pPr>
              <w:pStyle w:val="NoSpacing"/>
              <w:jc w:val="center"/>
              <w:rPr>
                <w:b/>
                <w:sz w:val="24"/>
                <w:szCs w:val="24"/>
              </w:rPr>
            </w:pPr>
          </w:p>
        </w:tc>
        <w:tc>
          <w:tcPr>
            <w:tcW w:w="1080" w:type="dxa"/>
          </w:tcPr>
          <w:p w14:paraId="41924530" w14:textId="77777777" w:rsidR="00B82FFE" w:rsidRPr="007448FA" w:rsidRDefault="00B82FFE" w:rsidP="00E862E7">
            <w:pPr>
              <w:pStyle w:val="NoSpacing"/>
              <w:jc w:val="center"/>
              <w:rPr>
                <w:b/>
                <w:sz w:val="24"/>
                <w:szCs w:val="24"/>
              </w:rPr>
            </w:pPr>
          </w:p>
        </w:tc>
        <w:tc>
          <w:tcPr>
            <w:tcW w:w="6840" w:type="dxa"/>
          </w:tcPr>
          <w:p w14:paraId="237521AC" w14:textId="77777777" w:rsidR="00B82FFE" w:rsidRPr="007448FA" w:rsidRDefault="00B82FFE" w:rsidP="005A4E79">
            <w:pPr>
              <w:pStyle w:val="NoSpacing"/>
              <w:jc w:val="center"/>
              <w:rPr>
                <w:b/>
                <w:sz w:val="24"/>
                <w:szCs w:val="24"/>
              </w:rPr>
            </w:pPr>
          </w:p>
        </w:tc>
      </w:tr>
      <w:tr w:rsidR="00B82FFE" w:rsidRPr="007448FA" w14:paraId="6E5D9094" w14:textId="77777777" w:rsidTr="007448FA">
        <w:tc>
          <w:tcPr>
            <w:tcW w:w="1350" w:type="dxa"/>
          </w:tcPr>
          <w:p w14:paraId="6765A616" w14:textId="3F182117"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63</w:t>
            </w:r>
          </w:p>
        </w:tc>
        <w:tc>
          <w:tcPr>
            <w:tcW w:w="9000" w:type="dxa"/>
            <w:gridSpan w:val="3"/>
          </w:tcPr>
          <w:p w14:paraId="41A191A7" w14:textId="5D9C34A9" w:rsidR="00B82FFE" w:rsidRPr="007448FA" w:rsidRDefault="005F6762" w:rsidP="00FD7745">
            <w:pPr>
              <w:rPr>
                <w:sz w:val="24"/>
                <w:szCs w:val="24"/>
              </w:rPr>
            </w:pPr>
            <w:r w:rsidRPr="007448FA">
              <w:rPr>
                <w:sz w:val="24"/>
                <w:szCs w:val="24"/>
              </w:rPr>
              <w:t>Change the resident bag limit for moose in Unit 15 and remove the road closure criteria in Unit 15C</w:t>
            </w:r>
          </w:p>
        </w:tc>
      </w:tr>
      <w:tr w:rsidR="00B82FFE" w:rsidRPr="007448FA" w14:paraId="4151D087" w14:textId="77777777" w:rsidTr="007448FA">
        <w:tc>
          <w:tcPr>
            <w:tcW w:w="1350" w:type="dxa"/>
          </w:tcPr>
          <w:p w14:paraId="52003BEA" w14:textId="77777777" w:rsidR="00B82FFE" w:rsidRPr="007448FA" w:rsidRDefault="00B82FFE" w:rsidP="00A6689E">
            <w:pPr>
              <w:pStyle w:val="NoSpacing"/>
              <w:jc w:val="center"/>
              <w:rPr>
                <w:b/>
                <w:sz w:val="24"/>
                <w:szCs w:val="24"/>
              </w:rPr>
            </w:pPr>
          </w:p>
        </w:tc>
        <w:tc>
          <w:tcPr>
            <w:tcW w:w="1080" w:type="dxa"/>
          </w:tcPr>
          <w:p w14:paraId="6E076FF3" w14:textId="77777777" w:rsidR="00B82FFE" w:rsidRPr="007448FA" w:rsidRDefault="00B82FFE" w:rsidP="00E862E7">
            <w:pPr>
              <w:pStyle w:val="NoSpacing"/>
              <w:jc w:val="center"/>
              <w:rPr>
                <w:b/>
                <w:sz w:val="24"/>
                <w:szCs w:val="24"/>
              </w:rPr>
            </w:pPr>
          </w:p>
        </w:tc>
        <w:tc>
          <w:tcPr>
            <w:tcW w:w="1080" w:type="dxa"/>
          </w:tcPr>
          <w:p w14:paraId="2E5EA55B" w14:textId="77777777" w:rsidR="00B82FFE" w:rsidRPr="007448FA" w:rsidRDefault="00B82FFE" w:rsidP="00E862E7">
            <w:pPr>
              <w:pStyle w:val="NoSpacing"/>
              <w:jc w:val="center"/>
              <w:rPr>
                <w:b/>
                <w:sz w:val="24"/>
                <w:szCs w:val="24"/>
              </w:rPr>
            </w:pPr>
          </w:p>
        </w:tc>
        <w:tc>
          <w:tcPr>
            <w:tcW w:w="6840" w:type="dxa"/>
          </w:tcPr>
          <w:p w14:paraId="7FFA5312" w14:textId="77777777" w:rsidR="00B82FFE" w:rsidRPr="007448FA" w:rsidRDefault="00B82FFE" w:rsidP="005A4E79">
            <w:pPr>
              <w:pStyle w:val="NoSpacing"/>
              <w:jc w:val="center"/>
              <w:rPr>
                <w:b/>
                <w:sz w:val="24"/>
                <w:szCs w:val="24"/>
              </w:rPr>
            </w:pPr>
          </w:p>
        </w:tc>
      </w:tr>
      <w:tr w:rsidR="00B82FFE" w:rsidRPr="007448FA" w14:paraId="1BE3C4D5" w14:textId="77777777" w:rsidTr="007448FA">
        <w:tc>
          <w:tcPr>
            <w:tcW w:w="1350" w:type="dxa"/>
          </w:tcPr>
          <w:p w14:paraId="411AE235" w14:textId="54EFF0D3"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64</w:t>
            </w:r>
          </w:p>
        </w:tc>
        <w:tc>
          <w:tcPr>
            <w:tcW w:w="9000" w:type="dxa"/>
            <w:gridSpan w:val="3"/>
          </w:tcPr>
          <w:p w14:paraId="3F64DFA0" w14:textId="70B9C9BC" w:rsidR="00B82FFE" w:rsidRPr="007448FA" w:rsidRDefault="005F6762" w:rsidP="00FD7745">
            <w:pPr>
              <w:rPr>
                <w:sz w:val="24"/>
                <w:szCs w:val="24"/>
              </w:rPr>
            </w:pPr>
            <w:r w:rsidRPr="007448FA">
              <w:rPr>
                <w:sz w:val="24"/>
                <w:szCs w:val="24"/>
              </w:rPr>
              <w:t>Change the resident bag limit for moose in Unit 15 to include spike-fork bulls</w:t>
            </w:r>
          </w:p>
        </w:tc>
      </w:tr>
      <w:tr w:rsidR="00B82FFE" w:rsidRPr="007448FA" w14:paraId="4DBD0495" w14:textId="77777777" w:rsidTr="007448FA">
        <w:tc>
          <w:tcPr>
            <w:tcW w:w="1350" w:type="dxa"/>
          </w:tcPr>
          <w:p w14:paraId="0EB6E052" w14:textId="77777777" w:rsidR="00B82FFE" w:rsidRPr="007448FA" w:rsidRDefault="00B82FFE" w:rsidP="00A6689E">
            <w:pPr>
              <w:pStyle w:val="NoSpacing"/>
              <w:jc w:val="center"/>
              <w:rPr>
                <w:b/>
                <w:sz w:val="24"/>
                <w:szCs w:val="24"/>
              </w:rPr>
            </w:pPr>
          </w:p>
        </w:tc>
        <w:tc>
          <w:tcPr>
            <w:tcW w:w="1080" w:type="dxa"/>
          </w:tcPr>
          <w:p w14:paraId="18C853E7" w14:textId="77777777" w:rsidR="00B82FFE" w:rsidRPr="007448FA" w:rsidRDefault="00B82FFE" w:rsidP="00E862E7">
            <w:pPr>
              <w:pStyle w:val="NoSpacing"/>
              <w:jc w:val="center"/>
              <w:rPr>
                <w:b/>
                <w:sz w:val="24"/>
                <w:szCs w:val="24"/>
              </w:rPr>
            </w:pPr>
          </w:p>
        </w:tc>
        <w:tc>
          <w:tcPr>
            <w:tcW w:w="1080" w:type="dxa"/>
          </w:tcPr>
          <w:p w14:paraId="58477B8A" w14:textId="77777777" w:rsidR="00B82FFE" w:rsidRPr="007448FA" w:rsidRDefault="00B82FFE" w:rsidP="00E862E7">
            <w:pPr>
              <w:pStyle w:val="NoSpacing"/>
              <w:jc w:val="center"/>
              <w:rPr>
                <w:b/>
                <w:sz w:val="24"/>
                <w:szCs w:val="24"/>
              </w:rPr>
            </w:pPr>
          </w:p>
        </w:tc>
        <w:tc>
          <w:tcPr>
            <w:tcW w:w="6840" w:type="dxa"/>
          </w:tcPr>
          <w:p w14:paraId="495B46EE" w14:textId="77777777" w:rsidR="00B82FFE" w:rsidRPr="007448FA" w:rsidRDefault="00B82FFE" w:rsidP="005A4E79">
            <w:pPr>
              <w:pStyle w:val="NoSpacing"/>
              <w:jc w:val="center"/>
              <w:rPr>
                <w:b/>
                <w:sz w:val="24"/>
                <w:szCs w:val="24"/>
              </w:rPr>
            </w:pPr>
          </w:p>
        </w:tc>
      </w:tr>
      <w:tr w:rsidR="00B82FFE" w:rsidRPr="007448FA" w14:paraId="0C4C6E74" w14:textId="77777777" w:rsidTr="007448FA">
        <w:tc>
          <w:tcPr>
            <w:tcW w:w="1350" w:type="dxa"/>
          </w:tcPr>
          <w:p w14:paraId="70E057E0" w14:textId="5299537B"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65</w:t>
            </w:r>
          </w:p>
        </w:tc>
        <w:tc>
          <w:tcPr>
            <w:tcW w:w="9000" w:type="dxa"/>
            <w:gridSpan w:val="3"/>
          </w:tcPr>
          <w:p w14:paraId="69982190" w14:textId="28E72307" w:rsidR="00B82FFE" w:rsidRPr="007448FA" w:rsidRDefault="005F6762" w:rsidP="00FD7745">
            <w:pPr>
              <w:rPr>
                <w:sz w:val="24"/>
                <w:szCs w:val="24"/>
              </w:rPr>
            </w:pPr>
            <w:r w:rsidRPr="007448FA">
              <w:rPr>
                <w:sz w:val="24"/>
                <w:szCs w:val="24"/>
              </w:rPr>
              <w:t>Change the bag limit for moose in Units 7 and 15 from four to three brow tines</w:t>
            </w:r>
          </w:p>
        </w:tc>
      </w:tr>
      <w:tr w:rsidR="00B82FFE" w:rsidRPr="007448FA" w14:paraId="7B289DE5" w14:textId="77777777" w:rsidTr="007448FA">
        <w:tc>
          <w:tcPr>
            <w:tcW w:w="1350" w:type="dxa"/>
          </w:tcPr>
          <w:p w14:paraId="4E18A5E7" w14:textId="77777777" w:rsidR="00B82FFE" w:rsidRPr="007448FA" w:rsidRDefault="00B82FFE" w:rsidP="00A6689E">
            <w:pPr>
              <w:pStyle w:val="NoSpacing"/>
              <w:jc w:val="center"/>
              <w:rPr>
                <w:b/>
                <w:sz w:val="24"/>
                <w:szCs w:val="24"/>
              </w:rPr>
            </w:pPr>
          </w:p>
        </w:tc>
        <w:tc>
          <w:tcPr>
            <w:tcW w:w="1080" w:type="dxa"/>
          </w:tcPr>
          <w:p w14:paraId="22A17113" w14:textId="77777777" w:rsidR="00B82FFE" w:rsidRPr="007448FA" w:rsidRDefault="00B82FFE" w:rsidP="00FD7745">
            <w:pPr>
              <w:pStyle w:val="NoSpacing"/>
              <w:jc w:val="center"/>
              <w:rPr>
                <w:b/>
                <w:sz w:val="24"/>
                <w:szCs w:val="24"/>
              </w:rPr>
            </w:pPr>
          </w:p>
        </w:tc>
        <w:tc>
          <w:tcPr>
            <w:tcW w:w="1080" w:type="dxa"/>
          </w:tcPr>
          <w:p w14:paraId="267BBDCC" w14:textId="77777777" w:rsidR="00B82FFE" w:rsidRPr="007448FA" w:rsidRDefault="00B82FFE" w:rsidP="00FD7745">
            <w:pPr>
              <w:pStyle w:val="NoSpacing"/>
              <w:jc w:val="center"/>
              <w:rPr>
                <w:b/>
                <w:sz w:val="24"/>
                <w:szCs w:val="24"/>
              </w:rPr>
            </w:pPr>
          </w:p>
        </w:tc>
        <w:tc>
          <w:tcPr>
            <w:tcW w:w="6840" w:type="dxa"/>
          </w:tcPr>
          <w:p w14:paraId="742CF10E" w14:textId="77777777" w:rsidR="00B82FFE" w:rsidRPr="007448FA" w:rsidRDefault="00B82FFE" w:rsidP="00FD7745">
            <w:pPr>
              <w:pStyle w:val="NoSpacing"/>
              <w:jc w:val="center"/>
              <w:rPr>
                <w:b/>
                <w:sz w:val="24"/>
                <w:szCs w:val="24"/>
              </w:rPr>
            </w:pPr>
          </w:p>
        </w:tc>
      </w:tr>
      <w:tr w:rsidR="00B82FFE" w:rsidRPr="007448FA" w14:paraId="7DA4945B" w14:textId="77777777" w:rsidTr="007448FA">
        <w:tc>
          <w:tcPr>
            <w:tcW w:w="1350" w:type="dxa"/>
          </w:tcPr>
          <w:p w14:paraId="6B360326" w14:textId="179A3C6B"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66</w:t>
            </w:r>
          </w:p>
        </w:tc>
        <w:tc>
          <w:tcPr>
            <w:tcW w:w="9000" w:type="dxa"/>
            <w:gridSpan w:val="3"/>
          </w:tcPr>
          <w:p w14:paraId="1223ACB0" w14:textId="71028EA9" w:rsidR="00B82FFE" w:rsidRPr="007448FA" w:rsidRDefault="005F6762" w:rsidP="00FD7745">
            <w:pPr>
              <w:rPr>
                <w:sz w:val="24"/>
                <w:szCs w:val="24"/>
              </w:rPr>
            </w:pPr>
            <w:r w:rsidRPr="007448FA">
              <w:rPr>
                <w:sz w:val="24"/>
                <w:szCs w:val="24"/>
              </w:rPr>
              <w:t>Change the resident bag limit for moose in Unit 15 from four to three brow tines</w:t>
            </w:r>
          </w:p>
        </w:tc>
      </w:tr>
      <w:tr w:rsidR="00B82FFE" w:rsidRPr="007448FA" w14:paraId="3F78BCD8" w14:textId="77777777" w:rsidTr="007448FA">
        <w:tc>
          <w:tcPr>
            <w:tcW w:w="1350" w:type="dxa"/>
          </w:tcPr>
          <w:p w14:paraId="5B155BBF" w14:textId="77777777" w:rsidR="00B82FFE" w:rsidRPr="007448FA" w:rsidRDefault="00B82FFE" w:rsidP="00A6689E">
            <w:pPr>
              <w:pStyle w:val="NoSpacing"/>
              <w:jc w:val="center"/>
              <w:rPr>
                <w:b/>
                <w:sz w:val="24"/>
                <w:szCs w:val="24"/>
              </w:rPr>
            </w:pPr>
          </w:p>
        </w:tc>
        <w:tc>
          <w:tcPr>
            <w:tcW w:w="1080" w:type="dxa"/>
          </w:tcPr>
          <w:p w14:paraId="5D6D8B39" w14:textId="77777777" w:rsidR="00B82FFE" w:rsidRPr="007448FA" w:rsidRDefault="00B82FFE" w:rsidP="00E862E7">
            <w:pPr>
              <w:pStyle w:val="NoSpacing"/>
              <w:jc w:val="center"/>
              <w:rPr>
                <w:b/>
                <w:sz w:val="24"/>
                <w:szCs w:val="24"/>
              </w:rPr>
            </w:pPr>
          </w:p>
        </w:tc>
        <w:tc>
          <w:tcPr>
            <w:tcW w:w="1080" w:type="dxa"/>
          </w:tcPr>
          <w:p w14:paraId="4E82E592" w14:textId="77777777" w:rsidR="00B82FFE" w:rsidRPr="007448FA" w:rsidRDefault="00B82FFE" w:rsidP="00E862E7">
            <w:pPr>
              <w:pStyle w:val="NoSpacing"/>
              <w:jc w:val="center"/>
              <w:rPr>
                <w:b/>
                <w:sz w:val="24"/>
                <w:szCs w:val="24"/>
              </w:rPr>
            </w:pPr>
          </w:p>
        </w:tc>
        <w:tc>
          <w:tcPr>
            <w:tcW w:w="6840" w:type="dxa"/>
          </w:tcPr>
          <w:p w14:paraId="0EADE00B" w14:textId="77777777" w:rsidR="00B82FFE" w:rsidRPr="007448FA" w:rsidRDefault="00B82FFE" w:rsidP="005A4E79">
            <w:pPr>
              <w:pStyle w:val="NoSpacing"/>
              <w:jc w:val="center"/>
              <w:rPr>
                <w:b/>
                <w:sz w:val="24"/>
                <w:szCs w:val="24"/>
              </w:rPr>
            </w:pPr>
          </w:p>
        </w:tc>
      </w:tr>
      <w:tr w:rsidR="00B82FFE" w:rsidRPr="007448FA" w14:paraId="6079860D" w14:textId="77777777" w:rsidTr="007448FA">
        <w:tc>
          <w:tcPr>
            <w:tcW w:w="1350" w:type="dxa"/>
          </w:tcPr>
          <w:p w14:paraId="2DDC5EA5" w14:textId="62227826"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67</w:t>
            </w:r>
          </w:p>
        </w:tc>
        <w:tc>
          <w:tcPr>
            <w:tcW w:w="9000" w:type="dxa"/>
            <w:gridSpan w:val="3"/>
          </w:tcPr>
          <w:p w14:paraId="7A27B5E2" w14:textId="7417E4F0" w:rsidR="00B82FFE" w:rsidRPr="007448FA" w:rsidRDefault="005F6762" w:rsidP="00FD7745">
            <w:pPr>
              <w:rPr>
                <w:sz w:val="24"/>
                <w:szCs w:val="24"/>
              </w:rPr>
            </w:pPr>
            <w:r w:rsidRPr="007448FA">
              <w:rPr>
                <w:sz w:val="24"/>
                <w:szCs w:val="24"/>
              </w:rPr>
              <w:t>Change the resident bag limit for moose in Units 15A and 15B from spike-fork to four points on one palm or three brow tines</w:t>
            </w:r>
          </w:p>
        </w:tc>
      </w:tr>
      <w:tr w:rsidR="00B82FFE" w:rsidRPr="007448FA" w14:paraId="3EC9F0DE" w14:textId="77777777" w:rsidTr="007448FA">
        <w:tc>
          <w:tcPr>
            <w:tcW w:w="1350" w:type="dxa"/>
          </w:tcPr>
          <w:p w14:paraId="4553A1EA" w14:textId="77777777" w:rsidR="00B82FFE" w:rsidRPr="007448FA" w:rsidRDefault="00B82FFE" w:rsidP="00A6689E">
            <w:pPr>
              <w:pStyle w:val="NoSpacing"/>
              <w:jc w:val="center"/>
              <w:rPr>
                <w:b/>
                <w:sz w:val="24"/>
                <w:szCs w:val="24"/>
              </w:rPr>
            </w:pPr>
          </w:p>
        </w:tc>
        <w:tc>
          <w:tcPr>
            <w:tcW w:w="1080" w:type="dxa"/>
          </w:tcPr>
          <w:p w14:paraId="34775856" w14:textId="77777777" w:rsidR="00B82FFE" w:rsidRPr="007448FA" w:rsidRDefault="00B82FFE" w:rsidP="00E862E7">
            <w:pPr>
              <w:pStyle w:val="NoSpacing"/>
              <w:jc w:val="center"/>
              <w:rPr>
                <w:b/>
                <w:sz w:val="24"/>
                <w:szCs w:val="24"/>
              </w:rPr>
            </w:pPr>
          </w:p>
        </w:tc>
        <w:tc>
          <w:tcPr>
            <w:tcW w:w="1080" w:type="dxa"/>
          </w:tcPr>
          <w:p w14:paraId="6184BC46" w14:textId="77777777" w:rsidR="00B82FFE" w:rsidRPr="007448FA" w:rsidRDefault="00B82FFE" w:rsidP="00E862E7">
            <w:pPr>
              <w:pStyle w:val="NoSpacing"/>
              <w:jc w:val="center"/>
              <w:rPr>
                <w:b/>
                <w:sz w:val="24"/>
                <w:szCs w:val="24"/>
              </w:rPr>
            </w:pPr>
          </w:p>
        </w:tc>
        <w:tc>
          <w:tcPr>
            <w:tcW w:w="6840" w:type="dxa"/>
          </w:tcPr>
          <w:p w14:paraId="3C37ABE3" w14:textId="77777777" w:rsidR="00B82FFE" w:rsidRPr="007448FA" w:rsidRDefault="00B82FFE" w:rsidP="005A4E79">
            <w:pPr>
              <w:pStyle w:val="NoSpacing"/>
              <w:jc w:val="center"/>
              <w:rPr>
                <w:b/>
                <w:sz w:val="24"/>
                <w:szCs w:val="24"/>
              </w:rPr>
            </w:pPr>
          </w:p>
        </w:tc>
      </w:tr>
      <w:tr w:rsidR="00B82FFE" w:rsidRPr="007448FA" w14:paraId="37638793" w14:textId="77777777" w:rsidTr="007448FA">
        <w:tc>
          <w:tcPr>
            <w:tcW w:w="1350" w:type="dxa"/>
          </w:tcPr>
          <w:p w14:paraId="311890BE" w14:textId="3D84B091"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68</w:t>
            </w:r>
          </w:p>
        </w:tc>
        <w:tc>
          <w:tcPr>
            <w:tcW w:w="9000" w:type="dxa"/>
            <w:gridSpan w:val="3"/>
          </w:tcPr>
          <w:p w14:paraId="167591B5" w14:textId="6B842AC9" w:rsidR="00B82FFE" w:rsidRPr="007448FA" w:rsidRDefault="005F6762" w:rsidP="00FD7745">
            <w:pPr>
              <w:rPr>
                <w:sz w:val="24"/>
                <w:szCs w:val="24"/>
              </w:rPr>
            </w:pPr>
            <w:r w:rsidRPr="007448FA">
              <w:rPr>
                <w:sz w:val="24"/>
                <w:szCs w:val="24"/>
              </w:rPr>
              <w:t xml:space="preserve">Change the resident bag limit for moose in Units 15A and 15B from spike-fork to five or </w:t>
            </w:r>
            <w:r w:rsidRPr="007448FA">
              <w:rPr>
                <w:sz w:val="24"/>
                <w:szCs w:val="24"/>
              </w:rPr>
              <w:lastRenderedPageBreak/>
              <w:t>more points on one palm and shorten the seasons</w:t>
            </w:r>
          </w:p>
        </w:tc>
      </w:tr>
      <w:tr w:rsidR="00B82FFE" w:rsidRPr="007448FA" w14:paraId="12AF987A" w14:textId="77777777" w:rsidTr="007448FA">
        <w:tc>
          <w:tcPr>
            <w:tcW w:w="1350" w:type="dxa"/>
          </w:tcPr>
          <w:p w14:paraId="6A4F3217" w14:textId="77777777" w:rsidR="00B82FFE" w:rsidRPr="007448FA" w:rsidRDefault="00B82FFE" w:rsidP="00A6689E">
            <w:pPr>
              <w:pStyle w:val="NoSpacing"/>
              <w:jc w:val="center"/>
              <w:rPr>
                <w:b/>
                <w:sz w:val="24"/>
                <w:szCs w:val="24"/>
              </w:rPr>
            </w:pPr>
          </w:p>
        </w:tc>
        <w:tc>
          <w:tcPr>
            <w:tcW w:w="1080" w:type="dxa"/>
          </w:tcPr>
          <w:p w14:paraId="7B418733" w14:textId="77777777" w:rsidR="00B82FFE" w:rsidRPr="007448FA" w:rsidRDefault="00B82FFE" w:rsidP="00E862E7">
            <w:pPr>
              <w:pStyle w:val="NoSpacing"/>
              <w:jc w:val="center"/>
              <w:rPr>
                <w:b/>
                <w:sz w:val="24"/>
                <w:szCs w:val="24"/>
              </w:rPr>
            </w:pPr>
          </w:p>
        </w:tc>
        <w:tc>
          <w:tcPr>
            <w:tcW w:w="1080" w:type="dxa"/>
          </w:tcPr>
          <w:p w14:paraId="1BECB07B" w14:textId="77777777" w:rsidR="00B82FFE" w:rsidRPr="007448FA" w:rsidRDefault="00B82FFE" w:rsidP="00E862E7">
            <w:pPr>
              <w:pStyle w:val="NoSpacing"/>
              <w:jc w:val="center"/>
              <w:rPr>
                <w:b/>
                <w:sz w:val="24"/>
                <w:szCs w:val="24"/>
              </w:rPr>
            </w:pPr>
          </w:p>
        </w:tc>
        <w:tc>
          <w:tcPr>
            <w:tcW w:w="6840" w:type="dxa"/>
          </w:tcPr>
          <w:p w14:paraId="623B2963" w14:textId="77777777" w:rsidR="00B82FFE" w:rsidRPr="007448FA" w:rsidRDefault="00B82FFE" w:rsidP="005A4E79">
            <w:pPr>
              <w:pStyle w:val="NoSpacing"/>
              <w:jc w:val="center"/>
              <w:rPr>
                <w:b/>
                <w:sz w:val="24"/>
                <w:szCs w:val="24"/>
              </w:rPr>
            </w:pPr>
          </w:p>
        </w:tc>
      </w:tr>
      <w:tr w:rsidR="00B82FFE" w:rsidRPr="007448FA" w14:paraId="2EF65F35" w14:textId="77777777" w:rsidTr="007448FA">
        <w:tc>
          <w:tcPr>
            <w:tcW w:w="1350" w:type="dxa"/>
          </w:tcPr>
          <w:p w14:paraId="26766E1D" w14:textId="2B0C0F23"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69</w:t>
            </w:r>
          </w:p>
        </w:tc>
        <w:tc>
          <w:tcPr>
            <w:tcW w:w="9000" w:type="dxa"/>
            <w:gridSpan w:val="3"/>
          </w:tcPr>
          <w:p w14:paraId="286B144C" w14:textId="7346A11D" w:rsidR="00B82FFE" w:rsidRPr="007448FA" w:rsidRDefault="005F6762" w:rsidP="00FD7745">
            <w:pPr>
              <w:rPr>
                <w:sz w:val="24"/>
                <w:szCs w:val="24"/>
              </w:rPr>
            </w:pPr>
            <w:r w:rsidRPr="007448FA">
              <w:rPr>
                <w:sz w:val="24"/>
                <w:szCs w:val="24"/>
              </w:rPr>
              <w:t>Open a general season hunt for moose in Unit 15B and eliminate the drawing hunt</w:t>
            </w:r>
          </w:p>
        </w:tc>
      </w:tr>
      <w:tr w:rsidR="00B82FFE" w:rsidRPr="007448FA" w14:paraId="55ABB969" w14:textId="77777777" w:rsidTr="007448FA">
        <w:tc>
          <w:tcPr>
            <w:tcW w:w="1350" w:type="dxa"/>
          </w:tcPr>
          <w:p w14:paraId="13C59DE0" w14:textId="77777777" w:rsidR="00B82FFE" w:rsidRPr="007448FA" w:rsidRDefault="00B82FFE" w:rsidP="00A6689E">
            <w:pPr>
              <w:pStyle w:val="NoSpacing"/>
              <w:jc w:val="center"/>
              <w:rPr>
                <w:b/>
                <w:sz w:val="24"/>
                <w:szCs w:val="24"/>
              </w:rPr>
            </w:pPr>
          </w:p>
        </w:tc>
        <w:tc>
          <w:tcPr>
            <w:tcW w:w="1080" w:type="dxa"/>
          </w:tcPr>
          <w:p w14:paraId="1F465CD7" w14:textId="77777777" w:rsidR="00B82FFE" w:rsidRPr="007448FA" w:rsidRDefault="00B82FFE" w:rsidP="00E862E7">
            <w:pPr>
              <w:pStyle w:val="NoSpacing"/>
              <w:jc w:val="center"/>
              <w:rPr>
                <w:b/>
                <w:sz w:val="24"/>
                <w:szCs w:val="24"/>
              </w:rPr>
            </w:pPr>
          </w:p>
        </w:tc>
        <w:tc>
          <w:tcPr>
            <w:tcW w:w="1080" w:type="dxa"/>
          </w:tcPr>
          <w:p w14:paraId="69645C00" w14:textId="77777777" w:rsidR="00B82FFE" w:rsidRPr="007448FA" w:rsidRDefault="00B82FFE" w:rsidP="00E862E7">
            <w:pPr>
              <w:pStyle w:val="NoSpacing"/>
              <w:jc w:val="center"/>
              <w:rPr>
                <w:b/>
                <w:sz w:val="24"/>
                <w:szCs w:val="24"/>
              </w:rPr>
            </w:pPr>
          </w:p>
        </w:tc>
        <w:tc>
          <w:tcPr>
            <w:tcW w:w="6840" w:type="dxa"/>
          </w:tcPr>
          <w:p w14:paraId="4A2A592C" w14:textId="77777777" w:rsidR="00B82FFE" w:rsidRPr="007448FA" w:rsidRDefault="00B82FFE" w:rsidP="005A4E79">
            <w:pPr>
              <w:pStyle w:val="NoSpacing"/>
              <w:jc w:val="center"/>
              <w:rPr>
                <w:b/>
                <w:sz w:val="24"/>
                <w:szCs w:val="24"/>
              </w:rPr>
            </w:pPr>
          </w:p>
        </w:tc>
      </w:tr>
      <w:tr w:rsidR="00B82FFE" w:rsidRPr="007448FA" w14:paraId="0502955C" w14:textId="77777777" w:rsidTr="007448FA">
        <w:tc>
          <w:tcPr>
            <w:tcW w:w="1350" w:type="dxa"/>
          </w:tcPr>
          <w:p w14:paraId="0C02F2B4" w14:textId="7C736FDC"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70</w:t>
            </w:r>
          </w:p>
        </w:tc>
        <w:tc>
          <w:tcPr>
            <w:tcW w:w="9000" w:type="dxa"/>
            <w:gridSpan w:val="3"/>
          </w:tcPr>
          <w:p w14:paraId="68259644" w14:textId="19C6ACE1" w:rsidR="00B82FFE" w:rsidRPr="007448FA" w:rsidRDefault="005F6762" w:rsidP="00FD7745">
            <w:pPr>
              <w:rPr>
                <w:sz w:val="24"/>
                <w:szCs w:val="24"/>
              </w:rPr>
            </w:pPr>
            <w:r w:rsidRPr="007448FA">
              <w:rPr>
                <w:sz w:val="24"/>
                <w:szCs w:val="24"/>
              </w:rPr>
              <w:t>Open a general season hunt for moose in Unit 15B and eliminate the drawing hunt</w:t>
            </w:r>
          </w:p>
        </w:tc>
      </w:tr>
      <w:tr w:rsidR="00B82FFE" w:rsidRPr="007448FA" w14:paraId="4F2B0991" w14:textId="77777777" w:rsidTr="007448FA">
        <w:tc>
          <w:tcPr>
            <w:tcW w:w="1350" w:type="dxa"/>
          </w:tcPr>
          <w:p w14:paraId="09EC75BA" w14:textId="77777777" w:rsidR="00B82FFE" w:rsidRPr="007448FA" w:rsidRDefault="00B82FFE" w:rsidP="00A6689E">
            <w:pPr>
              <w:pStyle w:val="NoSpacing"/>
              <w:jc w:val="center"/>
              <w:rPr>
                <w:b/>
                <w:sz w:val="24"/>
                <w:szCs w:val="24"/>
              </w:rPr>
            </w:pPr>
          </w:p>
        </w:tc>
        <w:tc>
          <w:tcPr>
            <w:tcW w:w="1080" w:type="dxa"/>
          </w:tcPr>
          <w:p w14:paraId="4F6D17A4" w14:textId="77777777" w:rsidR="00B82FFE" w:rsidRPr="007448FA" w:rsidRDefault="00B82FFE" w:rsidP="00E862E7">
            <w:pPr>
              <w:pStyle w:val="NoSpacing"/>
              <w:jc w:val="center"/>
              <w:rPr>
                <w:b/>
                <w:sz w:val="24"/>
                <w:szCs w:val="24"/>
              </w:rPr>
            </w:pPr>
          </w:p>
        </w:tc>
        <w:tc>
          <w:tcPr>
            <w:tcW w:w="1080" w:type="dxa"/>
          </w:tcPr>
          <w:p w14:paraId="2730DBD3" w14:textId="77777777" w:rsidR="00B82FFE" w:rsidRPr="007448FA" w:rsidRDefault="00B82FFE" w:rsidP="00E862E7">
            <w:pPr>
              <w:pStyle w:val="NoSpacing"/>
              <w:jc w:val="center"/>
              <w:rPr>
                <w:b/>
                <w:sz w:val="24"/>
                <w:szCs w:val="24"/>
              </w:rPr>
            </w:pPr>
          </w:p>
        </w:tc>
        <w:tc>
          <w:tcPr>
            <w:tcW w:w="6840" w:type="dxa"/>
          </w:tcPr>
          <w:p w14:paraId="186E010D" w14:textId="77777777" w:rsidR="00B82FFE" w:rsidRPr="007448FA" w:rsidRDefault="00B82FFE" w:rsidP="005A4E79">
            <w:pPr>
              <w:pStyle w:val="NoSpacing"/>
              <w:jc w:val="center"/>
              <w:rPr>
                <w:b/>
                <w:sz w:val="24"/>
                <w:szCs w:val="24"/>
              </w:rPr>
            </w:pPr>
          </w:p>
        </w:tc>
      </w:tr>
      <w:tr w:rsidR="00B82FFE" w:rsidRPr="007448FA" w14:paraId="0B3E75AE" w14:textId="77777777" w:rsidTr="007448FA">
        <w:tc>
          <w:tcPr>
            <w:tcW w:w="1350" w:type="dxa"/>
          </w:tcPr>
          <w:p w14:paraId="1E36FE81" w14:textId="02FFD2BD"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71</w:t>
            </w:r>
          </w:p>
        </w:tc>
        <w:tc>
          <w:tcPr>
            <w:tcW w:w="9000" w:type="dxa"/>
            <w:gridSpan w:val="3"/>
          </w:tcPr>
          <w:p w14:paraId="3ECE4BCB" w14:textId="2EEE93D1" w:rsidR="00B82FFE" w:rsidRPr="007448FA" w:rsidRDefault="00DB053A" w:rsidP="003B1C09">
            <w:pPr>
              <w:rPr>
                <w:rFonts w:ascii="Calibri" w:hAnsi="Calibri"/>
                <w:color w:val="000000"/>
                <w:sz w:val="24"/>
                <w:szCs w:val="24"/>
              </w:rPr>
            </w:pPr>
            <w:r w:rsidRPr="007448FA">
              <w:rPr>
                <w:sz w:val="24"/>
                <w:szCs w:val="24"/>
              </w:rPr>
              <w:t>Establish a general season moose hunt for Unit 15B east and eliminate the drawing hunt</w:t>
            </w:r>
          </w:p>
        </w:tc>
      </w:tr>
      <w:tr w:rsidR="00B82FFE" w:rsidRPr="007448FA" w14:paraId="78A08D24" w14:textId="77777777" w:rsidTr="007448FA">
        <w:tc>
          <w:tcPr>
            <w:tcW w:w="1350" w:type="dxa"/>
          </w:tcPr>
          <w:p w14:paraId="763539E6" w14:textId="77777777" w:rsidR="00B82FFE" w:rsidRPr="007448FA" w:rsidRDefault="00B82FFE" w:rsidP="00A6689E">
            <w:pPr>
              <w:jc w:val="center"/>
              <w:rPr>
                <w:rFonts w:ascii="Calibri" w:hAnsi="Calibri"/>
                <w:color w:val="000000"/>
                <w:sz w:val="24"/>
                <w:szCs w:val="24"/>
              </w:rPr>
            </w:pPr>
          </w:p>
        </w:tc>
        <w:tc>
          <w:tcPr>
            <w:tcW w:w="1080" w:type="dxa"/>
          </w:tcPr>
          <w:p w14:paraId="72FB1467" w14:textId="77777777" w:rsidR="00B82FFE" w:rsidRPr="007448FA" w:rsidRDefault="00B82FFE" w:rsidP="003B1C09">
            <w:pPr>
              <w:rPr>
                <w:sz w:val="24"/>
                <w:szCs w:val="24"/>
              </w:rPr>
            </w:pPr>
          </w:p>
        </w:tc>
        <w:tc>
          <w:tcPr>
            <w:tcW w:w="1080" w:type="dxa"/>
          </w:tcPr>
          <w:p w14:paraId="254AAA55" w14:textId="77777777" w:rsidR="00B82FFE" w:rsidRPr="007448FA" w:rsidRDefault="00B82FFE" w:rsidP="003B1C09">
            <w:pPr>
              <w:rPr>
                <w:rFonts w:ascii="Calibri" w:hAnsi="Calibri"/>
                <w:color w:val="000000"/>
                <w:sz w:val="24"/>
                <w:szCs w:val="24"/>
              </w:rPr>
            </w:pPr>
          </w:p>
        </w:tc>
        <w:tc>
          <w:tcPr>
            <w:tcW w:w="6840" w:type="dxa"/>
          </w:tcPr>
          <w:p w14:paraId="3C753C8C" w14:textId="77777777" w:rsidR="00B82FFE" w:rsidRPr="007448FA" w:rsidRDefault="00B82FFE" w:rsidP="003B1C09">
            <w:pPr>
              <w:rPr>
                <w:sz w:val="24"/>
                <w:szCs w:val="24"/>
              </w:rPr>
            </w:pPr>
          </w:p>
        </w:tc>
      </w:tr>
      <w:tr w:rsidR="00B82FFE" w:rsidRPr="007448FA" w14:paraId="299A520C" w14:textId="77777777" w:rsidTr="007448FA">
        <w:tc>
          <w:tcPr>
            <w:tcW w:w="1350" w:type="dxa"/>
          </w:tcPr>
          <w:p w14:paraId="42538674" w14:textId="1D4D6317"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72</w:t>
            </w:r>
          </w:p>
        </w:tc>
        <w:tc>
          <w:tcPr>
            <w:tcW w:w="9000" w:type="dxa"/>
            <w:gridSpan w:val="3"/>
          </w:tcPr>
          <w:p w14:paraId="1959EB08" w14:textId="2B31A61B" w:rsidR="00B82FFE" w:rsidRPr="007448FA" w:rsidRDefault="00DB053A" w:rsidP="003B1C09">
            <w:pPr>
              <w:rPr>
                <w:rFonts w:ascii="Calibri" w:hAnsi="Calibri"/>
                <w:color w:val="000000"/>
                <w:sz w:val="24"/>
                <w:szCs w:val="24"/>
              </w:rPr>
            </w:pPr>
            <w:r w:rsidRPr="007448FA">
              <w:rPr>
                <w:rFonts w:ascii="Calibri" w:hAnsi="Calibri"/>
                <w:color w:val="000000"/>
                <w:sz w:val="24"/>
                <w:szCs w:val="24"/>
              </w:rPr>
              <w:t>Change the resident moose hunt structure in Unit 15C</w:t>
            </w:r>
          </w:p>
        </w:tc>
      </w:tr>
      <w:tr w:rsidR="00B82FFE" w:rsidRPr="007448FA" w14:paraId="024053EC" w14:textId="77777777" w:rsidTr="007448FA">
        <w:tc>
          <w:tcPr>
            <w:tcW w:w="1350" w:type="dxa"/>
          </w:tcPr>
          <w:p w14:paraId="204A5C6B" w14:textId="77777777" w:rsidR="00B82FFE" w:rsidRPr="007448FA" w:rsidRDefault="00B82FFE" w:rsidP="00A6689E">
            <w:pPr>
              <w:jc w:val="center"/>
              <w:rPr>
                <w:rFonts w:ascii="Calibri" w:hAnsi="Calibri"/>
                <w:color w:val="000000"/>
                <w:sz w:val="24"/>
                <w:szCs w:val="24"/>
              </w:rPr>
            </w:pPr>
          </w:p>
        </w:tc>
        <w:tc>
          <w:tcPr>
            <w:tcW w:w="1080" w:type="dxa"/>
          </w:tcPr>
          <w:p w14:paraId="5FC84857" w14:textId="77777777" w:rsidR="00B82FFE" w:rsidRPr="007448FA" w:rsidRDefault="00B82FFE" w:rsidP="003B1C09">
            <w:pPr>
              <w:rPr>
                <w:sz w:val="24"/>
                <w:szCs w:val="24"/>
              </w:rPr>
            </w:pPr>
          </w:p>
        </w:tc>
        <w:tc>
          <w:tcPr>
            <w:tcW w:w="1080" w:type="dxa"/>
          </w:tcPr>
          <w:p w14:paraId="218C18C9" w14:textId="77777777" w:rsidR="00B82FFE" w:rsidRPr="007448FA" w:rsidRDefault="00B82FFE" w:rsidP="003B1C09">
            <w:pPr>
              <w:rPr>
                <w:rFonts w:ascii="Calibri" w:hAnsi="Calibri"/>
                <w:color w:val="000000"/>
                <w:sz w:val="24"/>
                <w:szCs w:val="24"/>
              </w:rPr>
            </w:pPr>
          </w:p>
        </w:tc>
        <w:tc>
          <w:tcPr>
            <w:tcW w:w="6840" w:type="dxa"/>
          </w:tcPr>
          <w:p w14:paraId="169F8F12" w14:textId="77777777" w:rsidR="00B82FFE" w:rsidRPr="007448FA" w:rsidRDefault="00B82FFE" w:rsidP="003B1C09">
            <w:pPr>
              <w:rPr>
                <w:sz w:val="24"/>
                <w:szCs w:val="24"/>
              </w:rPr>
            </w:pPr>
          </w:p>
        </w:tc>
      </w:tr>
      <w:tr w:rsidR="00B82FFE" w:rsidRPr="007448FA" w14:paraId="5500E1E4" w14:textId="77777777" w:rsidTr="007448FA">
        <w:tc>
          <w:tcPr>
            <w:tcW w:w="1350" w:type="dxa"/>
          </w:tcPr>
          <w:p w14:paraId="78E048EA" w14:textId="657B27AF"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73</w:t>
            </w:r>
          </w:p>
        </w:tc>
        <w:tc>
          <w:tcPr>
            <w:tcW w:w="9000" w:type="dxa"/>
            <w:gridSpan w:val="3"/>
          </w:tcPr>
          <w:p w14:paraId="4F5A4473" w14:textId="00DA8144" w:rsidR="00B82FFE" w:rsidRPr="007448FA" w:rsidRDefault="00DB053A" w:rsidP="003B1C09">
            <w:pPr>
              <w:rPr>
                <w:rFonts w:ascii="Calibri" w:hAnsi="Calibri"/>
                <w:color w:val="000000"/>
                <w:sz w:val="24"/>
                <w:szCs w:val="24"/>
              </w:rPr>
            </w:pPr>
            <w:r w:rsidRPr="007448FA">
              <w:rPr>
                <w:rFonts w:ascii="Calibri" w:hAnsi="Calibri"/>
                <w:color w:val="000000"/>
                <w:sz w:val="24"/>
                <w:szCs w:val="24"/>
              </w:rPr>
              <w:t>Change the resident moose hunt structure in Unit 15C</w:t>
            </w:r>
          </w:p>
        </w:tc>
      </w:tr>
      <w:tr w:rsidR="00B82FFE" w:rsidRPr="007448FA" w14:paraId="6BF751F6" w14:textId="77777777" w:rsidTr="007448FA">
        <w:tc>
          <w:tcPr>
            <w:tcW w:w="1350" w:type="dxa"/>
          </w:tcPr>
          <w:p w14:paraId="1DE6DA2C" w14:textId="77777777" w:rsidR="00B82FFE" w:rsidRPr="007448FA" w:rsidRDefault="00B82FFE" w:rsidP="00A6689E">
            <w:pPr>
              <w:jc w:val="center"/>
              <w:rPr>
                <w:rFonts w:ascii="Calibri" w:hAnsi="Calibri"/>
                <w:color w:val="000000"/>
                <w:sz w:val="24"/>
                <w:szCs w:val="24"/>
              </w:rPr>
            </w:pPr>
          </w:p>
        </w:tc>
        <w:tc>
          <w:tcPr>
            <w:tcW w:w="1080" w:type="dxa"/>
          </w:tcPr>
          <w:p w14:paraId="3C4C8481" w14:textId="77777777" w:rsidR="00B82FFE" w:rsidRPr="007448FA" w:rsidRDefault="00B82FFE" w:rsidP="003B1C09">
            <w:pPr>
              <w:rPr>
                <w:sz w:val="24"/>
                <w:szCs w:val="24"/>
              </w:rPr>
            </w:pPr>
          </w:p>
        </w:tc>
        <w:tc>
          <w:tcPr>
            <w:tcW w:w="1080" w:type="dxa"/>
          </w:tcPr>
          <w:p w14:paraId="5E841D61" w14:textId="77777777" w:rsidR="00B82FFE" w:rsidRPr="007448FA" w:rsidRDefault="00B82FFE" w:rsidP="003B1C09">
            <w:pPr>
              <w:rPr>
                <w:rFonts w:ascii="Calibri" w:hAnsi="Calibri"/>
                <w:color w:val="000000"/>
                <w:sz w:val="24"/>
                <w:szCs w:val="24"/>
              </w:rPr>
            </w:pPr>
          </w:p>
        </w:tc>
        <w:tc>
          <w:tcPr>
            <w:tcW w:w="6840" w:type="dxa"/>
          </w:tcPr>
          <w:p w14:paraId="0D680E3F" w14:textId="77777777" w:rsidR="00B82FFE" w:rsidRPr="007448FA" w:rsidRDefault="00B82FFE" w:rsidP="003B1C09">
            <w:pPr>
              <w:rPr>
                <w:sz w:val="24"/>
                <w:szCs w:val="24"/>
              </w:rPr>
            </w:pPr>
          </w:p>
        </w:tc>
      </w:tr>
      <w:tr w:rsidR="00B82FFE" w:rsidRPr="007448FA" w14:paraId="1D2A9729" w14:textId="77777777" w:rsidTr="007448FA">
        <w:tc>
          <w:tcPr>
            <w:tcW w:w="1350" w:type="dxa"/>
          </w:tcPr>
          <w:p w14:paraId="0A104AB9" w14:textId="73268F1E"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74</w:t>
            </w:r>
          </w:p>
        </w:tc>
        <w:tc>
          <w:tcPr>
            <w:tcW w:w="9000" w:type="dxa"/>
            <w:gridSpan w:val="3"/>
          </w:tcPr>
          <w:p w14:paraId="2E0F5487" w14:textId="4F423C69" w:rsidR="00B82FFE" w:rsidRPr="007448FA" w:rsidRDefault="00DB053A" w:rsidP="003B1C09">
            <w:pPr>
              <w:rPr>
                <w:rFonts w:ascii="Calibri" w:hAnsi="Calibri"/>
                <w:color w:val="000000"/>
                <w:sz w:val="24"/>
                <w:szCs w:val="24"/>
              </w:rPr>
            </w:pPr>
            <w:r w:rsidRPr="007448FA">
              <w:rPr>
                <w:rFonts w:ascii="Calibri" w:hAnsi="Calibri"/>
                <w:color w:val="000000"/>
                <w:sz w:val="24"/>
                <w:szCs w:val="24"/>
              </w:rPr>
              <w:t>Open a resident drawing hunt for moose in Unit 15C</w:t>
            </w:r>
          </w:p>
        </w:tc>
      </w:tr>
      <w:tr w:rsidR="00B82FFE" w:rsidRPr="007448FA" w14:paraId="707D7361" w14:textId="77777777" w:rsidTr="007448FA">
        <w:tc>
          <w:tcPr>
            <w:tcW w:w="1350" w:type="dxa"/>
          </w:tcPr>
          <w:p w14:paraId="05F5CAC0" w14:textId="77777777" w:rsidR="00B82FFE" w:rsidRPr="007448FA" w:rsidRDefault="00B82FFE" w:rsidP="00A6689E">
            <w:pPr>
              <w:jc w:val="center"/>
              <w:rPr>
                <w:rFonts w:ascii="Calibri" w:hAnsi="Calibri"/>
                <w:color w:val="000000"/>
                <w:sz w:val="24"/>
                <w:szCs w:val="24"/>
              </w:rPr>
            </w:pPr>
          </w:p>
        </w:tc>
        <w:tc>
          <w:tcPr>
            <w:tcW w:w="1080" w:type="dxa"/>
          </w:tcPr>
          <w:p w14:paraId="416FECD6" w14:textId="77777777" w:rsidR="00B82FFE" w:rsidRPr="007448FA" w:rsidRDefault="00B82FFE" w:rsidP="003B1C09">
            <w:pPr>
              <w:rPr>
                <w:sz w:val="24"/>
                <w:szCs w:val="24"/>
              </w:rPr>
            </w:pPr>
          </w:p>
        </w:tc>
        <w:tc>
          <w:tcPr>
            <w:tcW w:w="1080" w:type="dxa"/>
          </w:tcPr>
          <w:p w14:paraId="7DDD9359" w14:textId="77777777" w:rsidR="00B82FFE" w:rsidRPr="007448FA" w:rsidRDefault="00B82FFE" w:rsidP="003B1C09">
            <w:pPr>
              <w:rPr>
                <w:rFonts w:ascii="Calibri" w:hAnsi="Calibri"/>
                <w:color w:val="000000"/>
                <w:sz w:val="24"/>
                <w:szCs w:val="24"/>
              </w:rPr>
            </w:pPr>
          </w:p>
        </w:tc>
        <w:tc>
          <w:tcPr>
            <w:tcW w:w="6840" w:type="dxa"/>
          </w:tcPr>
          <w:p w14:paraId="386AB3B8" w14:textId="77777777" w:rsidR="00B82FFE" w:rsidRPr="007448FA" w:rsidRDefault="00B82FFE" w:rsidP="003B1C09">
            <w:pPr>
              <w:rPr>
                <w:sz w:val="24"/>
                <w:szCs w:val="24"/>
              </w:rPr>
            </w:pPr>
          </w:p>
        </w:tc>
      </w:tr>
      <w:tr w:rsidR="00B82FFE" w:rsidRPr="007448FA" w14:paraId="0B12B4F4" w14:textId="77777777" w:rsidTr="007448FA">
        <w:tc>
          <w:tcPr>
            <w:tcW w:w="1350" w:type="dxa"/>
          </w:tcPr>
          <w:p w14:paraId="17C052C4" w14:textId="35A87A34"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75</w:t>
            </w:r>
          </w:p>
        </w:tc>
        <w:tc>
          <w:tcPr>
            <w:tcW w:w="9000" w:type="dxa"/>
            <w:gridSpan w:val="3"/>
          </w:tcPr>
          <w:p w14:paraId="4833ECDD" w14:textId="084AACAB" w:rsidR="00B82FFE" w:rsidRPr="007448FA" w:rsidRDefault="00DB053A" w:rsidP="003B1C09">
            <w:pPr>
              <w:rPr>
                <w:rFonts w:ascii="Calibri" w:hAnsi="Calibri"/>
                <w:color w:val="000000"/>
                <w:sz w:val="24"/>
                <w:szCs w:val="24"/>
              </w:rPr>
            </w:pPr>
            <w:r w:rsidRPr="007448FA">
              <w:rPr>
                <w:rFonts w:ascii="Calibri" w:hAnsi="Calibri"/>
                <w:color w:val="000000"/>
                <w:sz w:val="24"/>
                <w:szCs w:val="24"/>
              </w:rPr>
              <w:t>Open an archery and muzzleloader permit hunt for moose Unit 15C</w:t>
            </w:r>
          </w:p>
        </w:tc>
      </w:tr>
      <w:tr w:rsidR="00B82FFE" w:rsidRPr="007448FA" w14:paraId="0419169B" w14:textId="77777777" w:rsidTr="007448FA">
        <w:tc>
          <w:tcPr>
            <w:tcW w:w="1350" w:type="dxa"/>
          </w:tcPr>
          <w:p w14:paraId="67B49FDF" w14:textId="77777777" w:rsidR="00B82FFE" w:rsidRPr="007448FA" w:rsidRDefault="00B82FFE" w:rsidP="00A6689E">
            <w:pPr>
              <w:jc w:val="center"/>
              <w:rPr>
                <w:rFonts w:ascii="Calibri" w:hAnsi="Calibri"/>
                <w:color w:val="000000"/>
                <w:sz w:val="24"/>
                <w:szCs w:val="24"/>
              </w:rPr>
            </w:pPr>
          </w:p>
        </w:tc>
        <w:tc>
          <w:tcPr>
            <w:tcW w:w="1080" w:type="dxa"/>
          </w:tcPr>
          <w:p w14:paraId="176626CD" w14:textId="77777777" w:rsidR="00B82FFE" w:rsidRPr="007448FA" w:rsidRDefault="00B82FFE" w:rsidP="003B1C09">
            <w:pPr>
              <w:rPr>
                <w:sz w:val="24"/>
                <w:szCs w:val="24"/>
              </w:rPr>
            </w:pPr>
          </w:p>
        </w:tc>
        <w:tc>
          <w:tcPr>
            <w:tcW w:w="1080" w:type="dxa"/>
          </w:tcPr>
          <w:p w14:paraId="44EB3275" w14:textId="77777777" w:rsidR="00B82FFE" w:rsidRPr="007448FA" w:rsidRDefault="00B82FFE" w:rsidP="003B1C09">
            <w:pPr>
              <w:rPr>
                <w:rFonts w:ascii="Calibri" w:hAnsi="Calibri"/>
                <w:color w:val="000000"/>
                <w:sz w:val="24"/>
                <w:szCs w:val="24"/>
              </w:rPr>
            </w:pPr>
          </w:p>
        </w:tc>
        <w:tc>
          <w:tcPr>
            <w:tcW w:w="6840" w:type="dxa"/>
          </w:tcPr>
          <w:p w14:paraId="0DFB7DE3" w14:textId="77777777" w:rsidR="00B82FFE" w:rsidRPr="007448FA" w:rsidRDefault="00B82FFE" w:rsidP="003B1C09">
            <w:pPr>
              <w:rPr>
                <w:sz w:val="24"/>
                <w:szCs w:val="24"/>
              </w:rPr>
            </w:pPr>
          </w:p>
        </w:tc>
      </w:tr>
      <w:tr w:rsidR="00B82FFE" w:rsidRPr="007448FA" w14:paraId="37E6EC54" w14:textId="77777777" w:rsidTr="007448FA">
        <w:tc>
          <w:tcPr>
            <w:tcW w:w="1350" w:type="dxa"/>
          </w:tcPr>
          <w:p w14:paraId="5184E112" w14:textId="15999912"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76</w:t>
            </w:r>
          </w:p>
        </w:tc>
        <w:tc>
          <w:tcPr>
            <w:tcW w:w="9000" w:type="dxa"/>
            <w:gridSpan w:val="3"/>
          </w:tcPr>
          <w:p w14:paraId="71BB422F" w14:textId="11BDA471" w:rsidR="00B82FFE" w:rsidRPr="007448FA" w:rsidRDefault="00DB053A" w:rsidP="003B1C09">
            <w:pPr>
              <w:rPr>
                <w:rFonts w:ascii="Calibri" w:hAnsi="Calibri"/>
                <w:color w:val="000000"/>
                <w:sz w:val="24"/>
                <w:szCs w:val="24"/>
              </w:rPr>
            </w:pPr>
            <w:r w:rsidRPr="007448FA">
              <w:rPr>
                <w:rFonts w:ascii="Calibri" w:hAnsi="Calibri"/>
                <w:color w:val="000000"/>
                <w:sz w:val="24"/>
                <w:szCs w:val="24"/>
              </w:rPr>
              <w:t>Establish an “any bull” drawing hunt in Unit 15C</w:t>
            </w:r>
          </w:p>
        </w:tc>
      </w:tr>
      <w:tr w:rsidR="00B82FFE" w:rsidRPr="007448FA" w14:paraId="439AA2A1" w14:textId="77777777" w:rsidTr="007448FA">
        <w:tc>
          <w:tcPr>
            <w:tcW w:w="1350" w:type="dxa"/>
          </w:tcPr>
          <w:p w14:paraId="310511AE" w14:textId="77777777" w:rsidR="00B82FFE" w:rsidRPr="007448FA" w:rsidRDefault="00B82FFE" w:rsidP="00A6689E">
            <w:pPr>
              <w:jc w:val="center"/>
              <w:rPr>
                <w:rFonts w:ascii="Calibri" w:hAnsi="Calibri"/>
                <w:color w:val="000000"/>
                <w:sz w:val="24"/>
                <w:szCs w:val="24"/>
              </w:rPr>
            </w:pPr>
          </w:p>
        </w:tc>
        <w:tc>
          <w:tcPr>
            <w:tcW w:w="1080" w:type="dxa"/>
          </w:tcPr>
          <w:p w14:paraId="2A841EC6" w14:textId="77777777" w:rsidR="00B82FFE" w:rsidRPr="007448FA" w:rsidRDefault="00B82FFE" w:rsidP="003B1C09">
            <w:pPr>
              <w:rPr>
                <w:sz w:val="24"/>
                <w:szCs w:val="24"/>
              </w:rPr>
            </w:pPr>
          </w:p>
        </w:tc>
        <w:tc>
          <w:tcPr>
            <w:tcW w:w="1080" w:type="dxa"/>
          </w:tcPr>
          <w:p w14:paraId="299D4E40" w14:textId="77777777" w:rsidR="00B82FFE" w:rsidRPr="007448FA" w:rsidRDefault="00B82FFE" w:rsidP="003B1C09">
            <w:pPr>
              <w:rPr>
                <w:rFonts w:ascii="Calibri" w:hAnsi="Calibri"/>
                <w:color w:val="000000"/>
                <w:sz w:val="24"/>
                <w:szCs w:val="24"/>
              </w:rPr>
            </w:pPr>
          </w:p>
        </w:tc>
        <w:tc>
          <w:tcPr>
            <w:tcW w:w="6840" w:type="dxa"/>
          </w:tcPr>
          <w:p w14:paraId="12CFA932" w14:textId="77777777" w:rsidR="00B82FFE" w:rsidRPr="007448FA" w:rsidRDefault="00B82FFE" w:rsidP="003B1C09">
            <w:pPr>
              <w:rPr>
                <w:sz w:val="24"/>
                <w:szCs w:val="24"/>
              </w:rPr>
            </w:pPr>
          </w:p>
        </w:tc>
      </w:tr>
      <w:tr w:rsidR="00B82FFE" w:rsidRPr="007448FA" w14:paraId="56C06D3F" w14:textId="77777777" w:rsidTr="007448FA">
        <w:tc>
          <w:tcPr>
            <w:tcW w:w="1350" w:type="dxa"/>
          </w:tcPr>
          <w:p w14:paraId="1E5DCE8F" w14:textId="50593B6F"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77</w:t>
            </w:r>
          </w:p>
        </w:tc>
        <w:tc>
          <w:tcPr>
            <w:tcW w:w="9000" w:type="dxa"/>
            <w:gridSpan w:val="3"/>
          </w:tcPr>
          <w:p w14:paraId="0FCA1626" w14:textId="43783953" w:rsidR="00B82FFE" w:rsidRPr="007448FA" w:rsidRDefault="00DB053A" w:rsidP="003B1C09">
            <w:pPr>
              <w:rPr>
                <w:rFonts w:ascii="Calibri" w:hAnsi="Calibri"/>
                <w:color w:val="000000"/>
                <w:sz w:val="24"/>
                <w:szCs w:val="24"/>
              </w:rPr>
            </w:pPr>
            <w:r w:rsidRPr="007448FA">
              <w:rPr>
                <w:sz w:val="24"/>
                <w:szCs w:val="24"/>
              </w:rPr>
              <w:t>Establish a drawing hunt for antlerless moose in Unit 15C north of the south fork of the Anchor River</w:t>
            </w:r>
          </w:p>
        </w:tc>
      </w:tr>
      <w:tr w:rsidR="00B82FFE" w:rsidRPr="007448FA" w14:paraId="56718137" w14:textId="77777777" w:rsidTr="007448FA">
        <w:tc>
          <w:tcPr>
            <w:tcW w:w="1350" w:type="dxa"/>
          </w:tcPr>
          <w:p w14:paraId="2F2BE1A1" w14:textId="77777777" w:rsidR="00B82FFE" w:rsidRPr="007448FA" w:rsidRDefault="00B82FFE" w:rsidP="00A6689E">
            <w:pPr>
              <w:jc w:val="center"/>
              <w:rPr>
                <w:rFonts w:ascii="Calibri" w:hAnsi="Calibri"/>
                <w:color w:val="000000"/>
                <w:sz w:val="24"/>
                <w:szCs w:val="24"/>
              </w:rPr>
            </w:pPr>
          </w:p>
        </w:tc>
        <w:tc>
          <w:tcPr>
            <w:tcW w:w="1080" w:type="dxa"/>
          </w:tcPr>
          <w:p w14:paraId="417BABDD" w14:textId="77777777" w:rsidR="00B82FFE" w:rsidRPr="007448FA" w:rsidRDefault="00B82FFE" w:rsidP="00E46BED">
            <w:pPr>
              <w:rPr>
                <w:sz w:val="24"/>
                <w:szCs w:val="24"/>
              </w:rPr>
            </w:pPr>
          </w:p>
        </w:tc>
        <w:tc>
          <w:tcPr>
            <w:tcW w:w="1080" w:type="dxa"/>
          </w:tcPr>
          <w:p w14:paraId="407D16FA" w14:textId="77777777" w:rsidR="00B82FFE" w:rsidRPr="007448FA" w:rsidRDefault="00B82FFE" w:rsidP="00E46BED">
            <w:pPr>
              <w:rPr>
                <w:rFonts w:ascii="Calibri" w:hAnsi="Calibri"/>
                <w:color w:val="000000"/>
                <w:sz w:val="24"/>
                <w:szCs w:val="24"/>
              </w:rPr>
            </w:pPr>
          </w:p>
        </w:tc>
        <w:tc>
          <w:tcPr>
            <w:tcW w:w="6840" w:type="dxa"/>
          </w:tcPr>
          <w:p w14:paraId="19E7388F" w14:textId="77777777" w:rsidR="00B82FFE" w:rsidRPr="007448FA" w:rsidRDefault="00B82FFE" w:rsidP="00E46BED">
            <w:pPr>
              <w:rPr>
                <w:sz w:val="24"/>
                <w:szCs w:val="24"/>
              </w:rPr>
            </w:pPr>
          </w:p>
        </w:tc>
      </w:tr>
      <w:tr w:rsidR="00B82FFE" w:rsidRPr="007448FA" w14:paraId="351957D1" w14:textId="77777777" w:rsidTr="007448FA">
        <w:tc>
          <w:tcPr>
            <w:tcW w:w="1350" w:type="dxa"/>
          </w:tcPr>
          <w:p w14:paraId="5B770ED1" w14:textId="47AEC647"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78</w:t>
            </w:r>
          </w:p>
        </w:tc>
        <w:tc>
          <w:tcPr>
            <w:tcW w:w="9000" w:type="dxa"/>
            <w:gridSpan w:val="3"/>
          </w:tcPr>
          <w:p w14:paraId="01806117" w14:textId="12F1B217" w:rsidR="00B82FFE" w:rsidRPr="007448FA" w:rsidRDefault="00DB053A" w:rsidP="00E46BED">
            <w:pPr>
              <w:rPr>
                <w:rFonts w:ascii="Calibri" w:hAnsi="Calibri"/>
                <w:color w:val="000000"/>
                <w:sz w:val="24"/>
                <w:szCs w:val="24"/>
              </w:rPr>
            </w:pPr>
            <w:r w:rsidRPr="007448FA">
              <w:rPr>
                <w:sz w:val="24"/>
                <w:szCs w:val="24"/>
              </w:rPr>
              <w:t>Establish resident drawing hunts for “any bull” moose in Units 15 and 7</w:t>
            </w:r>
          </w:p>
        </w:tc>
      </w:tr>
      <w:tr w:rsidR="00B82FFE" w:rsidRPr="007448FA" w14:paraId="13C1FC03" w14:textId="77777777" w:rsidTr="007448FA">
        <w:tc>
          <w:tcPr>
            <w:tcW w:w="1350" w:type="dxa"/>
          </w:tcPr>
          <w:p w14:paraId="284ACA11" w14:textId="77777777" w:rsidR="00B82FFE" w:rsidRPr="007448FA" w:rsidRDefault="00B82FFE" w:rsidP="00A6689E">
            <w:pPr>
              <w:jc w:val="center"/>
              <w:rPr>
                <w:rFonts w:ascii="Calibri" w:hAnsi="Calibri"/>
                <w:color w:val="000000"/>
                <w:sz w:val="24"/>
                <w:szCs w:val="24"/>
              </w:rPr>
            </w:pPr>
          </w:p>
        </w:tc>
        <w:tc>
          <w:tcPr>
            <w:tcW w:w="1080" w:type="dxa"/>
          </w:tcPr>
          <w:p w14:paraId="5836A4AF" w14:textId="77777777" w:rsidR="00B82FFE" w:rsidRPr="007448FA" w:rsidRDefault="00B82FFE" w:rsidP="00E46BED">
            <w:pPr>
              <w:rPr>
                <w:sz w:val="24"/>
                <w:szCs w:val="24"/>
              </w:rPr>
            </w:pPr>
          </w:p>
        </w:tc>
        <w:tc>
          <w:tcPr>
            <w:tcW w:w="1080" w:type="dxa"/>
          </w:tcPr>
          <w:p w14:paraId="4358C01A" w14:textId="77777777" w:rsidR="00B82FFE" w:rsidRPr="007448FA" w:rsidRDefault="00B82FFE" w:rsidP="00E46BED">
            <w:pPr>
              <w:rPr>
                <w:rFonts w:ascii="Calibri" w:hAnsi="Calibri"/>
                <w:color w:val="000000"/>
                <w:sz w:val="24"/>
                <w:szCs w:val="24"/>
              </w:rPr>
            </w:pPr>
          </w:p>
        </w:tc>
        <w:tc>
          <w:tcPr>
            <w:tcW w:w="6840" w:type="dxa"/>
          </w:tcPr>
          <w:p w14:paraId="3ECE849B" w14:textId="77777777" w:rsidR="00B82FFE" w:rsidRPr="007448FA" w:rsidRDefault="00B82FFE" w:rsidP="00E46BED">
            <w:pPr>
              <w:rPr>
                <w:sz w:val="24"/>
                <w:szCs w:val="24"/>
              </w:rPr>
            </w:pPr>
          </w:p>
        </w:tc>
      </w:tr>
      <w:tr w:rsidR="00B82FFE" w:rsidRPr="007448FA" w14:paraId="385C537F" w14:textId="77777777" w:rsidTr="007448FA">
        <w:tc>
          <w:tcPr>
            <w:tcW w:w="1350" w:type="dxa"/>
          </w:tcPr>
          <w:p w14:paraId="13EDC06E" w14:textId="15443FDA"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79</w:t>
            </w:r>
          </w:p>
        </w:tc>
        <w:tc>
          <w:tcPr>
            <w:tcW w:w="9000" w:type="dxa"/>
            <w:gridSpan w:val="3"/>
          </w:tcPr>
          <w:p w14:paraId="22FBFE6D" w14:textId="177500FD" w:rsidR="00B82FFE" w:rsidRPr="007448FA" w:rsidRDefault="00DB053A" w:rsidP="00E46BED">
            <w:pPr>
              <w:rPr>
                <w:rFonts w:ascii="Calibri" w:hAnsi="Calibri"/>
                <w:color w:val="000000"/>
                <w:sz w:val="24"/>
                <w:szCs w:val="24"/>
              </w:rPr>
            </w:pPr>
            <w:r w:rsidRPr="007448FA">
              <w:rPr>
                <w:sz w:val="24"/>
                <w:szCs w:val="24"/>
              </w:rPr>
              <w:t>Require hunter education for all hunters participating in Unit 15C drawing hunts</w:t>
            </w:r>
          </w:p>
        </w:tc>
      </w:tr>
      <w:tr w:rsidR="00B82FFE" w:rsidRPr="007448FA" w14:paraId="165E8914" w14:textId="77777777" w:rsidTr="007448FA">
        <w:tc>
          <w:tcPr>
            <w:tcW w:w="1350" w:type="dxa"/>
          </w:tcPr>
          <w:p w14:paraId="48FBF5F2" w14:textId="77777777" w:rsidR="00B82FFE" w:rsidRPr="007448FA" w:rsidRDefault="00B82FFE" w:rsidP="00A6689E">
            <w:pPr>
              <w:jc w:val="center"/>
              <w:rPr>
                <w:rFonts w:ascii="Calibri" w:hAnsi="Calibri"/>
                <w:color w:val="000000"/>
                <w:sz w:val="24"/>
                <w:szCs w:val="24"/>
              </w:rPr>
            </w:pPr>
          </w:p>
        </w:tc>
        <w:tc>
          <w:tcPr>
            <w:tcW w:w="1080" w:type="dxa"/>
          </w:tcPr>
          <w:p w14:paraId="05171158" w14:textId="77777777" w:rsidR="00B82FFE" w:rsidRPr="007448FA" w:rsidRDefault="00B82FFE" w:rsidP="00E46BED">
            <w:pPr>
              <w:rPr>
                <w:sz w:val="24"/>
                <w:szCs w:val="24"/>
              </w:rPr>
            </w:pPr>
          </w:p>
        </w:tc>
        <w:tc>
          <w:tcPr>
            <w:tcW w:w="1080" w:type="dxa"/>
          </w:tcPr>
          <w:p w14:paraId="61011AEF" w14:textId="77777777" w:rsidR="00B82FFE" w:rsidRPr="007448FA" w:rsidRDefault="00B82FFE" w:rsidP="00E46BED">
            <w:pPr>
              <w:rPr>
                <w:rFonts w:ascii="Calibri" w:hAnsi="Calibri"/>
                <w:color w:val="000000"/>
                <w:sz w:val="24"/>
                <w:szCs w:val="24"/>
              </w:rPr>
            </w:pPr>
          </w:p>
        </w:tc>
        <w:tc>
          <w:tcPr>
            <w:tcW w:w="6840" w:type="dxa"/>
          </w:tcPr>
          <w:p w14:paraId="027324FC" w14:textId="77777777" w:rsidR="00B82FFE" w:rsidRPr="007448FA" w:rsidRDefault="00B82FFE" w:rsidP="00E46BED">
            <w:pPr>
              <w:rPr>
                <w:sz w:val="24"/>
                <w:szCs w:val="24"/>
              </w:rPr>
            </w:pPr>
          </w:p>
        </w:tc>
      </w:tr>
      <w:tr w:rsidR="00B82FFE" w:rsidRPr="007448FA" w14:paraId="2E46F5BE" w14:textId="77777777" w:rsidTr="007448FA">
        <w:tc>
          <w:tcPr>
            <w:tcW w:w="1350" w:type="dxa"/>
          </w:tcPr>
          <w:p w14:paraId="43BD7A37" w14:textId="62E1A789"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80</w:t>
            </w:r>
          </w:p>
        </w:tc>
        <w:tc>
          <w:tcPr>
            <w:tcW w:w="9000" w:type="dxa"/>
            <w:gridSpan w:val="3"/>
          </w:tcPr>
          <w:p w14:paraId="5706786E" w14:textId="04497D7D" w:rsidR="00B82FFE" w:rsidRPr="007448FA" w:rsidRDefault="00DB053A" w:rsidP="00E46BED">
            <w:pPr>
              <w:rPr>
                <w:rFonts w:ascii="Calibri" w:hAnsi="Calibri"/>
                <w:color w:val="000000"/>
                <w:sz w:val="24"/>
                <w:szCs w:val="24"/>
              </w:rPr>
            </w:pPr>
            <w:r w:rsidRPr="007448FA">
              <w:rPr>
                <w:sz w:val="24"/>
                <w:szCs w:val="24"/>
              </w:rPr>
              <w:t>Change the Hope/Palmer Creek Valley area general season moose hunt in Unit 7 to an archery-only permit hunt</w:t>
            </w:r>
          </w:p>
        </w:tc>
      </w:tr>
      <w:tr w:rsidR="00B82FFE" w:rsidRPr="007448FA" w14:paraId="629CC5C3" w14:textId="77777777" w:rsidTr="007448FA">
        <w:tc>
          <w:tcPr>
            <w:tcW w:w="1350" w:type="dxa"/>
          </w:tcPr>
          <w:p w14:paraId="734E556F" w14:textId="77777777" w:rsidR="00B82FFE" w:rsidRPr="007448FA" w:rsidRDefault="00B82FFE" w:rsidP="00A6689E">
            <w:pPr>
              <w:jc w:val="center"/>
              <w:rPr>
                <w:rFonts w:ascii="Calibri" w:hAnsi="Calibri"/>
                <w:color w:val="000000"/>
                <w:sz w:val="24"/>
                <w:szCs w:val="24"/>
              </w:rPr>
            </w:pPr>
          </w:p>
        </w:tc>
        <w:tc>
          <w:tcPr>
            <w:tcW w:w="1080" w:type="dxa"/>
          </w:tcPr>
          <w:p w14:paraId="1F30743E" w14:textId="77777777" w:rsidR="00B82FFE" w:rsidRPr="007448FA" w:rsidRDefault="00B82FFE" w:rsidP="00E46BED">
            <w:pPr>
              <w:rPr>
                <w:sz w:val="24"/>
                <w:szCs w:val="24"/>
              </w:rPr>
            </w:pPr>
          </w:p>
        </w:tc>
        <w:tc>
          <w:tcPr>
            <w:tcW w:w="1080" w:type="dxa"/>
          </w:tcPr>
          <w:p w14:paraId="20E83E2D" w14:textId="77777777" w:rsidR="00B82FFE" w:rsidRPr="007448FA" w:rsidRDefault="00B82FFE" w:rsidP="00E46BED">
            <w:pPr>
              <w:rPr>
                <w:rFonts w:ascii="Calibri" w:hAnsi="Calibri"/>
                <w:color w:val="000000"/>
                <w:sz w:val="24"/>
                <w:szCs w:val="24"/>
              </w:rPr>
            </w:pPr>
          </w:p>
        </w:tc>
        <w:tc>
          <w:tcPr>
            <w:tcW w:w="6840" w:type="dxa"/>
          </w:tcPr>
          <w:p w14:paraId="08A5FB0D" w14:textId="77777777" w:rsidR="00B82FFE" w:rsidRPr="007448FA" w:rsidRDefault="00B82FFE" w:rsidP="00E46BED">
            <w:pPr>
              <w:rPr>
                <w:sz w:val="24"/>
                <w:szCs w:val="24"/>
              </w:rPr>
            </w:pPr>
          </w:p>
        </w:tc>
      </w:tr>
      <w:tr w:rsidR="00B82FFE" w:rsidRPr="007448FA" w14:paraId="3F6DB3D4" w14:textId="77777777" w:rsidTr="007448FA">
        <w:tc>
          <w:tcPr>
            <w:tcW w:w="1350" w:type="dxa"/>
          </w:tcPr>
          <w:p w14:paraId="335BB1D7" w14:textId="5FF726D0"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81</w:t>
            </w:r>
          </w:p>
        </w:tc>
        <w:tc>
          <w:tcPr>
            <w:tcW w:w="9000" w:type="dxa"/>
            <w:gridSpan w:val="3"/>
          </w:tcPr>
          <w:p w14:paraId="5FC26370" w14:textId="4C24D162" w:rsidR="00B82FFE" w:rsidRPr="007448FA" w:rsidRDefault="00DB053A" w:rsidP="00E46BED">
            <w:pPr>
              <w:rPr>
                <w:rFonts w:ascii="Calibri" w:hAnsi="Calibri"/>
                <w:color w:val="000000"/>
                <w:sz w:val="24"/>
                <w:szCs w:val="24"/>
              </w:rPr>
            </w:pPr>
            <w:r w:rsidRPr="007448FA">
              <w:rPr>
                <w:rFonts w:ascii="Calibri" w:hAnsi="Calibri"/>
                <w:color w:val="000000"/>
                <w:sz w:val="24"/>
                <w:szCs w:val="24"/>
              </w:rPr>
              <w:t xml:space="preserve">Require blaze orange be worn by moose hunters on </w:t>
            </w:r>
            <w:proofErr w:type="spellStart"/>
            <w:r w:rsidRPr="007448FA">
              <w:rPr>
                <w:rFonts w:ascii="Calibri" w:hAnsi="Calibri"/>
                <w:color w:val="000000"/>
                <w:sz w:val="24"/>
                <w:szCs w:val="24"/>
              </w:rPr>
              <w:t>Kalgin</w:t>
            </w:r>
            <w:proofErr w:type="spellEnd"/>
            <w:r w:rsidRPr="007448FA">
              <w:rPr>
                <w:rFonts w:ascii="Calibri" w:hAnsi="Calibri"/>
                <w:color w:val="000000"/>
                <w:sz w:val="24"/>
                <w:szCs w:val="24"/>
              </w:rPr>
              <w:t xml:space="preserve"> Island in Unit 15B</w:t>
            </w:r>
          </w:p>
        </w:tc>
      </w:tr>
      <w:tr w:rsidR="00B82FFE" w:rsidRPr="007448FA" w14:paraId="778CD703" w14:textId="77777777" w:rsidTr="007448FA">
        <w:tc>
          <w:tcPr>
            <w:tcW w:w="1350" w:type="dxa"/>
          </w:tcPr>
          <w:p w14:paraId="6E989452" w14:textId="77777777" w:rsidR="00B82FFE" w:rsidRPr="007448FA" w:rsidRDefault="00B82FFE" w:rsidP="00A6689E">
            <w:pPr>
              <w:jc w:val="center"/>
              <w:rPr>
                <w:rFonts w:ascii="Calibri" w:hAnsi="Calibri"/>
                <w:color w:val="000000"/>
                <w:sz w:val="24"/>
                <w:szCs w:val="24"/>
              </w:rPr>
            </w:pPr>
          </w:p>
        </w:tc>
        <w:tc>
          <w:tcPr>
            <w:tcW w:w="1080" w:type="dxa"/>
          </w:tcPr>
          <w:p w14:paraId="6E7EF27D" w14:textId="77777777" w:rsidR="00B82FFE" w:rsidRPr="007448FA" w:rsidRDefault="00B82FFE" w:rsidP="00E46BED">
            <w:pPr>
              <w:rPr>
                <w:sz w:val="24"/>
                <w:szCs w:val="24"/>
              </w:rPr>
            </w:pPr>
          </w:p>
        </w:tc>
        <w:tc>
          <w:tcPr>
            <w:tcW w:w="1080" w:type="dxa"/>
          </w:tcPr>
          <w:p w14:paraId="1729AA69" w14:textId="77777777" w:rsidR="00B82FFE" w:rsidRPr="007448FA" w:rsidRDefault="00B82FFE" w:rsidP="00E46BED">
            <w:pPr>
              <w:rPr>
                <w:rFonts w:ascii="Calibri" w:hAnsi="Calibri"/>
                <w:color w:val="000000"/>
                <w:sz w:val="24"/>
                <w:szCs w:val="24"/>
              </w:rPr>
            </w:pPr>
          </w:p>
        </w:tc>
        <w:tc>
          <w:tcPr>
            <w:tcW w:w="6840" w:type="dxa"/>
          </w:tcPr>
          <w:p w14:paraId="347B4182" w14:textId="77777777" w:rsidR="00B82FFE" w:rsidRPr="007448FA" w:rsidRDefault="00B82FFE" w:rsidP="00E46BED">
            <w:pPr>
              <w:rPr>
                <w:sz w:val="24"/>
                <w:szCs w:val="24"/>
              </w:rPr>
            </w:pPr>
          </w:p>
        </w:tc>
      </w:tr>
      <w:tr w:rsidR="00B82FFE" w:rsidRPr="007448FA" w14:paraId="727404AD" w14:textId="77777777" w:rsidTr="007448FA">
        <w:tc>
          <w:tcPr>
            <w:tcW w:w="1350" w:type="dxa"/>
          </w:tcPr>
          <w:p w14:paraId="71219688" w14:textId="664AE196"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82</w:t>
            </w:r>
          </w:p>
        </w:tc>
        <w:tc>
          <w:tcPr>
            <w:tcW w:w="9000" w:type="dxa"/>
            <w:gridSpan w:val="3"/>
          </w:tcPr>
          <w:p w14:paraId="3098D6C5" w14:textId="1B355E92" w:rsidR="00B82FFE" w:rsidRPr="007448FA" w:rsidRDefault="00DB053A" w:rsidP="00E46BED">
            <w:pPr>
              <w:rPr>
                <w:rFonts w:ascii="Calibri" w:hAnsi="Calibri"/>
                <w:color w:val="000000"/>
                <w:sz w:val="24"/>
                <w:szCs w:val="24"/>
              </w:rPr>
            </w:pPr>
            <w:r w:rsidRPr="007448FA">
              <w:rPr>
                <w:rFonts w:ascii="Calibri" w:hAnsi="Calibri"/>
                <w:color w:val="000000"/>
                <w:sz w:val="24"/>
                <w:szCs w:val="24"/>
              </w:rPr>
              <w:t xml:space="preserve">Reauthorize the antlerless moose season on </w:t>
            </w:r>
            <w:proofErr w:type="spellStart"/>
            <w:r w:rsidRPr="007448FA">
              <w:rPr>
                <w:rFonts w:ascii="Calibri" w:hAnsi="Calibri"/>
                <w:color w:val="000000"/>
                <w:sz w:val="24"/>
                <w:szCs w:val="24"/>
              </w:rPr>
              <w:t>Kalgin</w:t>
            </w:r>
            <w:proofErr w:type="spellEnd"/>
            <w:r w:rsidRPr="007448FA">
              <w:rPr>
                <w:rFonts w:ascii="Calibri" w:hAnsi="Calibri"/>
                <w:color w:val="000000"/>
                <w:sz w:val="24"/>
                <w:szCs w:val="24"/>
              </w:rPr>
              <w:t xml:space="preserve"> Island in Unit 15B</w:t>
            </w:r>
          </w:p>
        </w:tc>
      </w:tr>
      <w:tr w:rsidR="00B82FFE" w:rsidRPr="007448FA" w14:paraId="29514F2A" w14:textId="77777777" w:rsidTr="007448FA">
        <w:tc>
          <w:tcPr>
            <w:tcW w:w="1350" w:type="dxa"/>
          </w:tcPr>
          <w:p w14:paraId="67E45B21" w14:textId="77777777" w:rsidR="00B82FFE" w:rsidRPr="007448FA" w:rsidRDefault="00B82FFE" w:rsidP="00A6689E">
            <w:pPr>
              <w:jc w:val="center"/>
              <w:rPr>
                <w:rFonts w:ascii="Calibri" w:hAnsi="Calibri"/>
                <w:color w:val="000000"/>
                <w:sz w:val="24"/>
                <w:szCs w:val="24"/>
              </w:rPr>
            </w:pPr>
          </w:p>
        </w:tc>
        <w:tc>
          <w:tcPr>
            <w:tcW w:w="1080" w:type="dxa"/>
          </w:tcPr>
          <w:p w14:paraId="3E88EB9D" w14:textId="77777777" w:rsidR="00B82FFE" w:rsidRPr="007448FA" w:rsidRDefault="00B82FFE" w:rsidP="00E46BED">
            <w:pPr>
              <w:rPr>
                <w:sz w:val="24"/>
                <w:szCs w:val="24"/>
              </w:rPr>
            </w:pPr>
          </w:p>
        </w:tc>
        <w:tc>
          <w:tcPr>
            <w:tcW w:w="1080" w:type="dxa"/>
          </w:tcPr>
          <w:p w14:paraId="25C3ABB8" w14:textId="77777777" w:rsidR="00B82FFE" w:rsidRPr="007448FA" w:rsidRDefault="00B82FFE" w:rsidP="00E46BED">
            <w:pPr>
              <w:rPr>
                <w:rFonts w:ascii="Calibri" w:hAnsi="Calibri"/>
                <w:color w:val="000000"/>
                <w:sz w:val="24"/>
                <w:szCs w:val="24"/>
              </w:rPr>
            </w:pPr>
          </w:p>
        </w:tc>
        <w:tc>
          <w:tcPr>
            <w:tcW w:w="6840" w:type="dxa"/>
          </w:tcPr>
          <w:p w14:paraId="5E9F88D5" w14:textId="77777777" w:rsidR="00B82FFE" w:rsidRPr="007448FA" w:rsidRDefault="00B82FFE" w:rsidP="00E46BED">
            <w:pPr>
              <w:rPr>
                <w:sz w:val="24"/>
                <w:szCs w:val="24"/>
              </w:rPr>
            </w:pPr>
          </w:p>
        </w:tc>
      </w:tr>
      <w:tr w:rsidR="00B82FFE" w:rsidRPr="007448FA" w14:paraId="4B48C98C" w14:textId="77777777" w:rsidTr="007448FA">
        <w:tc>
          <w:tcPr>
            <w:tcW w:w="1350" w:type="dxa"/>
          </w:tcPr>
          <w:p w14:paraId="2F56B46F" w14:textId="392188EF"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lastRenderedPageBreak/>
              <w:t>83</w:t>
            </w:r>
          </w:p>
        </w:tc>
        <w:tc>
          <w:tcPr>
            <w:tcW w:w="9000" w:type="dxa"/>
            <w:gridSpan w:val="3"/>
          </w:tcPr>
          <w:p w14:paraId="2C54C651" w14:textId="6CD1CE44" w:rsidR="00B82FFE" w:rsidRPr="007448FA" w:rsidRDefault="00DB053A" w:rsidP="00E46BED">
            <w:pPr>
              <w:rPr>
                <w:rFonts w:ascii="Calibri" w:hAnsi="Calibri"/>
                <w:color w:val="000000"/>
                <w:sz w:val="24"/>
                <w:szCs w:val="24"/>
              </w:rPr>
            </w:pPr>
            <w:r w:rsidRPr="007448FA">
              <w:rPr>
                <w:rFonts w:ascii="Calibri" w:hAnsi="Calibri"/>
                <w:color w:val="000000"/>
                <w:sz w:val="24"/>
                <w:szCs w:val="24"/>
              </w:rPr>
              <w:t>Reauthorize the antlerless moose seasons in Unit 15C</w:t>
            </w:r>
          </w:p>
        </w:tc>
      </w:tr>
      <w:tr w:rsidR="00B82FFE" w:rsidRPr="007448FA" w14:paraId="051A1710" w14:textId="77777777" w:rsidTr="007448FA">
        <w:tc>
          <w:tcPr>
            <w:tcW w:w="1350" w:type="dxa"/>
          </w:tcPr>
          <w:p w14:paraId="4268DB92" w14:textId="77777777" w:rsidR="00B82FFE" w:rsidRPr="007448FA" w:rsidRDefault="00B82FFE" w:rsidP="00A6689E">
            <w:pPr>
              <w:jc w:val="center"/>
              <w:rPr>
                <w:rFonts w:ascii="Calibri" w:hAnsi="Calibri"/>
                <w:color w:val="000000"/>
                <w:sz w:val="24"/>
                <w:szCs w:val="24"/>
              </w:rPr>
            </w:pPr>
          </w:p>
        </w:tc>
        <w:tc>
          <w:tcPr>
            <w:tcW w:w="1080" w:type="dxa"/>
          </w:tcPr>
          <w:p w14:paraId="4BBC5677" w14:textId="77777777" w:rsidR="00B82FFE" w:rsidRPr="007448FA" w:rsidRDefault="00B82FFE" w:rsidP="00E46BED">
            <w:pPr>
              <w:rPr>
                <w:sz w:val="24"/>
                <w:szCs w:val="24"/>
              </w:rPr>
            </w:pPr>
          </w:p>
        </w:tc>
        <w:tc>
          <w:tcPr>
            <w:tcW w:w="1080" w:type="dxa"/>
          </w:tcPr>
          <w:p w14:paraId="134DF8B0" w14:textId="77777777" w:rsidR="00B82FFE" w:rsidRPr="007448FA" w:rsidRDefault="00B82FFE" w:rsidP="00E46BED">
            <w:pPr>
              <w:rPr>
                <w:rFonts w:ascii="Calibri" w:hAnsi="Calibri"/>
                <w:color w:val="000000"/>
                <w:sz w:val="24"/>
                <w:szCs w:val="24"/>
              </w:rPr>
            </w:pPr>
          </w:p>
        </w:tc>
        <w:tc>
          <w:tcPr>
            <w:tcW w:w="6840" w:type="dxa"/>
          </w:tcPr>
          <w:p w14:paraId="314A292B" w14:textId="77777777" w:rsidR="00B82FFE" w:rsidRPr="007448FA" w:rsidRDefault="00B82FFE" w:rsidP="00E46BED">
            <w:pPr>
              <w:rPr>
                <w:sz w:val="24"/>
                <w:szCs w:val="24"/>
              </w:rPr>
            </w:pPr>
          </w:p>
        </w:tc>
      </w:tr>
      <w:tr w:rsidR="00B82FFE" w:rsidRPr="007448FA" w14:paraId="00C0292C" w14:textId="77777777" w:rsidTr="007448FA">
        <w:tc>
          <w:tcPr>
            <w:tcW w:w="1350" w:type="dxa"/>
          </w:tcPr>
          <w:p w14:paraId="54F37C61" w14:textId="420DEA8B"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84</w:t>
            </w:r>
          </w:p>
        </w:tc>
        <w:tc>
          <w:tcPr>
            <w:tcW w:w="9000" w:type="dxa"/>
            <w:gridSpan w:val="3"/>
          </w:tcPr>
          <w:p w14:paraId="1BF77E97" w14:textId="581A5F0A" w:rsidR="00B82FFE" w:rsidRPr="007448FA" w:rsidRDefault="00DB053A" w:rsidP="00E46BED">
            <w:pPr>
              <w:rPr>
                <w:rFonts w:ascii="Calibri" w:hAnsi="Calibri"/>
                <w:color w:val="000000"/>
                <w:sz w:val="24"/>
                <w:szCs w:val="24"/>
              </w:rPr>
            </w:pPr>
            <w:r w:rsidRPr="007448FA">
              <w:rPr>
                <w:sz w:val="24"/>
                <w:szCs w:val="24"/>
              </w:rPr>
              <w:t>Open a resident, archery-only season for Dall sheep in Unit 15</w:t>
            </w:r>
          </w:p>
        </w:tc>
      </w:tr>
      <w:tr w:rsidR="00B82FFE" w:rsidRPr="007448FA" w14:paraId="047DCA72" w14:textId="77777777" w:rsidTr="007448FA">
        <w:tc>
          <w:tcPr>
            <w:tcW w:w="1350" w:type="dxa"/>
          </w:tcPr>
          <w:p w14:paraId="66F826F1" w14:textId="77777777" w:rsidR="00B82FFE" w:rsidRPr="007448FA" w:rsidRDefault="00B82FFE" w:rsidP="00A6689E">
            <w:pPr>
              <w:jc w:val="center"/>
              <w:rPr>
                <w:rFonts w:ascii="Calibri" w:hAnsi="Calibri"/>
                <w:color w:val="000000"/>
                <w:sz w:val="24"/>
                <w:szCs w:val="24"/>
              </w:rPr>
            </w:pPr>
          </w:p>
        </w:tc>
        <w:tc>
          <w:tcPr>
            <w:tcW w:w="1080" w:type="dxa"/>
          </w:tcPr>
          <w:p w14:paraId="58FAE0F7" w14:textId="77777777" w:rsidR="00B82FFE" w:rsidRPr="007448FA" w:rsidRDefault="00B82FFE" w:rsidP="00E46BED">
            <w:pPr>
              <w:rPr>
                <w:sz w:val="24"/>
                <w:szCs w:val="24"/>
              </w:rPr>
            </w:pPr>
          </w:p>
        </w:tc>
        <w:tc>
          <w:tcPr>
            <w:tcW w:w="1080" w:type="dxa"/>
          </w:tcPr>
          <w:p w14:paraId="2B953AE0" w14:textId="77777777" w:rsidR="00B82FFE" w:rsidRPr="007448FA" w:rsidRDefault="00B82FFE" w:rsidP="00E46BED">
            <w:pPr>
              <w:rPr>
                <w:rFonts w:ascii="Calibri" w:hAnsi="Calibri"/>
                <w:color w:val="000000"/>
                <w:sz w:val="24"/>
                <w:szCs w:val="24"/>
              </w:rPr>
            </w:pPr>
          </w:p>
        </w:tc>
        <w:tc>
          <w:tcPr>
            <w:tcW w:w="6840" w:type="dxa"/>
          </w:tcPr>
          <w:p w14:paraId="1700605F" w14:textId="77777777" w:rsidR="00B82FFE" w:rsidRPr="007448FA" w:rsidRDefault="00B82FFE" w:rsidP="00E46BED">
            <w:pPr>
              <w:rPr>
                <w:sz w:val="24"/>
                <w:szCs w:val="24"/>
              </w:rPr>
            </w:pPr>
          </w:p>
        </w:tc>
      </w:tr>
      <w:tr w:rsidR="00B82FFE" w:rsidRPr="007448FA" w14:paraId="0C97C48A" w14:textId="77777777" w:rsidTr="007448FA">
        <w:tc>
          <w:tcPr>
            <w:tcW w:w="1350" w:type="dxa"/>
          </w:tcPr>
          <w:p w14:paraId="68CC3826" w14:textId="01EC92BD"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85</w:t>
            </w:r>
          </w:p>
        </w:tc>
        <w:tc>
          <w:tcPr>
            <w:tcW w:w="9000" w:type="dxa"/>
            <w:gridSpan w:val="3"/>
          </w:tcPr>
          <w:p w14:paraId="7D93079B" w14:textId="01E9E5C5" w:rsidR="00B82FFE" w:rsidRPr="007448FA" w:rsidRDefault="00DB053A" w:rsidP="00E46BED">
            <w:pPr>
              <w:rPr>
                <w:rFonts w:ascii="Calibri" w:hAnsi="Calibri"/>
                <w:color w:val="000000"/>
                <w:sz w:val="24"/>
                <w:szCs w:val="24"/>
              </w:rPr>
            </w:pPr>
            <w:r w:rsidRPr="007448FA">
              <w:rPr>
                <w:rFonts w:ascii="Calibri" w:hAnsi="Calibri"/>
                <w:color w:val="000000"/>
                <w:sz w:val="24"/>
                <w:szCs w:val="24"/>
              </w:rPr>
              <w:t>Reduce the resident bag limit for black bear in Units 7 and 15</w:t>
            </w:r>
          </w:p>
        </w:tc>
      </w:tr>
      <w:tr w:rsidR="00B82FFE" w:rsidRPr="007448FA" w14:paraId="5D044C3C" w14:textId="77777777" w:rsidTr="007448FA">
        <w:tc>
          <w:tcPr>
            <w:tcW w:w="1350" w:type="dxa"/>
          </w:tcPr>
          <w:p w14:paraId="355BA618" w14:textId="77777777" w:rsidR="00B82FFE" w:rsidRPr="007448FA" w:rsidRDefault="00B82FFE" w:rsidP="00A6689E">
            <w:pPr>
              <w:jc w:val="center"/>
              <w:rPr>
                <w:rFonts w:ascii="Calibri" w:hAnsi="Calibri"/>
                <w:color w:val="000000"/>
                <w:sz w:val="24"/>
                <w:szCs w:val="24"/>
              </w:rPr>
            </w:pPr>
          </w:p>
        </w:tc>
        <w:tc>
          <w:tcPr>
            <w:tcW w:w="1080" w:type="dxa"/>
          </w:tcPr>
          <w:p w14:paraId="17FFB6E5" w14:textId="77777777" w:rsidR="00B82FFE" w:rsidRPr="007448FA" w:rsidRDefault="00B82FFE" w:rsidP="00E46BED">
            <w:pPr>
              <w:rPr>
                <w:sz w:val="24"/>
                <w:szCs w:val="24"/>
              </w:rPr>
            </w:pPr>
          </w:p>
        </w:tc>
        <w:tc>
          <w:tcPr>
            <w:tcW w:w="1080" w:type="dxa"/>
          </w:tcPr>
          <w:p w14:paraId="4818304E" w14:textId="77777777" w:rsidR="00B82FFE" w:rsidRPr="007448FA" w:rsidRDefault="00B82FFE" w:rsidP="00E46BED">
            <w:pPr>
              <w:rPr>
                <w:rFonts w:ascii="Calibri" w:hAnsi="Calibri"/>
                <w:color w:val="000000"/>
                <w:sz w:val="24"/>
                <w:szCs w:val="24"/>
              </w:rPr>
            </w:pPr>
          </w:p>
        </w:tc>
        <w:tc>
          <w:tcPr>
            <w:tcW w:w="6840" w:type="dxa"/>
          </w:tcPr>
          <w:p w14:paraId="6301F441" w14:textId="77777777" w:rsidR="00B82FFE" w:rsidRPr="007448FA" w:rsidRDefault="00B82FFE" w:rsidP="00E46BED">
            <w:pPr>
              <w:rPr>
                <w:sz w:val="24"/>
                <w:szCs w:val="24"/>
              </w:rPr>
            </w:pPr>
          </w:p>
        </w:tc>
      </w:tr>
      <w:tr w:rsidR="00B82FFE" w:rsidRPr="007448FA" w14:paraId="49173249" w14:textId="77777777" w:rsidTr="007448FA">
        <w:tc>
          <w:tcPr>
            <w:tcW w:w="1350" w:type="dxa"/>
          </w:tcPr>
          <w:p w14:paraId="08ED85D9" w14:textId="4FF666A0"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86</w:t>
            </w:r>
          </w:p>
        </w:tc>
        <w:tc>
          <w:tcPr>
            <w:tcW w:w="9000" w:type="dxa"/>
            <w:gridSpan w:val="3"/>
          </w:tcPr>
          <w:p w14:paraId="1B348677" w14:textId="5ED8ECAD" w:rsidR="00B82FFE" w:rsidRPr="007448FA" w:rsidRDefault="00DB053A" w:rsidP="00E46BED">
            <w:pPr>
              <w:rPr>
                <w:rFonts w:ascii="Calibri" w:hAnsi="Calibri"/>
                <w:color w:val="000000"/>
                <w:sz w:val="24"/>
                <w:szCs w:val="24"/>
              </w:rPr>
            </w:pPr>
            <w:r w:rsidRPr="007448FA">
              <w:rPr>
                <w:rFonts w:ascii="Calibri" w:hAnsi="Calibri"/>
                <w:color w:val="000000"/>
                <w:sz w:val="24"/>
                <w:szCs w:val="24"/>
              </w:rPr>
              <w:t>Reduce the bag limit for spruce grouse in Units 7 and 15</w:t>
            </w:r>
          </w:p>
        </w:tc>
      </w:tr>
      <w:tr w:rsidR="00B82FFE" w:rsidRPr="007448FA" w14:paraId="087B1B18" w14:textId="77777777" w:rsidTr="007448FA">
        <w:tc>
          <w:tcPr>
            <w:tcW w:w="1350" w:type="dxa"/>
          </w:tcPr>
          <w:p w14:paraId="19F0F70F" w14:textId="77777777" w:rsidR="00B82FFE" w:rsidRPr="007448FA" w:rsidRDefault="00B82FFE" w:rsidP="00A6689E">
            <w:pPr>
              <w:jc w:val="center"/>
              <w:rPr>
                <w:rFonts w:ascii="Calibri" w:hAnsi="Calibri"/>
                <w:color w:val="000000"/>
                <w:sz w:val="24"/>
                <w:szCs w:val="24"/>
              </w:rPr>
            </w:pPr>
          </w:p>
        </w:tc>
        <w:tc>
          <w:tcPr>
            <w:tcW w:w="1080" w:type="dxa"/>
          </w:tcPr>
          <w:p w14:paraId="4C42BA70" w14:textId="77777777" w:rsidR="00B82FFE" w:rsidRPr="007448FA" w:rsidRDefault="00B82FFE" w:rsidP="00E46BED">
            <w:pPr>
              <w:rPr>
                <w:sz w:val="24"/>
                <w:szCs w:val="24"/>
              </w:rPr>
            </w:pPr>
          </w:p>
        </w:tc>
        <w:tc>
          <w:tcPr>
            <w:tcW w:w="1080" w:type="dxa"/>
          </w:tcPr>
          <w:p w14:paraId="36F7392C" w14:textId="77777777" w:rsidR="00B82FFE" w:rsidRPr="007448FA" w:rsidRDefault="00B82FFE" w:rsidP="00E46BED">
            <w:pPr>
              <w:rPr>
                <w:rFonts w:ascii="Calibri" w:hAnsi="Calibri"/>
                <w:color w:val="000000"/>
                <w:sz w:val="24"/>
                <w:szCs w:val="24"/>
              </w:rPr>
            </w:pPr>
          </w:p>
        </w:tc>
        <w:tc>
          <w:tcPr>
            <w:tcW w:w="6840" w:type="dxa"/>
          </w:tcPr>
          <w:p w14:paraId="455928B2" w14:textId="77777777" w:rsidR="00B82FFE" w:rsidRPr="007448FA" w:rsidRDefault="00B82FFE" w:rsidP="00E46BED">
            <w:pPr>
              <w:rPr>
                <w:sz w:val="24"/>
                <w:szCs w:val="24"/>
              </w:rPr>
            </w:pPr>
          </w:p>
        </w:tc>
      </w:tr>
      <w:tr w:rsidR="00B82FFE" w:rsidRPr="007448FA" w14:paraId="4E50EE42" w14:textId="77777777" w:rsidTr="007448FA">
        <w:tc>
          <w:tcPr>
            <w:tcW w:w="1350" w:type="dxa"/>
          </w:tcPr>
          <w:p w14:paraId="75CB26CE" w14:textId="7C8495BC"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87</w:t>
            </w:r>
          </w:p>
        </w:tc>
        <w:tc>
          <w:tcPr>
            <w:tcW w:w="9000" w:type="dxa"/>
            <w:gridSpan w:val="3"/>
          </w:tcPr>
          <w:p w14:paraId="0D9CAACB" w14:textId="3521943D" w:rsidR="00B82FFE" w:rsidRPr="007448FA" w:rsidRDefault="00DB053A" w:rsidP="00E46BED">
            <w:pPr>
              <w:rPr>
                <w:rFonts w:ascii="Calibri" w:hAnsi="Calibri"/>
                <w:color w:val="000000"/>
                <w:sz w:val="24"/>
                <w:szCs w:val="24"/>
              </w:rPr>
            </w:pPr>
            <w:r w:rsidRPr="007448FA">
              <w:rPr>
                <w:rFonts w:ascii="Calibri" w:hAnsi="Calibri"/>
                <w:color w:val="000000"/>
                <w:sz w:val="24"/>
                <w:szCs w:val="24"/>
              </w:rPr>
              <w:t>Close the ptarmigan season in Unit 15C</w:t>
            </w:r>
          </w:p>
        </w:tc>
      </w:tr>
      <w:tr w:rsidR="00B82FFE" w:rsidRPr="007448FA" w14:paraId="06E1CC80" w14:textId="77777777" w:rsidTr="007448FA">
        <w:tc>
          <w:tcPr>
            <w:tcW w:w="1350" w:type="dxa"/>
          </w:tcPr>
          <w:p w14:paraId="11D142E1" w14:textId="77777777" w:rsidR="00B82FFE" w:rsidRPr="007448FA" w:rsidRDefault="00B82FFE" w:rsidP="00A6689E">
            <w:pPr>
              <w:jc w:val="center"/>
              <w:rPr>
                <w:rFonts w:ascii="Calibri" w:hAnsi="Calibri"/>
                <w:color w:val="000000"/>
                <w:sz w:val="24"/>
                <w:szCs w:val="24"/>
              </w:rPr>
            </w:pPr>
          </w:p>
        </w:tc>
        <w:tc>
          <w:tcPr>
            <w:tcW w:w="1080" w:type="dxa"/>
          </w:tcPr>
          <w:p w14:paraId="23FF709B" w14:textId="77777777" w:rsidR="00B82FFE" w:rsidRPr="007448FA" w:rsidRDefault="00B82FFE" w:rsidP="00E46BED">
            <w:pPr>
              <w:rPr>
                <w:sz w:val="24"/>
                <w:szCs w:val="24"/>
              </w:rPr>
            </w:pPr>
          </w:p>
        </w:tc>
        <w:tc>
          <w:tcPr>
            <w:tcW w:w="1080" w:type="dxa"/>
          </w:tcPr>
          <w:p w14:paraId="198FACFF" w14:textId="77777777" w:rsidR="00B82FFE" w:rsidRPr="007448FA" w:rsidRDefault="00B82FFE" w:rsidP="00E46BED">
            <w:pPr>
              <w:rPr>
                <w:rFonts w:ascii="Calibri" w:hAnsi="Calibri"/>
                <w:color w:val="000000"/>
                <w:sz w:val="24"/>
                <w:szCs w:val="24"/>
              </w:rPr>
            </w:pPr>
          </w:p>
        </w:tc>
        <w:tc>
          <w:tcPr>
            <w:tcW w:w="6840" w:type="dxa"/>
          </w:tcPr>
          <w:p w14:paraId="37EC7F70" w14:textId="77777777" w:rsidR="00B82FFE" w:rsidRPr="007448FA" w:rsidRDefault="00B82FFE" w:rsidP="00E46BED">
            <w:pPr>
              <w:rPr>
                <w:sz w:val="24"/>
                <w:szCs w:val="24"/>
              </w:rPr>
            </w:pPr>
          </w:p>
        </w:tc>
      </w:tr>
      <w:tr w:rsidR="00B82FFE" w:rsidRPr="007448FA" w14:paraId="2FE5B218" w14:textId="77777777" w:rsidTr="007448FA">
        <w:tc>
          <w:tcPr>
            <w:tcW w:w="1350" w:type="dxa"/>
          </w:tcPr>
          <w:p w14:paraId="1F6EF1B1" w14:textId="37807D76"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88</w:t>
            </w:r>
          </w:p>
        </w:tc>
        <w:tc>
          <w:tcPr>
            <w:tcW w:w="9000" w:type="dxa"/>
            <w:gridSpan w:val="3"/>
          </w:tcPr>
          <w:p w14:paraId="7E3AC6B3" w14:textId="1EDC991F" w:rsidR="00B82FFE" w:rsidRPr="007448FA" w:rsidRDefault="00DB053A" w:rsidP="00E46BED">
            <w:pPr>
              <w:rPr>
                <w:rFonts w:ascii="Calibri" w:hAnsi="Calibri"/>
                <w:color w:val="000000"/>
                <w:sz w:val="24"/>
                <w:szCs w:val="24"/>
              </w:rPr>
            </w:pPr>
            <w:r w:rsidRPr="007448FA">
              <w:rPr>
                <w:rFonts w:ascii="Calibri" w:hAnsi="Calibri"/>
                <w:color w:val="000000"/>
                <w:sz w:val="24"/>
                <w:szCs w:val="24"/>
              </w:rPr>
              <w:t xml:space="preserve">Move the boundary of the </w:t>
            </w:r>
            <w:proofErr w:type="spellStart"/>
            <w:r w:rsidRPr="007448FA">
              <w:rPr>
                <w:rFonts w:ascii="Calibri" w:hAnsi="Calibri"/>
                <w:color w:val="000000"/>
                <w:sz w:val="24"/>
                <w:szCs w:val="24"/>
              </w:rPr>
              <w:t>Skilak</w:t>
            </w:r>
            <w:proofErr w:type="spellEnd"/>
            <w:r w:rsidRPr="007448FA">
              <w:rPr>
                <w:rFonts w:ascii="Calibri" w:hAnsi="Calibri"/>
                <w:color w:val="000000"/>
                <w:sz w:val="24"/>
                <w:szCs w:val="24"/>
              </w:rPr>
              <w:t xml:space="preserve"> Loop Wildlife Management Area in Unit 15</w:t>
            </w:r>
          </w:p>
        </w:tc>
      </w:tr>
      <w:tr w:rsidR="00B82FFE" w:rsidRPr="007448FA" w14:paraId="260138E5" w14:textId="77777777" w:rsidTr="007448FA">
        <w:tc>
          <w:tcPr>
            <w:tcW w:w="1350" w:type="dxa"/>
          </w:tcPr>
          <w:p w14:paraId="19EE204F" w14:textId="77777777" w:rsidR="00B82FFE" w:rsidRPr="007448FA" w:rsidRDefault="00B82FFE" w:rsidP="00A6689E">
            <w:pPr>
              <w:jc w:val="center"/>
              <w:rPr>
                <w:rFonts w:ascii="Calibri" w:hAnsi="Calibri"/>
                <w:color w:val="000000"/>
                <w:sz w:val="24"/>
                <w:szCs w:val="24"/>
              </w:rPr>
            </w:pPr>
          </w:p>
        </w:tc>
        <w:tc>
          <w:tcPr>
            <w:tcW w:w="1080" w:type="dxa"/>
          </w:tcPr>
          <w:p w14:paraId="5F5A2527" w14:textId="77777777" w:rsidR="00B82FFE" w:rsidRPr="007448FA" w:rsidRDefault="00B82FFE" w:rsidP="00E46BED">
            <w:pPr>
              <w:rPr>
                <w:sz w:val="24"/>
                <w:szCs w:val="24"/>
              </w:rPr>
            </w:pPr>
          </w:p>
        </w:tc>
        <w:tc>
          <w:tcPr>
            <w:tcW w:w="1080" w:type="dxa"/>
          </w:tcPr>
          <w:p w14:paraId="20503AB0" w14:textId="77777777" w:rsidR="00B82FFE" w:rsidRPr="007448FA" w:rsidRDefault="00B82FFE" w:rsidP="00E46BED">
            <w:pPr>
              <w:rPr>
                <w:rFonts w:ascii="Calibri" w:hAnsi="Calibri"/>
                <w:color w:val="000000"/>
                <w:sz w:val="24"/>
                <w:szCs w:val="24"/>
              </w:rPr>
            </w:pPr>
          </w:p>
        </w:tc>
        <w:tc>
          <w:tcPr>
            <w:tcW w:w="6840" w:type="dxa"/>
          </w:tcPr>
          <w:p w14:paraId="40E82C88" w14:textId="77777777" w:rsidR="00B82FFE" w:rsidRPr="007448FA" w:rsidRDefault="00B82FFE" w:rsidP="00E46BED">
            <w:pPr>
              <w:rPr>
                <w:sz w:val="24"/>
                <w:szCs w:val="24"/>
              </w:rPr>
            </w:pPr>
          </w:p>
        </w:tc>
      </w:tr>
      <w:tr w:rsidR="00B82FFE" w:rsidRPr="007448FA" w14:paraId="4CD86C4B" w14:textId="77777777" w:rsidTr="007448FA">
        <w:tc>
          <w:tcPr>
            <w:tcW w:w="1350" w:type="dxa"/>
          </w:tcPr>
          <w:p w14:paraId="17F07AB7" w14:textId="00D2449A"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89</w:t>
            </w:r>
          </w:p>
        </w:tc>
        <w:tc>
          <w:tcPr>
            <w:tcW w:w="9000" w:type="dxa"/>
            <w:gridSpan w:val="3"/>
          </w:tcPr>
          <w:p w14:paraId="7FA089EE" w14:textId="2241D58F" w:rsidR="00B82FFE" w:rsidRPr="007448FA" w:rsidRDefault="00DB053A" w:rsidP="00E46BED">
            <w:pPr>
              <w:rPr>
                <w:rFonts w:ascii="Calibri" w:hAnsi="Calibri"/>
                <w:color w:val="000000"/>
                <w:sz w:val="24"/>
                <w:szCs w:val="24"/>
              </w:rPr>
            </w:pPr>
            <w:r w:rsidRPr="007448FA">
              <w:rPr>
                <w:rFonts w:ascii="Calibri" w:hAnsi="Calibri"/>
                <w:color w:val="000000"/>
                <w:sz w:val="24"/>
                <w:szCs w:val="24"/>
              </w:rPr>
              <w:t>Close the trapping season for beaver in an area of Units 7 and 15C</w:t>
            </w:r>
          </w:p>
        </w:tc>
      </w:tr>
      <w:tr w:rsidR="00B82FFE" w:rsidRPr="007448FA" w14:paraId="56901956" w14:textId="77777777" w:rsidTr="007448FA">
        <w:tc>
          <w:tcPr>
            <w:tcW w:w="1350" w:type="dxa"/>
          </w:tcPr>
          <w:p w14:paraId="25BF4467" w14:textId="77777777" w:rsidR="00B82FFE" w:rsidRPr="007448FA" w:rsidRDefault="00B82FFE" w:rsidP="00A6689E">
            <w:pPr>
              <w:jc w:val="center"/>
              <w:rPr>
                <w:rFonts w:ascii="Calibri" w:hAnsi="Calibri"/>
                <w:color w:val="000000"/>
                <w:sz w:val="24"/>
                <w:szCs w:val="24"/>
              </w:rPr>
            </w:pPr>
          </w:p>
        </w:tc>
        <w:tc>
          <w:tcPr>
            <w:tcW w:w="1080" w:type="dxa"/>
          </w:tcPr>
          <w:p w14:paraId="35AFDE03" w14:textId="77777777" w:rsidR="00B82FFE" w:rsidRPr="007448FA" w:rsidRDefault="00B82FFE" w:rsidP="00E46BED">
            <w:pPr>
              <w:rPr>
                <w:sz w:val="24"/>
                <w:szCs w:val="24"/>
              </w:rPr>
            </w:pPr>
          </w:p>
        </w:tc>
        <w:tc>
          <w:tcPr>
            <w:tcW w:w="1080" w:type="dxa"/>
          </w:tcPr>
          <w:p w14:paraId="36E4F494" w14:textId="77777777" w:rsidR="00B82FFE" w:rsidRPr="007448FA" w:rsidRDefault="00B82FFE" w:rsidP="00E46BED">
            <w:pPr>
              <w:rPr>
                <w:rFonts w:ascii="Calibri" w:hAnsi="Calibri"/>
                <w:color w:val="000000"/>
                <w:sz w:val="24"/>
                <w:szCs w:val="24"/>
              </w:rPr>
            </w:pPr>
          </w:p>
        </w:tc>
        <w:tc>
          <w:tcPr>
            <w:tcW w:w="6840" w:type="dxa"/>
          </w:tcPr>
          <w:p w14:paraId="0887A34B" w14:textId="77777777" w:rsidR="00B82FFE" w:rsidRPr="007448FA" w:rsidRDefault="00B82FFE" w:rsidP="00E46BED">
            <w:pPr>
              <w:rPr>
                <w:sz w:val="24"/>
                <w:szCs w:val="24"/>
              </w:rPr>
            </w:pPr>
          </w:p>
        </w:tc>
      </w:tr>
      <w:tr w:rsidR="00B82FFE" w:rsidRPr="007448FA" w14:paraId="1645635C" w14:textId="77777777" w:rsidTr="007448FA">
        <w:tc>
          <w:tcPr>
            <w:tcW w:w="1350" w:type="dxa"/>
          </w:tcPr>
          <w:p w14:paraId="7128CEB5" w14:textId="7230605B"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90</w:t>
            </w:r>
          </w:p>
        </w:tc>
        <w:tc>
          <w:tcPr>
            <w:tcW w:w="9000" w:type="dxa"/>
            <w:gridSpan w:val="3"/>
          </w:tcPr>
          <w:p w14:paraId="458EE71F" w14:textId="0BD15820" w:rsidR="00B82FFE" w:rsidRPr="007448FA" w:rsidRDefault="00DB053A" w:rsidP="00E46BED">
            <w:pPr>
              <w:rPr>
                <w:rFonts w:ascii="Calibri" w:hAnsi="Calibri"/>
                <w:color w:val="000000"/>
                <w:sz w:val="24"/>
                <w:szCs w:val="24"/>
              </w:rPr>
            </w:pPr>
            <w:r w:rsidRPr="007448FA">
              <w:rPr>
                <w:sz w:val="24"/>
                <w:szCs w:val="24"/>
              </w:rPr>
              <w:t xml:space="preserve">Remove the date restrictions and expand the hunt area for the small game youth hunt in the </w:t>
            </w:r>
            <w:proofErr w:type="spellStart"/>
            <w:r w:rsidRPr="007448FA">
              <w:rPr>
                <w:sz w:val="24"/>
                <w:szCs w:val="24"/>
              </w:rPr>
              <w:t>Skilak</w:t>
            </w:r>
            <w:proofErr w:type="spellEnd"/>
            <w:r w:rsidRPr="007448FA">
              <w:rPr>
                <w:sz w:val="24"/>
                <w:szCs w:val="24"/>
              </w:rPr>
              <w:t xml:space="preserve"> Loop Wildlife Management Area in Unit 15</w:t>
            </w:r>
          </w:p>
        </w:tc>
      </w:tr>
      <w:tr w:rsidR="00B82FFE" w:rsidRPr="007448FA" w14:paraId="278C0B43" w14:textId="77777777" w:rsidTr="007448FA">
        <w:tc>
          <w:tcPr>
            <w:tcW w:w="1350" w:type="dxa"/>
          </w:tcPr>
          <w:p w14:paraId="7F0184C1" w14:textId="77777777" w:rsidR="00B82FFE" w:rsidRPr="007448FA" w:rsidRDefault="00B82FFE" w:rsidP="00A6689E">
            <w:pPr>
              <w:jc w:val="center"/>
              <w:rPr>
                <w:rFonts w:ascii="Calibri" w:hAnsi="Calibri"/>
                <w:color w:val="000000"/>
                <w:sz w:val="24"/>
                <w:szCs w:val="24"/>
              </w:rPr>
            </w:pPr>
          </w:p>
        </w:tc>
        <w:tc>
          <w:tcPr>
            <w:tcW w:w="1080" w:type="dxa"/>
          </w:tcPr>
          <w:p w14:paraId="784ED320" w14:textId="77777777" w:rsidR="00B82FFE" w:rsidRPr="007448FA" w:rsidRDefault="00B82FFE" w:rsidP="00E46BED">
            <w:pPr>
              <w:rPr>
                <w:sz w:val="24"/>
                <w:szCs w:val="24"/>
              </w:rPr>
            </w:pPr>
          </w:p>
        </w:tc>
        <w:tc>
          <w:tcPr>
            <w:tcW w:w="1080" w:type="dxa"/>
          </w:tcPr>
          <w:p w14:paraId="03066BF0" w14:textId="77777777" w:rsidR="00B82FFE" w:rsidRPr="007448FA" w:rsidRDefault="00B82FFE" w:rsidP="00E46BED">
            <w:pPr>
              <w:rPr>
                <w:rFonts w:ascii="Calibri" w:hAnsi="Calibri"/>
                <w:color w:val="000000"/>
                <w:sz w:val="24"/>
                <w:szCs w:val="24"/>
              </w:rPr>
            </w:pPr>
          </w:p>
        </w:tc>
        <w:tc>
          <w:tcPr>
            <w:tcW w:w="6840" w:type="dxa"/>
          </w:tcPr>
          <w:p w14:paraId="28678CAA" w14:textId="0EC95A80" w:rsidR="005F6762" w:rsidRPr="007448FA" w:rsidRDefault="005F6762" w:rsidP="00E46BED">
            <w:pPr>
              <w:rPr>
                <w:sz w:val="24"/>
                <w:szCs w:val="24"/>
              </w:rPr>
            </w:pPr>
          </w:p>
        </w:tc>
      </w:tr>
      <w:tr w:rsidR="00B82FFE" w:rsidRPr="007448FA" w14:paraId="0711BBAF" w14:textId="77777777" w:rsidTr="007448FA">
        <w:tc>
          <w:tcPr>
            <w:tcW w:w="1350" w:type="dxa"/>
          </w:tcPr>
          <w:p w14:paraId="4298C7FB" w14:textId="72AB4CFC"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91</w:t>
            </w:r>
          </w:p>
        </w:tc>
        <w:tc>
          <w:tcPr>
            <w:tcW w:w="9000" w:type="dxa"/>
            <w:gridSpan w:val="3"/>
          </w:tcPr>
          <w:p w14:paraId="7A3CBC53" w14:textId="6F573BC0" w:rsidR="00B82FFE" w:rsidRPr="007448FA" w:rsidRDefault="00DB053A" w:rsidP="00E46BED">
            <w:pPr>
              <w:rPr>
                <w:rFonts w:ascii="Calibri" w:hAnsi="Calibri"/>
                <w:color w:val="000000"/>
                <w:sz w:val="24"/>
                <w:szCs w:val="24"/>
              </w:rPr>
            </w:pPr>
            <w:r w:rsidRPr="007448FA">
              <w:rPr>
                <w:rFonts w:ascii="Calibri" w:hAnsi="Calibri"/>
                <w:color w:val="000000"/>
                <w:sz w:val="24"/>
                <w:szCs w:val="24"/>
              </w:rPr>
              <w:t>Prohibit the discharge of certain weapons used for hunting and trapping within 1/2 mile of any residence in Unit 15C</w:t>
            </w:r>
          </w:p>
        </w:tc>
      </w:tr>
      <w:tr w:rsidR="00B82FFE" w:rsidRPr="007448FA" w14:paraId="119D7DD5" w14:textId="77777777" w:rsidTr="007448FA">
        <w:tc>
          <w:tcPr>
            <w:tcW w:w="1350" w:type="dxa"/>
          </w:tcPr>
          <w:p w14:paraId="4E59E20B" w14:textId="77777777" w:rsidR="00B82FFE" w:rsidRPr="007448FA" w:rsidRDefault="00B82FFE" w:rsidP="00A6689E">
            <w:pPr>
              <w:jc w:val="center"/>
              <w:rPr>
                <w:rFonts w:ascii="Calibri" w:hAnsi="Calibri"/>
                <w:color w:val="000000"/>
                <w:sz w:val="24"/>
                <w:szCs w:val="24"/>
              </w:rPr>
            </w:pPr>
          </w:p>
        </w:tc>
        <w:tc>
          <w:tcPr>
            <w:tcW w:w="1080" w:type="dxa"/>
          </w:tcPr>
          <w:p w14:paraId="6941A60C" w14:textId="77777777" w:rsidR="00B82FFE" w:rsidRPr="007448FA" w:rsidRDefault="00B82FFE" w:rsidP="00E46BED">
            <w:pPr>
              <w:rPr>
                <w:sz w:val="24"/>
                <w:szCs w:val="24"/>
              </w:rPr>
            </w:pPr>
          </w:p>
        </w:tc>
        <w:tc>
          <w:tcPr>
            <w:tcW w:w="1080" w:type="dxa"/>
          </w:tcPr>
          <w:p w14:paraId="168C0356" w14:textId="77777777" w:rsidR="00B82FFE" w:rsidRPr="007448FA" w:rsidRDefault="00B82FFE" w:rsidP="00E46BED">
            <w:pPr>
              <w:rPr>
                <w:rFonts w:ascii="Calibri" w:hAnsi="Calibri"/>
                <w:color w:val="000000"/>
                <w:sz w:val="24"/>
                <w:szCs w:val="24"/>
              </w:rPr>
            </w:pPr>
          </w:p>
        </w:tc>
        <w:tc>
          <w:tcPr>
            <w:tcW w:w="6840" w:type="dxa"/>
          </w:tcPr>
          <w:p w14:paraId="1468C014" w14:textId="77777777" w:rsidR="00B82FFE" w:rsidRPr="007448FA" w:rsidRDefault="00B82FFE" w:rsidP="00E46BED">
            <w:pPr>
              <w:rPr>
                <w:sz w:val="24"/>
                <w:szCs w:val="24"/>
              </w:rPr>
            </w:pPr>
          </w:p>
        </w:tc>
      </w:tr>
      <w:tr w:rsidR="00B82FFE" w:rsidRPr="007448FA" w14:paraId="129D4753" w14:textId="77777777" w:rsidTr="007448FA">
        <w:tc>
          <w:tcPr>
            <w:tcW w:w="1350" w:type="dxa"/>
          </w:tcPr>
          <w:p w14:paraId="61F1218E" w14:textId="7843AB5C"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92</w:t>
            </w:r>
          </w:p>
        </w:tc>
        <w:tc>
          <w:tcPr>
            <w:tcW w:w="9000" w:type="dxa"/>
            <w:gridSpan w:val="3"/>
          </w:tcPr>
          <w:p w14:paraId="7AA121DE" w14:textId="7624BA39" w:rsidR="00B82FFE" w:rsidRPr="007448FA" w:rsidRDefault="00DB053A" w:rsidP="00E46BED">
            <w:pPr>
              <w:rPr>
                <w:rFonts w:ascii="Calibri" w:hAnsi="Calibri"/>
                <w:color w:val="000000"/>
                <w:sz w:val="24"/>
                <w:szCs w:val="24"/>
              </w:rPr>
            </w:pPr>
            <w:r w:rsidRPr="007448FA">
              <w:rPr>
                <w:sz w:val="24"/>
                <w:szCs w:val="24"/>
              </w:rPr>
              <w:t>Open a hunting season for tundra swan in Units 7 and 15</w:t>
            </w:r>
          </w:p>
        </w:tc>
      </w:tr>
      <w:tr w:rsidR="00B82FFE" w:rsidRPr="007448FA" w14:paraId="56A317FE" w14:textId="77777777" w:rsidTr="007448FA">
        <w:tc>
          <w:tcPr>
            <w:tcW w:w="1350" w:type="dxa"/>
          </w:tcPr>
          <w:p w14:paraId="36C5F06D" w14:textId="77777777" w:rsidR="00B82FFE" w:rsidRPr="007448FA" w:rsidRDefault="00B82FFE" w:rsidP="00A6689E">
            <w:pPr>
              <w:jc w:val="center"/>
              <w:rPr>
                <w:rFonts w:ascii="Calibri" w:hAnsi="Calibri"/>
                <w:color w:val="000000"/>
                <w:sz w:val="24"/>
                <w:szCs w:val="24"/>
              </w:rPr>
            </w:pPr>
          </w:p>
        </w:tc>
        <w:tc>
          <w:tcPr>
            <w:tcW w:w="1080" w:type="dxa"/>
          </w:tcPr>
          <w:p w14:paraId="62A5650E" w14:textId="77777777" w:rsidR="00B82FFE" w:rsidRPr="007448FA" w:rsidRDefault="00B82FFE" w:rsidP="00E46BED">
            <w:pPr>
              <w:rPr>
                <w:sz w:val="24"/>
                <w:szCs w:val="24"/>
              </w:rPr>
            </w:pPr>
          </w:p>
        </w:tc>
        <w:tc>
          <w:tcPr>
            <w:tcW w:w="1080" w:type="dxa"/>
          </w:tcPr>
          <w:p w14:paraId="7E22B3A8" w14:textId="77777777" w:rsidR="00B82FFE" w:rsidRPr="007448FA" w:rsidRDefault="00B82FFE" w:rsidP="00E46BED">
            <w:pPr>
              <w:rPr>
                <w:rFonts w:ascii="Calibri" w:hAnsi="Calibri"/>
                <w:color w:val="000000"/>
                <w:sz w:val="24"/>
                <w:szCs w:val="24"/>
              </w:rPr>
            </w:pPr>
          </w:p>
        </w:tc>
        <w:tc>
          <w:tcPr>
            <w:tcW w:w="6840" w:type="dxa"/>
          </w:tcPr>
          <w:p w14:paraId="1453319D" w14:textId="77777777" w:rsidR="00B82FFE" w:rsidRPr="007448FA" w:rsidRDefault="00B82FFE" w:rsidP="00E46BED">
            <w:pPr>
              <w:rPr>
                <w:sz w:val="24"/>
                <w:szCs w:val="24"/>
              </w:rPr>
            </w:pPr>
          </w:p>
        </w:tc>
      </w:tr>
      <w:tr w:rsidR="00B82FFE" w:rsidRPr="007448FA" w14:paraId="0FC8A5C5" w14:textId="77777777" w:rsidTr="007448FA">
        <w:tc>
          <w:tcPr>
            <w:tcW w:w="1350" w:type="dxa"/>
          </w:tcPr>
          <w:p w14:paraId="49DC61CF" w14:textId="68ABA8C5"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93</w:t>
            </w:r>
          </w:p>
        </w:tc>
        <w:tc>
          <w:tcPr>
            <w:tcW w:w="9000" w:type="dxa"/>
            <w:gridSpan w:val="3"/>
          </w:tcPr>
          <w:p w14:paraId="26A129AD" w14:textId="43BBDD59" w:rsidR="00B82FFE" w:rsidRPr="007448FA" w:rsidRDefault="00DB053A" w:rsidP="00E46BED">
            <w:pPr>
              <w:rPr>
                <w:rFonts w:ascii="Calibri" w:hAnsi="Calibri"/>
                <w:color w:val="000000"/>
                <w:sz w:val="24"/>
                <w:szCs w:val="24"/>
              </w:rPr>
            </w:pPr>
            <w:r w:rsidRPr="007448FA">
              <w:rPr>
                <w:sz w:val="24"/>
                <w:szCs w:val="24"/>
              </w:rPr>
              <w:t>Increase the bag limit for deer in Unit 8</w:t>
            </w:r>
          </w:p>
        </w:tc>
      </w:tr>
      <w:tr w:rsidR="00B82FFE" w:rsidRPr="007448FA" w14:paraId="62498155" w14:textId="77777777" w:rsidTr="007448FA">
        <w:tc>
          <w:tcPr>
            <w:tcW w:w="1350" w:type="dxa"/>
          </w:tcPr>
          <w:p w14:paraId="1F8C3AD4" w14:textId="77777777" w:rsidR="00B82FFE" w:rsidRPr="007448FA" w:rsidRDefault="00B82FFE" w:rsidP="00A6689E">
            <w:pPr>
              <w:jc w:val="center"/>
              <w:rPr>
                <w:rFonts w:ascii="Calibri" w:hAnsi="Calibri"/>
                <w:color w:val="000000"/>
                <w:sz w:val="24"/>
                <w:szCs w:val="24"/>
              </w:rPr>
            </w:pPr>
          </w:p>
        </w:tc>
        <w:tc>
          <w:tcPr>
            <w:tcW w:w="1080" w:type="dxa"/>
          </w:tcPr>
          <w:p w14:paraId="61B99CB2" w14:textId="77777777" w:rsidR="00B82FFE" w:rsidRPr="007448FA" w:rsidRDefault="00B82FFE" w:rsidP="00E46BED">
            <w:pPr>
              <w:rPr>
                <w:sz w:val="24"/>
                <w:szCs w:val="24"/>
              </w:rPr>
            </w:pPr>
          </w:p>
        </w:tc>
        <w:tc>
          <w:tcPr>
            <w:tcW w:w="1080" w:type="dxa"/>
          </w:tcPr>
          <w:p w14:paraId="28BD5605" w14:textId="77777777" w:rsidR="00B82FFE" w:rsidRPr="007448FA" w:rsidRDefault="00B82FFE" w:rsidP="00E46BED">
            <w:pPr>
              <w:rPr>
                <w:rFonts w:ascii="Calibri" w:hAnsi="Calibri"/>
                <w:color w:val="000000"/>
                <w:sz w:val="24"/>
                <w:szCs w:val="24"/>
              </w:rPr>
            </w:pPr>
          </w:p>
        </w:tc>
        <w:tc>
          <w:tcPr>
            <w:tcW w:w="6840" w:type="dxa"/>
          </w:tcPr>
          <w:p w14:paraId="0299D33D" w14:textId="77777777" w:rsidR="00B82FFE" w:rsidRPr="007448FA" w:rsidRDefault="00B82FFE" w:rsidP="00E46BED">
            <w:pPr>
              <w:rPr>
                <w:sz w:val="24"/>
                <w:szCs w:val="24"/>
              </w:rPr>
            </w:pPr>
          </w:p>
        </w:tc>
      </w:tr>
      <w:tr w:rsidR="00B82FFE" w:rsidRPr="007448FA" w14:paraId="2B12CC62" w14:textId="77777777" w:rsidTr="007448FA">
        <w:tc>
          <w:tcPr>
            <w:tcW w:w="1350" w:type="dxa"/>
          </w:tcPr>
          <w:p w14:paraId="38F3803C" w14:textId="10F110E5"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94</w:t>
            </w:r>
          </w:p>
        </w:tc>
        <w:tc>
          <w:tcPr>
            <w:tcW w:w="9000" w:type="dxa"/>
            <w:gridSpan w:val="3"/>
          </w:tcPr>
          <w:p w14:paraId="708B4CEB" w14:textId="50392779" w:rsidR="00B82FFE" w:rsidRPr="007448FA" w:rsidRDefault="00DB053A" w:rsidP="00E46BED">
            <w:pPr>
              <w:rPr>
                <w:rFonts w:ascii="Calibri" w:hAnsi="Calibri"/>
                <w:color w:val="000000"/>
                <w:sz w:val="24"/>
                <w:szCs w:val="24"/>
              </w:rPr>
            </w:pPr>
            <w:r w:rsidRPr="007448FA">
              <w:rPr>
                <w:rFonts w:ascii="Calibri" w:hAnsi="Calibri"/>
                <w:color w:val="000000"/>
                <w:sz w:val="24"/>
                <w:szCs w:val="24"/>
              </w:rPr>
              <w:t>Lengthen the hunting season for goat in Unit 8 Remainder</w:t>
            </w:r>
          </w:p>
        </w:tc>
      </w:tr>
      <w:tr w:rsidR="00B82FFE" w:rsidRPr="007448FA" w14:paraId="125E6852" w14:textId="77777777" w:rsidTr="007448FA">
        <w:tc>
          <w:tcPr>
            <w:tcW w:w="1350" w:type="dxa"/>
          </w:tcPr>
          <w:p w14:paraId="0B378C91" w14:textId="77777777" w:rsidR="00B82FFE" w:rsidRPr="007448FA" w:rsidRDefault="00B82FFE" w:rsidP="00A6689E">
            <w:pPr>
              <w:jc w:val="center"/>
              <w:rPr>
                <w:rFonts w:ascii="Calibri" w:hAnsi="Calibri"/>
                <w:color w:val="000000"/>
                <w:sz w:val="24"/>
                <w:szCs w:val="24"/>
              </w:rPr>
            </w:pPr>
          </w:p>
        </w:tc>
        <w:tc>
          <w:tcPr>
            <w:tcW w:w="1080" w:type="dxa"/>
          </w:tcPr>
          <w:p w14:paraId="6D185CA8" w14:textId="77777777" w:rsidR="00B82FFE" w:rsidRPr="007448FA" w:rsidRDefault="00B82FFE" w:rsidP="00E46BED">
            <w:pPr>
              <w:rPr>
                <w:sz w:val="24"/>
                <w:szCs w:val="24"/>
              </w:rPr>
            </w:pPr>
          </w:p>
        </w:tc>
        <w:tc>
          <w:tcPr>
            <w:tcW w:w="1080" w:type="dxa"/>
          </w:tcPr>
          <w:p w14:paraId="5AA78BE5" w14:textId="77777777" w:rsidR="00B82FFE" w:rsidRPr="007448FA" w:rsidRDefault="00B82FFE" w:rsidP="00E46BED">
            <w:pPr>
              <w:rPr>
                <w:rFonts w:ascii="Calibri" w:hAnsi="Calibri"/>
                <w:color w:val="000000"/>
                <w:sz w:val="24"/>
                <w:szCs w:val="24"/>
              </w:rPr>
            </w:pPr>
          </w:p>
        </w:tc>
        <w:tc>
          <w:tcPr>
            <w:tcW w:w="6840" w:type="dxa"/>
          </w:tcPr>
          <w:p w14:paraId="68AEBB90" w14:textId="77777777" w:rsidR="00B82FFE" w:rsidRPr="007448FA" w:rsidRDefault="00B82FFE" w:rsidP="00E46BED">
            <w:pPr>
              <w:rPr>
                <w:sz w:val="24"/>
                <w:szCs w:val="24"/>
              </w:rPr>
            </w:pPr>
          </w:p>
        </w:tc>
      </w:tr>
      <w:tr w:rsidR="00B82FFE" w:rsidRPr="007448FA" w14:paraId="715B3392" w14:textId="77777777" w:rsidTr="007448FA">
        <w:tc>
          <w:tcPr>
            <w:tcW w:w="1350" w:type="dxa"/>
          </w:tcPr>
          <w:p w14:paraId="4AD4BF92" w14:textId="5E2284A2"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95</w:t>
            </w:r>
          </w:p>
        </w:tc>
        <w:tc>
          <w:tcPr>
            <w:tcW w:w="9000" w:type="dxa"/>
            <w:gridSpan w:val="3"/>
          </w:tcPr>
          <w:p w14:paraId="5EC61D34" w14:textId="1B6DF635" w:rsidR="00B82FFE" w:rsidRPr="007448FA" w:rsidRDefault="00DB053A" w:rsidP="00E46BED">
            <w:pPr>
              <w:rPr>
                <w:rFonts w:ascii="Calibri" w:hAnsi="Calibri"/>
                <w:color w:val="000000"/>
                <w:sz w:val="24"/>
                <w:szCs w:val="24"/>
              </w:rPr>
            </w:pPr>
            <w:r w:rsidRPr="007448FA">
              <w:rPr>
                <w:rFonts w:ascii="Calibri" w:hAnsi="Calibri"/>
                <w:color w:val="000000"/>
                <w:sz w:val="24"/>
                <w:szCs w:val="24"/>
              </w:rPr>
              <w:t>Change the bag limit, lengthen the season, and implement reporting requirements for goat in Unit 8 Remainder</w:t>
            </w:r>
          </w:p>
        </w:tc>
      </w:tr>
      <w:tr w:rsidR="00B82FFE" w:rsidRPr="007448FA" w14:paraId="639D01D4" w14:textId="77777777" w:rsidTr="007448FA">
        <w:tc>
          <w:tcPr>
            <w:tcW w:w="1350" w:type="dxa"/>
          </w:tcPr>
          <w:p w14:paraId="52D66684" w14:textId="77777777" w:rsidR="00B82FFE" w:rsidRPr="007448FA" w:rsidRDefault="00B82FFE" w:rsidP="00A6689E">
            <w:pPr>
              <w:jc w:val="center"/>
              <w:rPr>
                <w:rFonts w:ascii="Calibri" w:hAnsi="Calibri"/>
                <w:color w:val="000000"/>
                <w:sz w:val="24"/>
                <w:szCs w:val="24"/>
              </w:rPr>
            </w:pPr>
          </w:p>
        </w:tc>
        <w:tc>
          <w:tcPr>
            <w:tcW w:w="1080" w:type="dxa"/>
          </w:tcPr>
          <w:p w14:paraId="0627C72C" w14:textId="77777777" w:rsidR="00B82FFE" w:rsidRPr="007448FA" w:rsidRDefault="00B82FFE" w:rsidP="00E46BED">
            <w:pPr>
              <w:rPr>
                <w:sz w:val="24"/>
                <w:szCs w:val="24"/>
              </w:rPr>
            </w:pPr>
          </w:p>
        </w:tc>
        <w:tc>
          <w:tcPr>
            <w:tcW w:w="1080" w:type="dxa"/>
          </w:tcPr>
          <w:p w14:paraId="3F10A812" w14:textId="77777777" w:rsidR="00B82FFE" w:rsidRPr="007448FA" w:rsidRDefault="00B82FFE" w:rsidP="00E46BED">
            <w:pPr>
              <w:rPr>
                <w:rFonts w:ascii="Calibri" w:hAnsi="Calibri"/>
                <w:color w:val="000000"/>
                <w:sz w:val="24"/>
                <w:szCs w:val="24"/>
              </w:rPr>
            </w:pPr>
          </w:p>
        </w:tc>
        <w:tc>
          <w:tcPr>
            <w:tcW w:w="6840" w:type="dxa"/>
          </w:tcPr>
          <w:p w14:paraId="7D0C8025" w14:textId="77777777" w:rsidR="00B82FFE" w:rsidRPr="007448FA" w:rsidRDefault="00B82FFE" w:rsidP="00E46BED">
            <w:pPr>
              <w:rPr>
                <w:sz w:val="24"/>
                <w:szCs w:val="24"/>
              </w:rPr>
            </w:pPr>
          </w:p>
        </w:tc>
      </w:tr>
      <w:tr w:rsidR="00B82FFE" w:rsidRPr="007448FA" w14:paraId="1E495343" w14:textId="77777777" w:rsidTr="007448FA">
        <w:tc>
          <w:tcPr>
            <w:tcW w:w="1350" w:type="dxa"/>
          </w:tcPr>
          <w:p w14:paraId="195BFB8F" w14:textId="2C1B16E5"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96</w:t>
            </w:r>
          </w:p>
        </w:tc>
        <w:tc>
          <w:tcPr>
            <w:tcW w:w="9000" w:type="dxa"/>
            <w:gridSpan w:val="3"/>
          </w:tcPr>
          <w:p w14:paraId="78CE52BF" w14:textId="488DBAE7" w:rsidR="00B82FFE" w:rsidRPr="007448FA" w:rsidRDefault="00DB053A" w:rsidP="00E46BED">
            <w:pPr>
              <w:rPr>
                <w:rFonts w:ascii="Calibri" w:hAnsi="Calibri"/>
                <w:color w:val="000000"/>
                <w:sz w:val="24"/>
                <w:szCs w:val="24"/>
              </w:rPr>
            </w:pPr>
            <w:r w:rsidRPr="007448FA">
              <w:rPr>
                <w:sz w:val="24"/>
                <w:szCs w:val="24"/>
              </w:rPr>
              <w:t>Establish a new registration hunt for goat in Unit 8</w:t>
            </w:r>
          </w:p>
        </w:tc>
      </w:tr>
      <w:tr w:rsidR="00B82FFE" w:rsidRPr="007448FA" w14:paraId="2C168F33" w14:textId="77777777" w:rsidTr="007448FA">
        <w:tc>
          <w:tcPr>
            <w:tcW w:w="1350" w:type="dxa"/>
          </w:tcPr>
          <w:p w14:paraId="7E0BFE23" w14:textId="77777777" w:rsidR="00B82FFE" w:rsidRPr="007448FA" w:rsidRDefault="00B82FFE" w:rsidP="00A6689E">
            <w:pPr>
              <w:jc w:val="center"/>
              <w:rPr>
                <w:rFonts w:ascii="Calibri" w:hAnsi="Calibri"/>
                <w:color w:val="000000"/>
                <w:sz w:val="24"/>
                <w:szCs w:val="24"/>
              </w:rPr>
            </w:pPr>
          </w:p>
        </w:tc>
        <w:tc>
          <w:tcPr>
            <w:tcW w:w="1080" w:type="dxa"/>
          </w:tcPr>
          <w:p w14:paraId="2D218BE3" w14:textId="77777777" w:rsidR="00B82FFE" w:rsidRPr="007448FA" w:rsidRDefault="00B82FFE" w:rsidP="00E46BED">
            <w:pPr>
              <w:rPr>
                <w:sz w:val="24"/>
                <w:szCs w:val="24"/>
              </w:rPr>
            </w:pPr>
          </w:p>
        </w:tc>
        <w:tc>
          <w:tcPr>
            <w:tcW w:w="1080" w:type="dxa"/>
          </w:tcPr>
          <w:p w14:paraId="7B005103" w14:textId="77777777" w:rsidR="00B82FFE" w:rsidRPr="007448FA" w:rsidRDefault="00B82FFE" w:rsidP="00E46BED">
            <w:pPr>
              <w:rPr>
                <w:rFonts w:ascii="Calibri" w:hAnsi="Calibri"/>
                <w:color w:val="000000"/>
                <w:sz w:val="24"/>
                <w:szCs w:val="24"/>
              </w:rPr>
            </w:pPr>
          </w:p>
        </w:tc>
        <w:tc>
          <w:tcPr>
            <w:tcW w:w="6840" w:type="dxa"/>
          </w:tcPr>
          <w:p w14:paraId="5630E037" w14:textId="77777777" w:rsidR="00B82FFE" w:rsidRPr="007448FA" w:rsidRDefault="00B82FFE" w:rsidP="00E46BED">
            <w:pPr>
              <w:rPr>
                <w:sz w:val="24"/>
                <w:szCs w:val="24"/>
              </w:rPr>
            </w:pPr>
          </w:p>
        </w:tc>
      </w:tr>
      <w:tr w:rsidR="00B82FFE" w:rsidRPr="007448FA" w14:paraId="5F51620A" w14:textId="77777777" w:rsidTr="007448FA">
        <w:tc>
          <w:tcPr>
            <w:tcW w:w="1350" w:type="dxa"/>
          </w:tcPr>
          <w:p w14:paraId="78805C9C" w14:textId="1A8E202C"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97</w:t>
            </w:r>
          </w:p>
        </w:tc>
        <w:tc>
          <w:tcPr>
            <w:tcW w:w="9000" w:type="dxa"/>
            <w:gridSpan w:val="3"/>
          </w:tcPr>
          <w:p w14:paraId="6F6DB8A4" w14:textId="4A75256B" w:rsidR="00B82FFE" w:rsidRPr="007448FA" w:rsidRDefault="005227CF" w:rsidP="00E46BED">
            <w:pPr>
              <w:rPr>
                <w:rFonts w:ascii="Calibri" w:hAnsi="Calibri"/>
                <w:color w:val="000000"/>
                <w:sz w:val="24"/>
                <w:szCs w:val="24"/>
              </w:rPr>
            </w:pPr>
            <w:r w:rsidRPr="007448FA">
              <w:rPr>
                <w:sz w:val="24"/>
                <w:szCs w:val="24"/>
              </w:rPr>
              <w:t>Allow the use of muzzleloaders for goat hunting in Unit 8</w:t>
            </w:r>
          </w:p>
        </w:tc>
      </w:tr>
      <w:tr w:rsidR="00B82FFE" w:rsidRPr="007448FA" w14:paraId="33867AB2" w14:textId="77777777" w:rsidTr="007448FA">
        <w:tc>
          <w:tcPr>
            <w:tcW w:w="1350" w:type="dxa"/>
          </w:tcPr>
          <w:p w14:paraId="502AFA37" w14:textId="77777777" w:rsidR="00B82FFE" w:rsidRPr="007448FA" w:rsidRDefault="00B82FFE" w:rsidP="00A6689E">
            <w:pPr>
              <w:jc w:val="center"/>
              <w:rPr>
                <w:rFonts w:ascii="Calibri" w:hAnsi="Calibri"/>
                <w:color w:val="000000"/>
                <w:sz w:val="24"/>
                <w:szCs w:val="24"/>
              </w:rPr>
            </w:pPr>
          </w:p>
        </w:tc>
        <w:tc>
          <w:tcPr>
            <w:tcW w:w="1080" w:type="dxa"/>
          </w:tcPr>
          <w:p w14:paraId="1BCDEEFE" w14:textId="77777777" w:rsidR="00B82FFE" w:rsidRPr="007448FA" w:rsidRDefault="00B82FFE" w:rsidP="00E46BED">
            <w:pPr>
              <w:rPr>
                <w:sz w:val="24"/>
                <w:szCs w:val="24"/>
              </w:rPr>
            </w:pPr>
          </w:p>
        </w:tc>
        <w:tc>
          <w:tcPr>
            <w:tcW w:w="1080" w:type="dxa"/>
          </w:tcPr>
          <w:p w14:paraId="4656460A" w14:textId="77777777" w:rsidR="00B82FFE" w:rsidRPr="007448FA" w:rsidRDefault="00B82FFE" w:rsidP="00E46BED">
            <w:pPr>
              <w:rPr>
                <w:rFonts w:ascii="Calibri" w:hAnsi="Calibri"/>
                <w:color w:val="000000"/>
                <w:sz w:val="24"/>
                <w:szCs w:val="24"/>
              </w:rPr>
            </w:pPr>
          </w:p>
        </w:tc>
        <w:tc>
          <w:tcPr>
            <w:tcW w:w="6840" w:type="dxa"/>
          </w:tcPr>
          <w:p w14:paraId="76C9B736" w14:textId="77777777" w:rsidR="00B82FFE" w:rsidRPr="007448FA" w:rsidRDefault="00B82FFE" w:rsidP="00E46BED">
            <w:pPr>
              <w:rPr>
                <w:sz w:val="24"/>
                <w:szCs w:val="24"/>
              </w:rPr>
            </w:pPr>
          </w:p>
        </w:tc>
      </w:tr>
      <w:tr w:rsidR="00B82FFE" w:rsidRPr="007448FA" w14:paraId="1DE1B24E" w14:textId="77777777" w:rsidTr="007448FA">
        <w:tc>
          <w:tcPr>
            <w:tcW w:w="1350" w:type="dxa"/>
          </w:tcPr>
          <w:p w14:paraId="491DBDAE" w14:textId="29475EFE"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lastRenderedPageBreak/>
              <w:t>98</w:t>
            </w:r>
          </w:p>
        </w:tc>
        <w:tc>
          <w:tcPr>
            <w:tcW w:w="9000" w:type="dxa"/>
            <w:gridSpan w:val="3"/>
          </w:tcPr>
          <w:p w14:paraId="15028CD6" w14:textId="69EA9887" w:rsidR="00B82FFE" w:rsidRPr="007448FA" w:rsidRDefault="005227CF" w:rsidP="00E46BED">
            <w:pPr>
              <w:rPr>
                <w:rFonts w:ascii="Calibri" w:hAnsi="Calibri"/>
                <w:color w:val="000000"/>
                <w:sz w:val="24"/>
                <w:szCs w:val="24"/>
              </w:rPr>
            </w:pPr>
            <w:r w:rsidRPr="007448FA">
              <w:rPr>
                <w:sz w:val="24"/>
                <w:szCs w:val="24"/>
              </w:rPr>
              <w:t>Lengthen the fall hunting season for brown bear in Unit 8</w:t>
            </w:r>
          </w:p>
        </w:tc>
      </w:tr>
      <w:tr w:rsidR="00B82FFE" w:rsidRPr="007448FA" w14:paraId="6F103647" w14:textId="77777777" w:rsidTr="007448FA">
        <w:tc>
          <w:tcPr>
            <w:tcW w:w="1350" w:type="dxa"/>
          </w:tcPr>
          <w:p w14:paraId="76821587" w14:textId="77777777" w:rsidR="00B82FFE" w:rsidRPr="007448FA" w:rsidRDefault="00B82FFE" w:rsidP="00A6689E">
            <w:pPr>
              <w:jc w:val="center"/>
              <w:rPr>
                <w:rFonts w:ascii="Calibri" w:hAnsi="Calibri"/>
                <w:color w:val="000000"/>
                <w:sz w:val="24"/>
                <w:szCs w:val="24"/>
              </w:rPr>
            </w:pPr>
          </w:p>
        </w:tc>
        <w:tc>
          <w:tcPr>
            <w:tcW w:w="1080" w:type="dxa"/>
          </w:tcPr>
          <w:p w14:paraId="7780C8E9" w14:textId="77777777" w:rsidR="00B82FFE" w:rsidRPr="007448FA" w:rsidRDefault="00B82FFE" w:rsidP="00E46BED">
            <w:pPr>
              <w:rPr>
                <w:sz w:val="24"/>
                <w:szCs w:val="24"/>
              </w:rPr>
            </w:pPr>
          </w:p>
        </w:tc>
        <w:tc>
          <w:tcPr>
            <w:tcW w:w="1080" w:type="dxa"/>
          </w:tcPr>
          <w:p w14:paraId="22A89000" w14:textId="77777777" w:rsidR="00B82FFE" w:rsidRPr="007448FA" w:rsidRDefault="00B82FFE" w:rsidP="00E46BED">
            <w:pPr>
              <w:rPr>
                <w:rFonts w:ascii="Calibri" w:hAnsi="Calibri"/>
                <w:color w:val="000000"/>
                <w:sz w:val="24"/>
                <w:szCs w:val="24"/>
              </w:rPr>
            </w:pPr>
          </w:p>
        </w:tc>
        <w:tc>
          <w:tcPr>
            <w:tcW w:w="6840" w:type="dxa"/>
          </w:tcPr>
          <w:p w14:paraId="37A9257E" w14:textId="77777777" w:rsidR="00B82FFE" w:rsidRPr="007448FA" w:rsidRDefault="00B82FFE" w:rsidP="00E46BED">
            <w:pPr>
              <w:rPr>
                <w:sz w:val="24"/>
                <w:szCs w:val="24"/>
              </w:rPr>
            </w:pPr>
          </w:p>
        </w:tc>
      </w:tr>
      <w:tr w:rsidR="00B82FFE" w:rsidRPr="007448FA" w14:paraId="6F370CB1" w14:textId="77777777" w:rsidTr="007448FA">
        <w:tc>
          <w:tcPr>
            <w:tcW w:w="1350" w:type="dxa"/>
          </w:tcPr>
          <w:p w14:paraId="5BFF2406" w14:textId="54BF0042"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99</w:t>
            </w:r>
          </w:p>
        </w:tc>
        <w:tc>
          <w:tcPr>
            <w:tcW w:w="9000" w:type="dxa"/>
            <w:gridSpan w:val="3"/>
          </w:tcPr>
          <w:p w14:paraId="6615D91D" w14:textId="11195BF6" w:rsidR="00B82FFE" w:rsidRPr="007448FA" w:rsidRDefault="005227CF" w:rsidP="00E46BED">
            <w:pPr>
              <w:rPr>
                <w:rFonts w:ascii="Calibri" w:hAnsi="Calibri"/>
                <w:color w:val="000000"/>
                <w:sz w:val="24"/>
                <w:szCs w:val="24"/>
              </w:rPr>
            </w:pPr>
            <w:r w:rsidRPr="007448FA">
              <w:rPr>
                <w:sz w:val="24"/>
                <w:szCs w:val="24"/>
              </w:rPr>
              <w:t>Allocate at least 90% of the Unit 8 brown bear drawing permits to residents</w:t>
            </w:r>
          </w:p>
        </w:tc>
      </w:tr>
      <w:tr w:rsidR="00B82FFE" w:rsidRPr="007448FA" w14:paraId="37A12784" w14:textId="77777777" w:rsidTr="007448FA">
        <w:tc>
          <w:tcPr>
            <w:tcW w:w="1350" w:type="dxa"/>
          </w:tcPr>
          <w:p w14:paraId="2DEED65E" w14:textId="77777777" w:rsidR="00B82FFE" w:rsidRPr="007448FA" w:rsidRDefault="00B82FFE" w:rsidP="00A6689E">
            <w:pPr>
              <w:jc w:val="center"/>
              <w:rPr>
                <w:rFonts w:ascii="Calibri" w:hAnsi="Calibri"/>
                <w:color w:val="000000"/>
                <w:sz w:val="24"/>
                <w:szCs w:val="24"/>
              </w:rPr>
            </w:pPr>
          </w:p>
        </w:tc>
        <w:tc>
          <w:tcPr>
            <w:tcW w:w="1080" w:type="dxa"/>
          </w:tcPr>
          <w:p w14:paraId="3EA29590" w14:textId="77777777" w:rsidR="00B82FFE" w:rsidRPr="007448FA" w:rsidRDefault="00B82FFE" w:rsidP="00E46BED">
            <w:pPr>
              <w:rPr>
                <w:sz w:val="24"/>
                <w:szCs w:val="24"/>
              </w:rPr>
            </w:pPr>
          </w:p>
        </w:tc>
        <w:tc>
          <w:tcPr>
            <w:tcW w:w="1080" w:type="dxa"/>
          </w:tcPr>
          <w:p w14:paraId="7E507EBD" w14:textId="77777777" w:rsidR="00B82FFE" w:rsidRPr="007448FA" w:rsidRDefault="00B82FFE" w:rsidP="00E46BED">
            <w:pPr>
              <w:rPr>
                <w:rFonts w:ascii="Calibri" w:hAnsi="Calibri"/>
                <w:color w:val="000000"/>
                <w:sz w:val="24"/>
                <w:szCs w:val="24"/>
              </w:rPr>
            </w:pPr>
          </w:p>
        </w:tc>
        <w:tc>
          <w:tcPr>
            <w:tcW w:w="6840" w:type="dxa"/>
          </w:tcPr>
          <w:p w14:paraId="711B1929" w14:textId="77777777" w:rsidR="00B82FFE" w:rsidRPr="007448FA" w:rsidRDefault="00B82FFE" w:rsidP="00E46BED">
            <w:pPr>
              <w:rPr>
                <w:sz w:val="24"/>
                <w:szCs w:val="24"/>
              </w:rPr>
            </w:pPr>
          </w:p>
        </w:tc>
      </w:tr>
      <w:tr w:rsidR="00B82FFE" w:rsidRPr="007448FA" w14:paraId="2CAA9DB2" w14:textId="77777777" w:rsidTr="007448FA">
        <w:tc>
          <w:tcPr>
            <w:tcW w:w="1350" w:type="dxa"/>
          </w:tcPr>
          <w:p w14:paraId="3C75C2E7" w14:textId="4A618678"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100</w:t>
            </w:r>
          </w:p>
        </w:tc>
        <w:tc>
          <w:tcPr>
            <w:tcW w:w="9000" w:type="dxa"/>
            <w:gridSpan w:val="3"/>
          </w:tcPr>
          <w:p w14:paraId="0CC2EA7E" w14:textId="06373A61" w:rsidR="00B82FFE" w:rsidRPr="007448FA" w:rsidRDefault="005227CF" w:rsidP="00E46BED">
            <w:pPr>
              <w:rPr>
                <w:rFonts w:ascii="Calibri" w:hAnsi="Calibri"/>
                <w:color w:val="000000"/>
                <w:sz w:val="24"/>
                <w:szCs w:val="24"/>
              </w:rPr>
            </w:pPr>
            <w:r w:rsidRPr="007448FA">
              <w:rPr>
                <w:rFonts w:ascii="Calibri" w:hAnsi="Calibri"/>
                <w:color w:val="000000"/>
                <w:sz w:val="24"/>
                <w:szCs w:val="24"/>
              </w:rPr>
              <w:t>Create a separate drawing for second degree of kindred brown bear permits in Unit 8</w:t>
            </w:r>
          </w:p>
        </w:tc>
      </w:tr>
      <w:tr w:rsidR="00B82FFE" w:rsidRPr="007448FA" w14:paraId="5E3D34F3" w14:textId="77777777" w:rsidTr="007448FA">
        <w:tc>
          <w:tcPr>
            <w:tcW w:w="1350" w:type="dxa"/>
          </w:tcPr>
          <w:p w14:paraId="287078CD" w14:textId="77777777" w:rsidR="00B82FFE" w:rsidRPr="007448FA" w:rsidRDefault="00B82FFE" w:rsidP="00A6689E">
            <w:pPr>
              <w:jc w:val="center"/>
              <w:rPr>
                <w:rFonts w:ascii="Calibri" w:hAnsi="Calibri"/>
                <w:color w:val="000000"/>
                <w:sz w:val="24"/>
                <w:szCs w:val="24"/>
              </w:rPr>
            </w:pPr>
          </w:p>
        </w:tc>
        <w:tc>
          <w:tcPr>
            <w:tcW w:w="1080" w:type="dxa"/>
          </w:tcPr>
          <w:p w14:paraId="7DD720B8" w14:textId="77777777" w:rsidR="00B82FFE" w:rsidRPr="007448FA" w:rsidRDefault="00B82FFE" w:rsidP="00E46BED">
            <w:pPr>
              <w:rPr>
                <w:sz w:val="24"/>
                <w:szCs w:val="24"/>
              </w:rPr>
            </w:pPr>
          </w:p>
        </w:tc>
        <w:tc>
          <w:tcPr>
            <w:tcW w:w="1080" w:type="dxa"/>
          </w:tcPr>
          <w:p w14:paraId="410F214A" w14:textId="77777777" w:rsidR="00B82FFE" w:rsidRPr="007448FA" w:rsidRDefault="00B82FFE" w:rsidP="00E46BED">
            <w:pPr>
              <w:rPr>
                <w:rFonts w:ascii="Calibri" w:hAnsi="Calibri"/>
                <w:color w:val="000000"/>
                <w:sz w:val="24"/>
                <w:szCs w:val="24"/>
              </w:rPr>
            </w:pPr>
          </w:p>
        </w:tc>
        <w:tc>
          <w:tcPr>
            <w:tcW w:w="6840" w:type="dxa"/>
          </w:tcPr>
          <w:p w14:paraId="7C7CE3D4" w14:textId="77777777" w:rsidR="00B82FFE" w:rsidRPr="007448FA" w:rsidRDefault="00B82FFE" w:rsidP="00E46BED">
            <w:pPr>
              <w:rPr>
                <w:sz w:val="24"/>
                <w:szCs w:val="24"/>
              </w:rPr>
            </w:pPr>
          </w:p>
        </w:tc>
      </w:tr>
      <w:tr w:rsidR="00B82FFE" w:rsidRPr="007448FA" w14:paraId="633598F4" w14:textId="77777777" w:rsidTr="007448FA">
        <w:tc>
          <w:tcPr>
            <w:tcW w:w="1350" w:type="dxa"/>
          </w:tcPr>
          <w:p w14:paraId="6D252EB5" w14:textId="5D2A2D65"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101</w:t>
            </w:r>
          </w:p>
        </w:tc>
        <w:tc>
          <w:tcPr>
            <w:tcW w:w="9000" w:type="dxa"/>
            <w:gridSpan w:val="3"/>
          </w:tcPr>
          <w:p w14:paraId="467DCD31" w14:textId="70A99923" w:rsidR="00B82FFE" w:rsidRPr="007448FA" w:rsidRDefault="005227CF" w:rsidP="00E46BED">
            <w:pPr>
              <w:rPr>
                <w:rFonts w:ascii="Calibri" w:hAnsi="Calibri"/>
                <w:color w:val="000000"/>
                <w:sz w:val="24"/>
                <w:szCs w:val="24"/>
              </w:rPr>
            </w:pPr>
            <w:r w:rsidRPr="007448FA">
              <w:rPr>
                <w:sz w:val="24"/>
                <w:szCs w:val="24"/>
              </w:rPr>
              <w:t>Create a resident tag for Kodiak brown bear from the nonresident permit allocation</w:t>
            </w:r>
          </w:p>
        </w:tc>
      </w:tr>
      <w:tr w:rsidR="00B82FFE" w:rsidRPr="007448FA" w14:paraId="008DB0FE" w14:textId="77777777" w:rsidTr="007448FA">
        <w:tc>
          <w:tcPr>
            <w:tcW w:w="1350" w:type="dxa"/>
          </w:tcPr>
          <w:p w14:paraId="1A39C5C6" w14:textId="77777777" w:rsidR="00B82FFE" w:rsidRPr="007448FA" w:rsidRDefault="00B82FFE" w:rsidP="00A6689E">
            <w:pPr>
              <w:jc w:val="center"/>
              <w:rPr>
                <w:rFonts w:ascii="Calibri" w:hAnsi="Calibri"/>
                <w:color w:val="000000"/>
                <w:sz w:val="24"/>
                <w:szCs w:val="24"/>
              </w:rPr>
            </w:pPr>
          </w:p>
        </w:tc>
        <w:tc>
          <w:tcPr>
            <w:tcW w:w="1080" w:type="dxa"/>
          </w:tcPr>
          <w:p w14:paraId="3564FD72" w14:textId="77777777" w:rsidR="00B82FFE" w:rsidRPr="007448FA" w:rsidRDefault="00B82FFE" w:rsidP="00E46BED">
            <w:pPr>
              <w:rPr>
                <w:sz w:val="24"/>
                <w:szCs w:val="24"/>
              </w:rPr>
            </w:pPr>
          </w:p>
        </w:tc>
        <w:tc>
          <w:tcPr>
            <w:tcW w:w="1080" w:type="dxa"/>
          </w:tcPr>
          <w:p w14:paraId="7E5BC0F2" w14:textId="77777777" w:rsidR="00B82FFE" w:rsidRPr="007448FA" w:rsidRDefault="00B82FFE" w:rsidP="00E46BED">
            <w:pPr>
              <w:rPr>
                <w:rFonts w:ascii="Calibri" w:hAnsi="Calibri"/>
                <w:color w:val="000000"/>
                <w:sz w:val="24"/>
                <w:szCs w:val="24"/>
              </w:rPr>
            </w:pPr>
          </w:p>
        </w:tc>
        <w:tc>
          <w:tcPr>
            <w:tcW w:w="6840" w:type="dxa"/>
          </w:tcPr>
          <w:p w14:paraId="21060F82" w14:textId="77777777" w:rsidR="00B82FFE" w:rsidRPr="007448FA" w:rsidRDefault="00B82FFE" w:rsidP="00E46BED">
            <w:pPr>
              <w:rPr>
                <w:sz w:val="24"/>
                <w:szCs w:val="24"/>
              </w:rPr>
            </w:pPr>
          </w:p>
        </w:tc>
      </w:tr>
      <w:tr w:rsidR="00B82FFE" w:rsidRPr="007448FA" w14:paraId="5771F8F1" w14:textId="77777777" w:rsidTr="007448FA">
        <w:tc>
          <w:tcPr>
            <w:tcW w:w="1350" w:type="dxa"/>
          </w:tcPr>
          <w:p w14:paraId="56CBADAE" w14:textId="671A26A6"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102</w:t>
            </w:r>
          </w:p>
        </w:tc>
        <w:tc>
          <w:tcPr>
            <w:tcW w:w="9000" w:type="dxa"/>
            <w:gridSpan w:val="3"/>
          </w:tcPr>
          <w:p w14:paraId="5ED2C8E6" w14:textId="471628E5" w:rsidR="00B82FFE" w:rsidRPr="007448FA" w:rsidRDefault="005227CF" w:rsidP="00E46BED">
            <w:pPr>
              <w:rPr>
                <w:rFonts w:ascii="Calibri" w:hAnsi="Calibri"/>
                <w:color w:val="000000"/>
                <w:sz w:val="24"/>
                <w:szCs w:val="24"/>
              </w:rPr>
            </w:pPr>
            <w:r w:rsidRPr="007448FA">
              <w:rPr>
                <w:sz w:val="24"/>
                <w:szCs w:val="24"/>
              </w:rPr>
              <w:t>Eliminate nonresident opportunity for the RB230 and RB260 registration permit brown bear hunts in Unit 8</w:t>
            </w:r>
          </w:p>
        </w:tc>
      </w:tr>
      <w:tr w:rsidR="00B82FFE" w:rsidRPr="007448FA" w14:paraId="7A467211" w14:textId="77777777" w:rsidTr="007448FA">
        <w:tc>
          <w:tcPr>
            <w:tcW w:w="1350" w:type="dxa"/>
          </w:tcPr>
          <w:p w14:paraId="4A682A24" w14:textId="77777777" w:rsidR="00B82FFE" w:rsidRPr="007448FA" w:rsidRDefault="00B82FFE" w:rsidP="00A6689E">
            <w:pPr>
              <w:jc w:val="center"/>
              <w:rPr>
                <w:rFonts w:ascii="Calibri" w:hAnsi="Calibri"/>
                <w:color w:val="000000"/>
                <w:sz w:val="24"/>
                <w:szCs w:val="24"/>
              </w:rPr>
            </w:pPr>
          </w:p>
        </w:tc>
        <w:tc>
          <w:tcPr>
            <w:tcW w:w="1080" w:type="dxa"/>
          </w:tcPr>
          <w:p w14:paraId="192572D5" w14:textId="77777777" w:rsidR="00B82FFE" w:rsidRPr="007448FA" w:rsidRDefault="00B82FFE" w:rsidP="00E46BED">
            <w:pPr>
              <w:rPr>
                <w:sz w:val="24"/>
                <w:szCs w:val="24"/>
              </w:rPr>
            </w:pPr>
          </w:p>
        </w:tc>
        <w:tc>
          <w:tcPr>
            <w:tcW w:w="1080" w:type="dxa"/>
          </w:tcPr>
          <w:p w14:paraId="4CB3215B" w14:textId="77777777" w:rsidR="00B82FFE" w:rsidRPr="007448FA" w:rsidRDefault="00B82FFE" w:rsidP="00E46BED">
            <w:pPr>
              <w:rPr>
                <w:rFonts w:ascii="Calibri" w:hAnsi="Calibri"/>
                <w:color w:val="000000"/>
                <w:sz w:val="24"/>
                <w:szCs w:val="24"/>
              </w:rPr>
            </w:pPr>
          </w:p>
        </w:tc>
        <w:tc>
          <w:tcPr>
            <w:tcW w:w="6840" w:type="dxa"/>
          </w:tcPr>
          <w:p w14:paraId="0F1380F2" w14:textId="77777777" w:rsidR="00B82FFE" w:rsidRPr="007448FA" w:rsidRDefault="00B82FFE" w:rsidP="00E46BED">
            <w:pPr>
              <w:rPr>
                <w:sz w:val="24"/>
                <w:szCs w:val="24"/>
              </w:rPr>
            </w:pPr>
          </w:p>
        </w:tc>
      </w:tr>
      <w:tr w:rsidR="00B82FFE" w:rsidRPr="007448FA" w14:paraId="74185219" w14:textId="77777777" w:rsidTr="007448FA">
        <w:tc>
          <w:tcPr>
            <w:tcW w:w="1350" w:type="dxa"/>
          </w:tcPr>
          <w:p w14:paraId="7B92F22E" w14:textId="73311B40"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103</w:t>
            </w:r>
          </w:p>
        </w:tc>
        <w:tc>
          <w:tcPr>
            <w:tcW w:w="9000" w:type="dxa"/>
            <w:gridSpan w:val="3"/>
          </w:tcPr>
          <w:p w14:paraId="4F61C03A" w14:textId="6C683AC9" w:rsidR="00B82FFE" w:rsidRPr="007448FA" w:rsidRDefault="005227CF" w:rsidP="00E46BED">
            <w:pPr>
              <w:rPr>
                <w:rFonts w:ascii="Calibri" w:hAnsi="Calibri"/>
                <w:color w:val="000000"/>
                <w:sz w:val="24"/>
                <w:szCs w:val="24"/>
              </w:rPr>
            </w:pPr>
            <w:r w:rsidRPr="007448FA">
              <w:rPr>
                <w:sz w:val="24"/>
                <w:szCs w:val="24"/>
              </w:rPr>
              <w:t>Transfer under-subscribed nonresident Kodiak brown bear drawing permits to the resident drawing permit allocation</w:t>
            </w:r>
          </w:p>
        </w:tc>
      </w:tr>
      <w:tr w:rsidR="00B82FFE" w:rsidRPr="007448FA" w14:paraId="6F2C2235" w14:textId="77777777" w:rsidTr="007448FA">
        <w:tc>
          <w:tcPr>
            <w:tcW w:w="1350" w:type="dxa"/>
          </w:tcPr>
          <w:p w14:paraId="641291E6" w14:textId="77777777" w:rsidR="00B82FFE" w:rsidRPr="007448FA" w:rsidRDefault="00B82FFE" w:rsidP="00A6689E">
            <w:pPr>
              <w:jc w:val="center"/>
              <w:rPr>
                <w:rFonts w:ascii="Calibri" w:hAnsi="Calibri"/>
                <w:color w:val="000000"/>
                <w:sz w:val="24"/>
                <w:szCs w:val="24"/>
              </w:rPr>
            </w:pPr>
          </w:p>
        </w:tc>
        <w:tc>
          <w:tcPr>
            <w:tcW w:w="1080" w:type="dxa"/>
          </w:tcPr>
          <w:p w14:paraId="37741878" w14:textId="77777777" w:rsidR="00B82FFE" w:rsidRPr="007448FA" w:rsidRDefault="00B82FFE" w:rsidP="00E46BED">
            <w:pPr>
              <w:rPr>
                <w:sz w:val="24"/>
                <w:szCs w:val="24"/>
              </w:rPr>
            </w:pPr>
          </w:p>
        </w:tc>
        <w:tc>
          <w:tcPr>
            <w:tcW w:w="1080" w:type="dxa"/>
          </w:tcPr>
          <w:p w14:paraId="7BDB8D5B" w14:textId="77777777" w:rsidR="00B82FFE" w:rsidRPr="007448FA" w:rsidRDefault="00B82FFE" w:rsidP="00E46BED">
            <w:pPr>
              <w:rPr>
                <w:rFonts w:ascii="Calibri" w:hAnsi="Calibri"/>
                <w:color w:val="000000"/>
                <w:sz w:val="24"/>
                <w:szCs w:val="24"/>
              </w:rPr>
            </w:pPr>
          </w:p>
        </w:tc>
        <w:tc>
          <w:tcPr>
            <w:tcW w:w="6840" w:type="dxa"/>
          </w:tcPr>
          <w:p w14:paraId="30CACD20" w14:textId="77777777" w:rsidR="00B82FFE" w:rsidRPr="007448FA" w:rsidRDefault="00B82FFE" w:rsidP="00E46BED">
            <w:pPr>
              <w:rPr>
                <w:sz w:val="24"/>
                <w:szCs w:val="24"/>
              </w:rPr>
            </w:pPr>
          </w:p>
        </w:tc>
      </w:tr>
      <w:tr w:rsidR="00B82FFE" w:rsidRPr="007448FA" w14:paraId="4ED37610" w14:textId="77777777" w:rsidTr="007448FA">
        <w:tc>
          <w:tcPr>
            <w:tcW w:w="1350" w:type="dxa"/>
          </w:tcPr>
          <w:p w14:paraId="0B294671" w14:textId="3C338353"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104</w:t>
            </w:r>
          </w:p>
        </w:tc>
        <w:tc>
          <w:tcPr>
            <w:tcW w:w="9000" w:type="dxa"/>
            <w:gridSpan w:val="3"/>
          </w:tcPr>
          <w:p w14:paraId="498001D7" w14:textId="61BF990B" w:rsidR="00B82FFE" w:rsidRPr="007448FA" w:rsidRDefault="005227CF" w:rsidP="00E46BED">
            <w:pPr>
              <w:rPr>
                <w:rFonts w:ascii="Calibri" w:hAnsi="Calibri"/>
                <w:color w:val="000000"/>
                <w:sz w:val="24"/>
                <w:szCs w:val="24"/>
              </w:rPr>
            </w:pPr>
            <w:r w:rsidRPr="007448FA">
              <w:rPr>
                <w:sz w:val="24"/>
                <w:szCs w:val="24"/>
              </w:rPr>
              <w:t>Allow residents to return Kodiak brown bear drawing permits in advance of the hunting season to be reissued to residents</w:t>
            </w:r>
          </w:p>
        </w:tc>
      </w:tr>
      <w:tr w:rsidR="00B82FFE" w:rsidRPr="007448FA" w14:paraId="55023728" w14:textId="77777777" w:rsidTr="007448FA">
        <w:tc>
          <w:tcPr>
            <w:tcW w:w="1350" w:type="dxa"/>
          </w:tcPr>
          <w:p w14:paraId="21651F4D" w14:textId="77777777" w:rsidR="00B82FFE" w:rsidRPr="007448FA" w:rsidRDefault="00B82FFE" w:rsidP="00A6689E">
            <w:pPr>
              <w:jc w:val="center"/>
              <w:rPr>
                <w:rFonts w:ascii="Calibri" w:hAnsi="Calibri"/>
                <w:color w:val="000000"/>
                <w:sz w:val="24"/>
                <w:szCs w:val="24"/>
              </w:rPr>
            </w:pPr>
          </w:p>
        </w:tc>
        <w:tc>
          <w:tcPr>
            <w:tcW w:w="1080" w:type="dxa"/>
          </w:tcPr>
          <w:p w14:paraId="3F6E9E7F" w14:textId="77777777" w:rsidR="00B82FFE" w:rsidRPr="007448FA" w:rsidRDefault="00B82FFE" w:rsidP="00E46BED">
            <w:pPr>
              <w:rPr>
                <w:sz w:val="24"/>
                <w:szCs w:val="24"/>
              </w:rPr>
            </w:pPr>
          </w:p>
        </w:tc>
        <w:tc>
          <w:tcPr>
            <w:tcW w:w="1080" w:type="dxa"/>
          </w:tcPr>
          <w:p w14:paraId="11C33998" w14:textId="77777777" w:rsidR="00B82FFE" w:rsidRPr="007448FA" w:rsidRDefault="00B82FFE" w:rsidP="00E46BED">
            <w:pPr>
              <w:rPr>
                <w:rFonts w:ascii="Calibri" w:hAnsi="Calibri"/>
                <w:color w:val="000000"/>
                <w:sz w:val="24"/>
                <w:szCs w:val="24"/>
              </w:rPr>
            </w:pPr>
          </w:p>
        </w:tc>
        <w:tc>
          <w:tcPr>
            <w:tcW w:w="6840" w:type="dxa"/>
          </w:tcPr>
          <w:p w14:paraId="09852C54" w14:textId="77777777" w:rsidR="00B82FFE" w:rsidRPr="007448FA" w:rsidRDefault="00B82FFE" w:rsidP="00E46BED">
            <w:pPr>
              <w:rPr>
                <w:sz w:val="24"/>
                <w:szCs w:val="24"/>
              </w:rPr>
            </w:pPr>
          </w:p>
        </w:tc>
      </w:tr>
      <w:tr w:rsidR="00B82FFE" w:rsidRPr="007448FA" w14:paraId="513B016A" w14:textId="77777777" w:rsidTr="007448FA">
        <w:tc>
          <w:tcPr>
            <w:tcW w:w="1350" w:type="dxa"/>
          </w:tcPr>
          <w:p w14:paraId="510ACC8D" w14:textId="138A0600"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105</w:t>
            </w:r>
          </w:p>
        </w:tc>
        <w:tc>
          <w:tcPr>
            <w:tcW w:w="9000" w:type="dxa"/>
            <w:gridSpan w:val="3"/>
          </w:tcPr>
          <w:p w14:paraId="265620F4" w14:textId="25B5FF4E" w:rsidR="00B82FFE" w:rsidRPr="007448FA" w:rsidRDefault="005227CF" w:rsidP="00E46BED">
            <w:pPr>
              <w:rPr>
                <w:rFonts w:ascii="Calibri" w:hAnsi="Calibri"/>
                <w:color w:val="000000"/>
                <w:sz w:val="24"/>
                <w:szCs w:val="24"/>
              </w:rPr>
            </w:pPr>
            <w:r w:rsidRPr="007448FA">
              <w:rPr>
                <w:sz w:val="24"/>
                <w:szCs w:val="24"/>
              </w:rPr>
              <w:t xml:space="preserve">Adjust the boundaries of the Kodiak brown bear drawing hunt areas for </w:t>
            </w:r>
            <w:proofErr w:type="spellStart"/>
            <w:r w:rsidRPr="007448FA">
              <w:rPr>
                <w:sz w:val="24"/>
                <w:szCs w:val="24"/>
              </w:rPr>
              <w:t>Kiliuda</w:t>
            </w:r>
            <w:proofErr w:type="spellEnd"/>
            <w:r w:rsidRPr="007448FA">
              <w:rPr>
                <w:sz w:val="24"/>
                <w:szCs w:val="24"/>
              </w:rPr>
              <w:t xml:space="preserve"> Bay and </w:t>
            </w:r>
            <w:proofErr w:type="spellStart"/>
            <w:r w:rsidRPr="007448FA">
              <w:rPr>
                <w:sz w:val="24"/>
                <w:szCs w:val="24"/>
              </w:rPr>
              <w:t>Ugak</w:t>
            </w:r>
            <w:proofErr w:type="spellEnd"/>
            <w:r w:rsidRPr="007448FA">
              <w:rPr>
                <w:sz w:val="24"/>
                <w:szCs w:val="24"/>
              </w:rPr>
              <w:t xml:space="preserve"> Bay</w:t>
            </w:r>
          </w:p>
        </w:tc>
      </w:tr>
      <w:tr w:rsidR="00B82FFE" w:rsidRPr="007448FA" w14:paraId="0EFB5D33" w14:textId="77777777" w:rsidTr="007448FA">
        <w:tc>
          <w:tcPr>
            <w:tcW w:w="1350" w:type="dxa"/>
          </w:tcPr>
          <w:p w14:paraId="5FB21201" w14:textId="77777777" w:rsidR="00B82FFE" w:rsidRPr="007448FA" w:rsidRDefault="00B82FFE" w:rsidP="00A6689E">
            <w:pPr>
              <w:jc w:val="center"/>
              <w:rPr>
                <w:rFonts w:ascii="Calibri" w:hAnsi="Calibri"/>
                <w:color w:val="000000"/>
                <w:sz w:val="24"/>
                <w:szCs w:val="24"/>
              </w:rPr>
            </w:pPr>
          </w:p>
        </w:tc>
        <w:tc>
          <w:tcPr>
            <w:tcW w:w="1080" w:type="dxa"/>
          </w:tcPr>
          <w:p w14:paraId="4D6989AD" w14:textId="77777777" w:rsidR="00B82FFE" w:rsidRPr="007448FA" w:rsidRDefault="00B82FFE" w:rsidP="00E46BED">
            <w:pPr>
              <w:rPr>
                <w:sz w:val="24"/>
                <w:szCs w:val="24"/>
              </w:rPr>
            </w:pPr>
          </w:p>
        </w:tc>
        <w:tc>
          <w:tcPr>
            <w:tcW w:w="1080" w:type="dxa"/>
          </w:tcPr>
          <w:p w14:paraId="64D39F77" w14:textId="77777777" w:rsidR="00B82FFE" w:rsidRPr="007448FA" w:rsidRDefault="00B82FFE" w:rsidP="00E46BED">
            <w:pPr>
              <w:rPr>
                <w:rFonts w:ascii="Calibri" w:hAnsi="Calibri"/>
                <w:color w:val="000000"/>
                <w:sz w:val="24"/>
                <w:szCs w:val="24"/>
              </w:rPr>
            </w:pPr>
          </w:p>
        </w:tc>
        <w:tc>
          <w:tcPr>
            <w:tcW w:w="6840" w:type="dxa"/>
          </w:tcPr>
          <w:p w14:paraId="25998E78" w14:textId="77777777" w:rsidR="00B82FFE" w:rsidRPr="007448FA" w:rsidRDefault="00B82FFE" w:rsidP="00E46BED">
            <w:pPr>
              <w:rPr>
                <w:sz w:val="24"/>
                <w:szCs w:val="24"/>
              </w:rPr>
            </w:pPr>
          </w:p>
        </w:tc>
      </w:tr>
      <w:tr w:rsidR="00B82FFE" w:rsidRPr="007448FA" w14:paraId="5ADE863E" w14:textId="77777777" w:rsidTr="007448FA">
        <w:tc>
          <w:tcPr>
            <w:tcW w:w="1350" w:type="dxa"/>
          </w:tcPr>
          <w:p w14:paraId="5C332B91" w14:textId="02C08752"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106</w:t>
            </w:r>
          </w:p>
        </w:tc>
        <w:tc>
          <w:tcPr>
            <w:tcW w:w="9000" w:type="dxa"/>
            <w:gridSpan w:val="3"/>
          </w:tcPr>
          <w:p w14:paraId="321B42CD" w14:textId="26776206" w:rsidR="00B82FFE" w:rsidRPr="007448FA" w:rsidRDefault="005227CF" w:rsidP="00E46BED">
            <w:pPr>
              <w:rPr>
                <w:rFonts w:ascii="Calibri" w:hAnsi="Calibri"/>
                <w:color w:val="000000"/>
                <w:sz w:val="24"/>
                <w:szCs w:val="24"/>
              </w:rPr>
            </w:pPr>
            <w:r w:rsidRPr="007448FA">
              <w:rPr>
                <w:sz w:val="24"/>
                <w:szCs w:val="24"/>
              </w:rPr>
              <w:t>Provide educational material to encourage Kodiak brown bear hunters to harvest boars and penalize hunters for taking sows</w:t>
            </w:r>
          </w:p>
        </w:tc>
      </w:tr>
      <w:tr w:rsidR="00B82FFE" w:rsidRPr="007448FA" w14:paraId="32736FA6" w14:textId="77777777" w:rsidTr="007448FA">
        <w:tc>
          <w:tcPr>
            <w:tcW w:w="1350" w:type="dxa"/>
          </w:tcPr>
          <w:p w14:paraId="25D0D536" w14:textId="77777777" w:rsidR="00B82FFE" w:rsidRPr="007448FA" w:rsidRDefault="00B82FFE" w:rsidP="00A6689E">
            <w:pPr>
              <w:jc w:val="center"/>
              <w:rPr>
                <w:rFonts w:ascii="Calibri" w:hAnsi="Calibri"/>
                <w:color w:val="000000"/>
                <w:sz w:val="24"/>
                <w:szCs w:val="24"/>
              </w:rPr>
            </w:pPr>
          </w:p>
        </w:tc>
        <w:tc>
          <w:tcPr>
            <w:tcW w:w="1080" w:type="dxa"/>
          </w:tcPr>
          <w:p w14:paraId="5790468B" w14:textId="77777777" w:rsidR="00B82FFE" w:rsidRPr="007448FA" w:rsidRDefault="00B82FFE" w:rsidP="00E46BED">
            <w:pPr>
              <w:rPr>
                <w:sz w:val="24"/>
                <w:szCs w:val="24"/>
              </w:rPr>
            </w:pPr>
          </w:p>
        </w:tc>
        <w:tc>
          <w:tcPr>
            <w:tcW w:w="1080" w:type="dxa"/>
          </w:tcPr>
          <w:p w14:paraId="54EF18BD" w14:textId="77777777" w:rsidR="00B82FFE" w:rsidRPr="007448FA" w:rsidRDefault="00B82FFE" w:rsidP="00E46BED">
            <w:pPr>
              <w:rPr>
                <w:rFonts w:ascii="Calibri" w:hAnsi="Calibri"/>
                <w:color w:val="000000"/>
                <w:sz w:val="24"/>
                <w:szCs w:val="24"/>
              </w:rPr>
            </w:pPr>
          </w:p>
        </w:tc>
        <w:tc>
          <w:tcPr>
            <w:tcW w:w="6840" w:type="dxa"/>
          </w:tcPr>
          <w:p w14:paraId="7394E71E" w14:textId="77777777" w:rsidR="00B82FFE" w:rsidRPr="007448FA" w:rsidRDefault="00B82FFE" w:rsidP="00E46BED">
            <w:pPr>
              <w:rPr>
                <w:sz w:val="24"/>
                <w:szCs w:val="24"/>
              </w:rPr>
            </w:pPr>
          </w:p>
        </w:tc>
      </w:tr>
      <w:tr w:rsidR="00B82FFE" w:rsidRPr="007448FA" w14:paraId="0B163702" w14:textId="77777777" w:rsidTr="007448FA">
        <w:tc>
          <w:tcPr>
            <w:tcW w:w="1350" w:type="dxa"/>
          </w:tcPr>
          <w:p w14:paraId="118EEFA0" w14:textId="6C506DCB"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107</w:t>
            </w:r>
          </w:p>
        </w:tc>
        <w:tc>
          <w:tcPr>
            <w:tcW w:w="9000" w:type="dxa"/>
            <w:gridSpan w:val="3"/>
          </w:tcPr>
          <w:p w14:paraId="338B8912" w14:textId="02A6FC2D" w:rsidR="00B82FFE" w:rsidRPr="007448FA" w:rsidRDefault="005227CF" w:rsidP="00E46BED">
            <w:pPr>
              <w:rPr>
                <w:rFonts w:ascii="Calibri" w:hAnsi="Calibri"/>
                <w:color w:val="000000"/>
                <w:sz w:val="24"/>
                <w:szCs w:val="24"/>
              </w:rPr>
            </w:pPr>
            <w:r w:rsidRPr="007448FA">
              <w:rPr>
                <w:sz w:val="24"/>
                <w:szCs w:val="24"/>
              </w:rPr>
              <w:t xml:space="preserve">Prohibit shooting from a boat while hunting in the </w:t>
            </w:r>
            <w:proofErr w:type="spellStart"/>
            <w:r w:rsidRPr="007448FA">
              <w:rPr>
                <w:sz w:val="24"/>
                <w:szCs w:val="24"/>
              </w:rPr>
              <w:t>Ugak</w:t>
            </w:r>
            <w:proofErr w:type="spellEnd"/>
            <w:r w:rsidRPr="007448FA">
              <w:rPr>
                <w:sz w:val="24"/>
                <w:szCs w:val="24"/>
              </w:rPr>
              <w:t xml:space="preserve"> Bay area in Unit 8</w:t>
            </w:r>
          </w:p>
        </w:tc>
      </w:tr>
      <w:tr w:rsidR="00B82FFE" w:rsidRPr="007448FA" w14:paraId="5763D280" w14:textId="77777777" w:rsidTr="007448FA">
        <w:tc>
          <w:tcPr>
            <w:tcW w:w="1350" w:type="dxa"/>
          </w:tcPr>
          <w:p w14:paraId="6E48F56E" w14:textId="77777777" w:rsidR="00B82FFE" w:rsidRPr="007448FA" w:rsidRDefault="00B82FFE" w:rsidP="00A6689E">
            <w:pPr>
              <w:jc w:val="center"/>
              <w:rPr>
                <w:rFonts w:ascii="Calibri" w:hAnsi="Calibri"/>
                <w:color w:val="000000"/>
                <w:sz w:val="24"/>
                <w:szCs w:val="24"/>
              </w:rPr>
            </w:pPr>
          </w:p>
        </w:tc>
        <w:tc>
          <w:tcPr>
            <w:tcW w:w="1080" w:type="dxa"/>
          </w:tcPr>
          <w:p w14:paraId="7FFC7584" w14:textId="77777777" w:rsidR="00B82FFE" w:rsidRPr="007448FA" w:rsidRDefault="00B82FFE" w:rsidP="00E46BED">
            <w:pPr>
              <w:rPr>
                <w:sz w:val="24"/>
                <w:szCs w:val="24"/>
              </w:rPr>
            </w:pPr>
          </w:p>
        </w:tc>
        <w:tc>
          <w:tcPr>
            <w:tcW w:w="1080" w:type="dxa"/>
          </w:tcPr>
          <w:p w14:paraId="13355333" w14:textId="77777777" w:rsidR="00B82FFE" w:rsidRPr="007448FA" w:rsidRDefault="00B82FFE" w:rsidP="00E46BED">
            <w:pPr>
              <w:rPr>
                <w:rFonts w:ascii="Calibri" w:hAnsi="Calibri"/>
                <w:color w:val="000000"/>
                <w:sz w:val="24"/>
                <w:szCs w:val="24"/>
              </w:rPr>
            </w:pPr>
          </w:p>
        </w:tc>
        <w:tc>
          <w:tcPr>
            <w:tcW w:w="6840" w:type="dxa"/>
          </w:tcPr>
          <w:p w14:paraId="7FC583F2" w14:textId="77777777" w:rsidR="00B82FFE" w:rsidRPr="007448FA" w:rsidRDefault="00B82FFE" w:rsidP="00E46BED">
            <w:pPr>
              <w:rPr>
                <w:sz w:val="24"/>
                <w:szCs w:val="24"/>
              </w:rPr>
            </w:pPr>
          </w:p>
        </w:tc>
      </w:tr>
      <w:tr w:rsidR="00B82FFE" w:rsidRPr="007448FA" w14:paraId="14C1EBDF" w14:textId="77777777" w:rsidTr="007448FA">
        <w:tc>
          <w:tcPr>
            <w:tcW w:w="1350" w:type="dxa"/>
          </w:tcPr>
          <w:p w14:paraId="2B8F4E72" w14:textId="398CCA12"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108</w:t>
            </w:r>
          </w:p>
        </w:tc>
        <w:tc>
          <w:tcPr>
            <w:tcW w:w="9000" w:type="dxa"/>
            <w:gridSpan w:val="3"/>
          </w:tcPr>
          <w:p w14:paraId="33C12C01" w14:textId="694A7BED" w:rsidR="00B82FFE" w:rsidRPr="007448FA" w:rsidRDefault="005227CF" w:rsidP="00E46BED">
            <w:pPr>
              <w:rPr>
                <w:rFonts w:ascii="Calibri" w:hAnsi="Calibri"/>
                <w:color w:val="000000"/>
                <w:sz w:val="24"/>
                <w:szCs w:val="24"/>
              </w:rPr>
            </w:pPr>
            <w:r w:rsidRPr="007448FA">
              <w:rPr>
                <w:sz w:val="24"/>
                <w:szCs w:val="24"/>
              </w:rPr>
              <w:t xml:space="preserve">Create a controlled use area on the </w:t>
            </w:r>
            <w:proofErr w:type="spellStart"/>
            <w:r w:rsidRPr="007448FA">
              <w:rPr>
                <w:sz w:val="24"/>
                <w:szCs w:val="24"/>
              </w:rPr>
              <w:t>Ayakulic</w:t>
            </w:r>
            <w:proofErr w:type="spellEnd"/>
            <w:r w:rsidRPr="007448FA">
              <w:rPr>
                <w:sz w:val="24"/>
                <w:szCs w:val="24"/>
              </w:rPr>
              <w:t xml:space="preserve"> River in Unit 8</w:t>
            </w:r>
          </w:p>
        </w:tc>
      </w:tr>
      <w:tr w:rsidR="00B82FFE" w:rsidRPr="007448FA" w14:paraId="70B2116E" w14:textId="77777777" w:rsidTr="007448FA">
        <w:tc>
          <w:tcPr>
            <w:tcW w:w="1350" w:type="dxa"/>
          </w:tcPr>
          <w:p w14:paraId="6E8284C1" w14:textId="77777777" w:rsidR="00B82FFE" w:rsidRPr="007448FA" w:rsidRDefault="00B82FFE" w:rsidP="00A6689E">
            <w:pPr>
              <w:jc w:val="center"/>
              <w:rPr>
                <w:rFonts w:ascii="Calibri" w:hAnsi="Calibri"/>
                <w:color w:val="000000"/>
                <w:sz w:val="24"/>
                <w:szCs w:val="24"/>
              </w:rPr>
            </w:pPr>
          </w:p>
        </w:tc>
        <w:tc>
          <w:tcPr>
            <w:tcW w:w="1080" w:type="dxa"/>
          </w:tcPr>
          <w:p w14:paraId="202BC98A" w14:textId="77777777" w:rsidR="00B82FFE" w:rsidRPr="007448FA" w:rsidRDefault="00B82FFE" w:rsidP="00E46BED">
            <w:pPr>
              <w:rPr>
                <w:sz w:val="24"/>
                <w:szCs w:val="24"/>
              </w:rPr>
            </w:pPr>
          </w:p>
        </w:tc>
        <w:tc>
          <w:tcPr>
            <w:tcW w:w="1080" w:type="dxa"/>
          </w:tcPr>
          <w:p w14:paraId="4ADF7C7D" w14:textId="77777777" w:rsidR="00B82FFE" w:rsidRPr="007448FA" w:rsidRDefault="00B82FFE" w:rsidP="00E46BED">
            <w:pPr>
              <w:rPr>
                <w:rFonts w:ascii="Calibri" w:hAnsi="Calibri"/>
                <w:color w:val="000000"/>
                <w:sz w:val="24"/>
                <w:szCs w:val="24"/>
              </w:rPr>
            </w:pPr>
          </w:p>
        </w:tc>
        <w:tc>
          <w:tcPr>
            <w:tcW w:w="6840" w:type="dxa"/>
          </w:tcPr>
          <w:p w14:paraId="7AB79A94" w14:textId="77777777" w:rsidR="00B82FFE" w:rsidRPr="007448FA" w:rsidRDefault="00B82FFE" w:rsidP="00E46BED">
            <w:pPr>
              <w:rPr>
                <w:sz w:val="24"/>
                <w:szCs w:val="24"/>
              </w:rPr>
            </w:pPr>
          </w:p>
        </w:tc>
      </w:tr>
      <w:tr w:rsidR="00B82FFE" w:rsidRPr="007448FA" w14:paraId="1A7E1DF2" w14:textId="77777777" w:rsidTr="007448FA">
        <w:tc>
          <w:tcPr>
            <w:tcW w:w="1350" w:type="dxa"/>
          </w:tcPr>
          <w:p w14:paraId="7A5397ED" w14:textId="25911B50"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109</w:t>
            </w:r>
          </w:p>
        </w:tc>
        <w:tc>
          <w:tcPr>
            <w:tcW w:w="9000" w:type="dxa"/>
            <w:gridSpan w:val="3"/>
          </w:tcPr>
          <w:p w14:paraId="73F85FBF" w14:textId="196A725F" w:rsidR="00B82FFE" w:rsidRPr="007448FA" w:rsidRDefault="005227CF" w:rsidP="00E46BED">
            <w:pPr>
              <w:rPr>
                <w:rFonts w:ascii="Calibri" w:hAnsi="Calibri"/>
                <w:color w:val="000000"/>
                <w:sz w:val="24"/>
                <w:szCs w:val="24"/>
              </w:rPr>
            </w:pPr>
            <w:r w:rsidRPr="007448FA">
              <w:rPr>
                <w:rFonts w:ascii="Calibri" w:hAnsi="Calibri"/>
                <w:color w:val="000000"/>
                <w:sz w:val="24"/>
                <w:szCs w:val="24"/>
              </w:rPr>
              <w:t>Require all snares on the Kodiak road system to have a breakaway mechanism</w:t>
            </w:r>
          </w:p>
        </w:tc>
      </w:tr>
      <w:tr w:rsidR="00B82FFE" w:rsidRPr="007448FA" w14:paraId="5D0781F7" w14:textId="77777777" w:rsidTr="007448FA">
        <w:tc>
          <w:tcPr>
            <w:tcW w:w="1350" w:type="dxa"/>
          </w:tcPr>
          <w:p w14:paraId="734F949E" w14:textId="77777777" w:rsidR="00B82FFE" w:rsidRPr="007448FA" w:rsidRDefault="00B82FFE" w:rsidP="00A6689E">
            <w:pPr>
              <w:jc w:val="center"/>
              <w:rPr>
                <w:rFonts w:ascii="Calibri" w:hAnsi="Calibri"/>
                <w:color w:val="000000"/>
                <w:sz w:val="24"/>
                <w:szCs w:val="24"/>
              </w:rPr>
            </w:pPr>
          </w:p>
        </w:tc>
        <w:tc>
          <w:tcPr>
            <w:tcW w:w="1080" w:type="dxa"/>
          </w:tcPr>
          <w:p w14:paraId="4F056B15" w14:textId="77777777" w:rsidR="00B82FFE" w:rsidRPr="007448FA" w:rsidRDefault="00B82FFE" w:rsidP="00E46BED">
            <w:pPr>
              <w:rPr>
                <w:sz w:val="24"/>
                <w:szCs w:val="24"/>
              </w:rPr>
            </w:pPr>
          </w:p>
        </w:tc>
        <w:tc>
          <w:tcPr>
            <w:tcW w:w="1080" w:type="dxa"/>
          </w:tcPr>
          <w:p w14:paraId="1DE9DDDF" w14:textId="77777777" w:rsidR="00B82FFE" w:rsidRPr="007448FA" w:rsidRDefault="00B82FFE" w:rsidP="00E46BED">
            <w:pPr>
              <w:rPr>
                <w:rFonts w:ascii="Calibri" w:hAnsi="Calibri"/>
                <w:color w:val="000000"/>
                <w:sz w:val="24"/>
                <w:szCs w:val="24"/>
              </w:rPr>
            </w:pPr>
          </w:p>
        </w:tc>
        <w:tc>
          <w:tcPr>
            <w:tcW w:w="6840" w:type="dxa"/>
          </w:tcPr>
          <w:p w14:paraId="2FF1744D" w14:textId="77777777" w:rsidR="00B82FFE" w:rsidRPr="007448FA" w:rsidRDefault="00B82FFE" w:rsidP="00E46BED">
            <w:pPr>
              <w:rPr>
                <w:sz w:val="24"/>
                <w:szCs w:val="24"/>
              </w:rPr>
            </w:pPr>
          </w:p>
        </w:tc>
      </w:tr>
      <w:tr w:rsidR="00B82FFE" w:rsidRPr="007448FA" w14:paraId="389CF2D9" w14:textId="77777777" w:rsidTr="007448FA">
        <w:tc>
          <w:tcPr>
            <w:tcW w:w="1350" w:type="dxa"/>
          </w:tcPr>
          <w:p w14:paraId="0411D253" w14:textId="2CCA5A5E"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110</w:t>
            </w:r>
          </w:p>
        </w:tc>
        <w:tc>
          <w:tcPr>
            <w:tcW w:w="9000" w:type="dxa"/>
            <w:gridSpan w:val="3"/>
          </w:tcPr>
          <w:p w14:paraId="3ABE7BB7" w14:textId="26C54E46" w:rsidR="00B82FFE" w:rsidRPr="007448FA" w:rsidRDefault="005227CF" w:rsidP="006D0B4A">
            <w:pPr>
              <w:rPr>
                <w:rFonts w:ascii="Calibri" w:hAnsi="Calibri"/>
                <w:color w:val="000000"/>
                <w:sz w:val="24"/>
                <w:szCs w:val="24"/>
              </w:rPr>
            </w:pPr>
            <w:r w:rsidRPr="007448FA">
              <w:rPr>
                <w:sz w:val="24"/>
                <w:szCs w:val="24"/>
              </w:rPr>
              <w:t>Modify the nonresident bow and arrow goat hunt structure in the Lake George area in Unit 14C from a drawing hunt to a registration hunt</w:t>
            </w:r>
          </w:p>
        </w:tc>
      </w:tr>
      <w:tr w:rsidR="00B82FFE" w:rsidRPr="007448FA" w14:paraId="4560AA02" w14:textId="77777777" w:rsidTr="007448FA">
        <w:tc>
          <w:tcPr>
            <w:tcW w:w="1350" w:type="dxa"/>
          </w:tcPr>
          <w:p w14:paraId="781D40BA" w14:textId="77777777" w:rsidR="00B82FFE" w:rsidRPr="007448FA" w:rsidRDefault="00B82FFE" w:rsidP="00A6689E">
            <w:pPr>
              <w:jc w:val="center"/>
              <w:rPr>
                <w:rFonts w:ascii="Calibri" w:hAnsi="Calibri"/>
                <w:color w:val="000000"/>
                <w:sz w:val="24"/>
                <w:szCs w:val="24"/>
              </w:rPr>
            </w:pPr>
          </w:p>
        </w:tc>
        <w:tc>
          <w:tcPr>
            <w:tcW w:w="1080" w:type="dxa"/>
          </w:tcPr>
          <w:p w14:paraId="15490DDE" w14:textId="77777777" w:rsidR="00B82FFE" w:rsidRPr="007448FA" w:rsidRDefault="00B82FFE" w:rsidP="00E46BED">
            <w:pPr>
              <w:rPr>
                <w:sz w:val="24"/>
                <w:szCs w:val="24"/>
              </w:rPr>
            </w:pPr>
          </w:p>
        </w:tc>
        <w:tc>
          <w:tcPr>
            <w:tcW w:w="1080" w:type="dxa"/>
          </w:tcPr>
          <w:p w14:paraId="2EA5BF83" w14:textId="77777777" w:rsidR="00B82FFE" w:rsidRPr="007448FA" w:rsidRDefault="00B82FFE" w:rsidP="00E46BED">
            <w:pPr>
              <w:rPr>
                <w:rFonts w:ascii="Calibri" w:hAnsi="Calibri"/>
                <w:color w:val="000000"/>
                <w:sz w:val="24"/>
                <w:szCs w:val="24"/>
              </w:rPr>
            </w:pPr>
          </w:p>
        </w:tc>
        <w:tc>
          <w:tcPr>
            <w:tcW w:w="6840" w:type="dxa"/>
          </w:tcPr>
          <w:p w14:paraId="27B0D178" w14:textId="77777777" w:rsidR="00B82FFE" w:rsidRPr="007448FA" w:rsidRDefault="00B82FFE" w:rsidP="00E46BED">
            <w:pPr>
              <w:rPr>
                <w:sz w:val="24"/>
                <w:szCs w:val="24"/>
              </w:rPr>
            </w:pPr>
          </w:p>
        </w:tc>
      </w:tr>
      <w:tr w:rsidR="00B82FFE" w:rsidRPr="007448FA" w14:paraId="0B469DAB" w14:textId="77777777" w:rsidTr="007448FA">
        <w:tc>
          <w:tcPr>
            <w:tcW w:w="1350" w:type="dxa"/>
          </w:tcPr>
          <w:p w14:paraId="2866D828" w14:textId="774CB11D"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111</w:t>
            </w:r>
          </w:p>
        </w:tc>
        <w:tc>
          <w:tcPr>
            <w:tcW w:w="9000" w:type="dxa"/>
            <w:gridSpan w:val="3"/>
          </w:tcPr>
          <w:p w14:paraId="0C7F50AC" w14:textId="7D6AB3D4" w:rsidR="00B82FFE" w:rsidRPr="007448FA" w:rsidRDefault="005227CF" w:rsidP="00E46BED">
            <w:pPr>
              <w:rPr>
                <w:rFonts w:ascii="Calibri" w:hAnsi="Calibri"/>
                <w:color w:val="000000"/>
                <w:sz w:val="24"/>
                <w:szCs w:val="24"/>
              </w:rPr>
            </w:pPr>
            <w:r w:rsidRPr="007448FA">
              <w:rPr>
                <w:sz w:val="24"/>
                <w:szCs w:val="24"/>
              </w:rPr>
              <w:t xml:space="preserve">Lengthen the hunting season for moose in the Joint Base Elmendorf-Richardson </w:t>
            </w:r>
            <w:r w:rsidRPr="007448FA">
              <w:rPr>
                <w:sz w:val="24"/>
                <w:szCs w:val="24"/>
              </w:rPr>
              <w:lastRenderedPageBreak/>
              <w:t>Management Area in Unit 14C</w:t>
            </w:r>
          </w:p>
        </w:tc>
      </w:tr>
      <w:tr w:rsidR="00B82FFE" w:rsidRPr="007448FA" w14:paraId="373D1224" w14:textId="77777777" w:rsidTr="007448FA">
        <w:tc>
          <w:tcPr>
            <w:tcW w:w="1350" w:type="dxa"/>
          </w:tcPr>
          <w:p w14:paraId="2F1B7207" w14:textId="77777777" w:rsidR="00B82FFE" w:rsidRPr="007448FA" w:rsidRDefault="00B82FFE" w:rsidP="00A6689E">
            <w:pPr>
              <w:jc w:val="center"/>
              <w:rPr>
                <w:rFonts w:ascii="Calibri" w:hAnsi="Calibri"/>
                <w:color w:val="000000"/>
                <w:sz w:val="24"/>
                <w:szCs w:val="24"/>
              </w:rPr>
            </w:pPr>
          </w:p>
        </w:tc>
        <w:tc>
          <w:tcPr>
            <w:tcW w:w="1080" w:type="dxa"/>
          </w:tcPr>
          <w:p w14:paraId="4AF24644" w14:textId="77777777" w:rsidR="00B82FFE" w:rsidRPr="007448FA" w:rsidRDefault="00B82FFE" w:rsidP="00E46BED">
            <w:pPr>
              <w:rPr>
                <w:sz w:val="24"/>
                <w:szCs w:val="24"/>
              </w:rPr>
            </w:pPr>
          </w:p>
        </w:tc>
        <w:tc>
          <w:tcPr>
            <w:tcW w:w="1080" w:type="dxa"/>
          </w:tcPr>
          <w:p w14:paraId="4B7E82BB" w14:textId="77777777" w:rsidR="00B82FFE" w:rsidRPr="007448FA" w:rsidRDefault="00B82FFE" w:rsidP="00E46BED">
            <w:pPr>
              <w:rPr>
                <w:rFonts w:ascii="Calibri" w:hAnsi="Calibri"/>
                <w:color w:val="000000"/>
                <w:sz w:val="24"/>
                <w:szCs w:val="24"/>
              </w:rPr>
            </w:pPr>
          </w:p>
        </w:tc>
        <w:tc>
          <w:tcPr>
            <w:tcW w:w="6840" w:type="dxa"/>
          </w:tcPr>
          <w:p w14:paraId="4F6A2C94" w14:textId="77777777" w:rsidR="00B82FFE" w:rsidRPr="007448FA" w:rsidRDefault="00B82FFE" w:rsidP="00E46BED">
            <w:pPr>
              <w:rPr>
                <w:sz w:val="24"/>
                <w:szCs w:val="24"/>
              </w:rPr>
            </w:pPr>
          </w:p>
        </w:tc>
      </w:tr>
      <w:tr w:rsidR="00B82FFE" w:rsidRPr="007448FA" w14:paraId="51C52CF7" w14:textId="77777777" w:rsidTr="007448FA">
        <w:tc>
          <w:tcPr>
            <w:tcW w:w="1350" w:type="dxa"/>
          </w:tcPr>
          <w:p w14:paraId="3CEDC9E4" w14:textId="25EEA8F8"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112</w:t>
            </w:r>
          </w:p>
        </w:tc>
        <w:tc>
          <w:tcPr>
            <w:tcW w:w="9000" w:type="dxa"/>
            <w:gridSpan w:val="3"/>
          </w:tcPr>
          <w:p w14:paraId="09670F5E" w14:textId="53CF6DD0" w:rsidR="00B82FFE" w:rsidRPr="007448FA" w:rsidRDefault="005227CF" w:rsidP="00E46BED">
            <w:pPr>
              <w:rPr>
                <w:rFonts w:ascii="Calibri" w:hAnsi="Calibri"/>
                <w:color w:val="000000"/>
                <w:sz w:val="24"/>
                <w:szCs w:val="24"/>
              </w:rPr>
            </w:pPr>
            <w:r w:rsidRPr="007448FA">
              <w:rPr>
                <w:sz w:val="24"/>
                <w:szCs w:val="24"/>
              </w:rPr>
              <w:t>Reauthorize the antlerless moose seasons in Unit 14C</w:t>
            </w:r>
          </w:p>
        </w:tc>
      </w:tr>
      <w:tr w:rsidR="00B82FFE" w:rsidRPr="007448FA" w14:paraId="22C0D58E" w14:textId="77777777" w:rsidTr="007448FA">
        <w:tc>
          <w:tcPr>
            <w:tcW w:w="1350" w:type="dxa"/>
          </w:tcPr>
          <w:p w14:paraId="145AD2D4" w14:textId="77777777" w:rsidR="00B82FFE" w:rsidRPr="007448FA" w:rsidRDefault="00B82FFE" w:rsidP="00A6689E">
            <w:pPr>
              <w:jc w:val="center"/>
              <w:rPr>
                <w:rFonts w:ascii="Calibri" w:hAnsi="Calibri"/>
                <w:color w:val="000000"/>
                <w:sz w:val="24"/>
                <w:szCs w:val="24"/>
              </w:rPr>
            </w:pPr>
          </w:p>
        </w:tc>
        <w:tc>
          <w:tcPr>
            <w:tcW w:w="1080" w:type="dxa"/>
          </w:tcPr>
          <w:p w14:paraId="7B56D359" w14:textId="77777777" w:rsidR="00B82FFE" w:rsidRPr="007448FA" w:rsidRDefault="00B82FFE" w:rsidP="00E46BED">
            <w:pPr>
              <w:rPr>
                <w:sz w:val="24"/>
                <w:szCs w:val="24"/>
              </w:rPr>
            </w:pPr>
          </w:p>
        </w:tc>
        <w:tc>
          <w:tcPr>
            <w:tcW w:w="1080" w:type="dxa"/>
          </w:tcPr>
          <w:p w14:paraId="4CF6F059" w14:textId="77777777" w:rsidR="00B82FFE" w:rsidRPr="007448FA" w:rsidRDefault="00B82FFE" w:rsidP="00E46BED">
            <w:pPr>
              <w:rPr>
                <w:rFonts w:ascii="Calibri" w:hAnsi="Calibri"/>
                <w:color w:val="000000"/>
                <w:sz w:val="24"/>
                <w:szCs w:val="24"/>
              </w:rPr>
            </w:pPr>
          </w:p>
        </w:tc>
        <w:tc>
          <w:tcPr>
            <w:tcW w:w="6840" w:type="dxa"/>
          </w:tcPr>
          <w:p w14:paraId="386F5947" w14:textId="77777777" w:rsidR="00B82FFE" w:rsidRPr="007448FA" w:rsidRDefault="00B82FFE" w:rsidP="00E46BED">
            <w:pPr>
              <w:rPr>
                <w:sz w:val="24"/>
                <w:szCs w:val="24"/>
              </w:rPr>
            </w:pPr>
          </w:p>
        </w:tc>
      </w:tr>
      <w:tr w:rsidR="00B82FFE" w:rsidRPr="007448FA" w14:paraId="5CA620AC" w14:textId="77777777" w:rsidTr="007448FA">
        <w:tc>
          <w:tcPr>
            <w:tcW w:w="1350" w:type="dxa"/>
          </w:tcPr>
          <w:p w14:paraId="5ACD7D7A" w14:textId="0E88CB87"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113</w:t>
            </w:r>
          </w:p>
        </w:tc>
        <w:tc>
          <w:tcPr>
            <w:tcW w:w="9000" w:type="dxa"/>
            <w:gridSpan w:val="3"/>
          </w:tcPr>
          <w:p w14:paraId="1853A9CF" w14:textId="48A335A9" w:rsidR="00B82FFE" w:rsidRPr="007448FA" w:rsidRDefault="005227CF" w:rsidP="00E46BED">
            <w:pPr>
              <w:rPr>
                <w:rFonts w:ascii="Calibri" w:hAnsi="Calibri"/>
                <w:color w:val="000000"/>
                <w:sz w:val="24"/>
                <w:szCs w:val="24"/>
              </w:rPr>
            </w:pPr>
            <w:r w:rsidRPr="007448FA">
              <w:rPr>
                <w:sz w:val="24"/>
                <w:szCs w:val="24"/>
              </w:rPr>
              <w:t xml:space="preserve">Reauthorize the antlerless moose season in the </w:t>
            </w:r>
            <w:proofErr w:type="spellStart"/>
            <w:r w:rsidRPr="007448FA">
              <w:rPr>
                <w:sz w:val="24"/>
                <w:szCs w:val="24"/>
              </w:rPr>
              <w:t>Twentymile</w:t>
            </w:r>
            <w:proofErr w:type="spellEnd"/>
            <w:r w:rsidRPr="007448FA">
              <w:rPr>
                <w:sz w:val="24"/>
                <w:szCs w:val="24"/>
              </w:rPr>
              <w:t>/Portage/Placer hunt area in Units 7 and 14C</w:t>
            </w:r>
          </w:p>
        </w:tc>
      </w:tr>
      <w:tr w:rsidR="00B82FFE" w:rsidRPr="007448FA" w14:paraId="77CA382F" w14:textId="77777777" w:rsidTr="007448FA">
        <w:tc>
          <w:tcPr>
            <w:tcW w:w="1350" w:type="dxa"/>
          </w:tcPr>
          <w:p w14:paraId="6C404258" w14:textId="77777777" w:rsidR="00B82FFE" w:rsidRPr="007448FA" w:rsidRDefault="00B82FFE" w:rsidP="00A6689E">
            <w:pPr>
              <w:jc w:val="center"/>
              <w:rPr>
                <w:rFonts w:ascii="Calibri" w:hAnsi="Calibri"/>
                <w:color w:val="000000"/>
                <w:sz w:val="24"/>
                <w:szCs w:val="24"/>
              </w:rPr>
            </w:pPr>
          </w:p>
        </w:tc>
        <w:tc>
          <w:tcPr>
            <w:tcW w:w="1080" w:type="dxa"/>
          </w:tcPr>
          <w:p w14:paraId="783E1E54" w14:textId="77777777" w:rsidR="00B82FFE" w:rsidRPr="007448FA" w:rsidRDefault="00B82FFE" w:rsidP="00E46BED">
            <w:pPr>
              <w:rPr>
                <w:sz w:val="24"/>
                <w:szCs w:val="24"/>
              </w:rPr>
            </w:pPr>
          </w:p>
        </w:tc>
        <w:tc>
          <w:tcPr>
            <w:tcW w:w="1080" w:type="dxa"/>
          </w:tcPr>
          <w:p w14:paraId="021E802B" w14:textId="77777777" w:rsidR="00B82FFE" w:rsidRPr="007448FA" w:rsidRDefault="00B82FFE" w:rsidP="00E46BED">
            <w:pPr>
              <w:rPr>
                <w:rFonts w:ascii="Calibri" w:hAnsi="Calibri"/>
                <w:color w:val="000000"/>
                <w:sz w:val="24"/>
                <w:szCs w:val="24"/>
              </w:rPr>
            </w:pPr>
          </w:p>
        </w:tc>
        <w:tc>
          <w:tcPr>
            <w:tcW w:w="6840" w:type="dxa"/>
          </w:tcPr>
          <w:p w14:paraId="6727AAA4" w14:textId="77777777" w:rsidR="00B82FFE" w:rsidRPr="007448FA" w:rsidRDefault="00B82FFE" w:rsidP="00E46BED">
            <w:pPr>
              <w:rPr>
                <w:sz w:val="24"/>
                <w:szCs w:val="24"/>
              </w:rPr>
            </w:pPr>
          </w:p>
        </w:tc>
      </w:tr>
      <w:tr w:rsidR="00B82FFE" w:rsidRPr="007448FA" w14:paraId="7BB42496" w14:textId="77777777" w:rsidTr="007448FA">
        <w:tc>
          <w:tcPr>
            <w:tcW w:w="1350" w:type="dxa"/>
          </w:tcPr>
          <w:p w14:paraId="23DA556B" w14:textId="4E9B3FF9"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114</w:t>
            </w:r>
          </w:p>
        </w:tc>
        <w:tc>
          <w:tcPr>
            <w:tcW w:w="9000" w:type="dxa"/>
            <w:gridSpan w:val="3"/>
          </w:tcPr>
          <w:p w14:paraId="0A0BA48B" w14:textId="7236C93B" w:rsidR="00B82FFE" w:rsidRPr="007448FA" w:rsidRDefault="005227CF" w:rsidP="00E46BED">
            <w:pPr>
              <w:rPr>
                <w:rFonts w:ascii="Calibri" w:hAnsi="Calibri"/>
                <w:color w:val="000000"/>
                <w:sz w:val="24"/>
                <w:szCs w:val="24"/>
              </w:rPr>
            </w:pPr>
            <w:r w:rsidRPr="007448FA">
              <w:rPr>
                <w:sz w:val="24"/>
                <w:szCs w:val="24"/>
              </w:rPr>
              <w:t>Open a youth drawing hunt for Dall sheep in Unit 14C</w:t>
            </w:r>
          </w:p>
        </w:tc>
      </w:tr>
      <w:tr w:rsidR="00B82FFE" w:rsidRPr="007448FA" w14:paraId="6D1F14F7" w14:textId="77777777" w:rsidTr="007448FA">
        <w:tc>
          <w:tcPr>
            <w:tcW w:w="1350" w:type="dxa"/>
          </w:tcPr>
          <w:p w14:paraId="48EC8242" w14:textId="77777777" w:rsidR="00B82FFE" w:rsidRPr="007448FA" w:rsidRDefault="00B82FFE" w:rsidP="00A6689E">
            <w:pPr>
              <w:jc w:val="center"/>
              <w:rPr>
                <w:rFonts w:ascii="Calibri" w:hAnsi="Calibri"/>
                <w:color w:val="000000"/>
                <w:sz w:val="24"/>
                <w:szCs w:val="24"/>
              </w:rPr>
            </w:pPr>
          </w:p>
        </w:tc>
        <w:tc>
          <w:tcPr>
            <w:tcW w:w="1080" w:type="dxa"/>
          </w:tcPr>
          <w:p w14:paraId="344DE9E1" w14:textId="77777777" w:rsidR="00B82FFE" w:rsidRPr="007448FA" w:rsidRDefault="00B82FFE" w:rsidP="00E46BED">
            <w:pPr>
              <w:rPr>
                <w:sz w:val="24"/>
                <w:szCs w:val="24"/>
              </w:rPr>
            </w:pPr>
          </w:p>
        </w:tc>
        <w:tc>
          <w:tcPr>
            <w:tcW w:w="1080" w:type="dxa"/>
          </w:tcPr>
          <w:p w14:paraId="2C1236A7" w14:textId="77777777" w:rsidR="00B82FFE" w:rsidRPr="007448FA" w:rsidRDefault="00B82FFE" w:rsidP="00E46BED">
            <w:pPr>
              <w:rPr>
                <w:rFonts w:ascii="Calibri" w:hAnsi="Calibri"/>
                <w:color w:val="000000"/>
                <w:sz w:val="24"/>
                <w:szCs w:val="24"/>
              </w:rPr>
            </w:pPr>
          </w:p>
        </w:tc>
        <w:tc>
          <w:tcPr>
            <w:tcW w:w="6840" w:type="dxa"/>
          </w:tcPr>
          <w:p w14:paraId="51C77D4F" w14:textId="77777777" w:rsidR="00B82FFE" w:rsidRPr="007448FA" w:rsidRDefault="00B82FFE" w:rsidP="00E46BED">
            <w:pPr>
              <w:rPr>
                <w:sz w:val="24"/>
                <w:szCs w:val="24"/>
              </w:rPr>
            </w:pPr>
          </w:p>
        </w:tc>
      </w:tr>
      <w:tr w:rsidR="00B82FFE" w:rsidRPr="007448FA" w14:paraId="7F4E4ECB" w14:textId="77777777" w:rsidTr="007448FA">
        <w:tc>
          <w:tcPr>
            <w:tcW w:w="1350" w:type="dxa"/>
          </w:tcPr>
          <w:p w14:paraId="5C743CB1" w14:textId="083396CA"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115</w:t>
            </w:r>
          </w:p>
        </w:tc>
        <w:tc>
          <w:tcPr>
            <w:tcW w:w="9000" w:type="dxa"/>
            <w:gridSpan w:val="3"/>
          </w:tcPr>
          <w:p w14:paraId="724940F8" w14:textId="2E36067F" w:rsidR="00B82FFE" w:rsidRPr="007448FA" w:rsidRDefault="005227CF" w:rsidP="00E46BED">
            <w:pPr>
              <w:rPr>
                <w:rFonts w:ascii="Calibri" w:hAnsi="Calibri"/>
                <w:color w:val="000000"/>
                <w:sz w:val="24"/>
                <w:szCs w:val="24"/>
              </w:rPr>
            </w:pPr>
            <w:r w:rsidRPr="007448FA">
              <w:rPr>
                <w:sz w:val="24"/>
                <w:szCs w:val="24"/>
              </w:rPr>
              <w:t>Establish a separate Dall sheep drawing for second degree of kindred hunters in Unit 14C</w:t>
            </w:r>
          </w:p>
        </w:tc>
      </w:tr>
      <w:tr w:rsidR="00B82FFE" w:rsidRPr="007448FA" w14:paraId="01A4FCCC" w14:textId="77777777" w:rsidTr="007448FA">
        <w:tc>
          <w:tcPr>
            <w:tcW w:w="1350" w:type="dxa"/>
          </w:tcPr>
          <w:p w14:paraId="7A31C6BE" w14:textId="77777777" w:rsidR="00B82FFE" w:rsidRPr="007448FA" w:rsidRDefault="00B82FFE" w:rsidP="00A6689E">
            <w:pPr>
              <w:jc w:val="center"/>
              <w:rPr>
                <w:rFonts w:ascii="Calibri" w:hAnsi="Calibri"/>
                <w:color w:val="000000"/>
                <w:sz w:val="24"/>
                <w:szCs w:val="24"/>
              </w:rPr>
            </w:pPr>
          </w:p>
        </w:tc>
        <w:tc>
          <w:tcPr>
            <w:tcW w:w="1080" w:type="dxa"/>
          </w:tcPr>
          <w:p w14:paraId="62A250BF" w14:textId="77777777" w:rsidR="00B82FFE" w:rsidRPr="007448FA" w:rsidRDefault="00B82FFE" w:rsidP="00E46BED">
            <w:pPr>
              <w:rPr>
                <w:sz w:val="24"/>
                <w:szCs w:val="24"/>
              </w:rPr>
            </w:pPr>
          </w:p>
        </w:tc>
        <w:tc>
          <w:tcPr>
            <w:tcW w:w="1080" w:type="dxa"/>
          </w:tcPr>
          <w:p w14:paraId="0800949E" w14:textId="77777777" w:rsidR="00B82FFE" w:rsidRPr="007448FA" w:rsidRDefault="00B82FFE" w:rsidP="00E46BED">
            <w:pPr>
              <w:rPr>
                <w:rFonts w:ascii="Calibri" w:hAnsi="Calibri"/>
                <w:color w:val="000000"/>
                <w:sz w:val="24"/>
                <w:szCs w:val="24"/>
              </w:rPr>
            </w:pPr>
          </w:p>
        </w:tc>
        <w:tc>
          <w:tcPr>
            <w:tcW w:w="6840" w:type="dxa"/>
          </w:tcPr>
          <w:p w14:paraId="19523416" w14:textId="77777777" w:rsidR="00B82FFE" w:rsidRPr="007448FA" w:rsidRDefault="00B82FFE" w:rsidP="00E46BED">
            <w:pPr>
              <w:rPr>
                <w:sz w:val="24"/>
                <w:szCs w:val="24"/>
              </w:rPr>
            </w:pPr>
          </w:p>
        </w:tc>
      </w:tr>
      <w:tr w:rsidR="00B82FFE" w:rsidRPr="007448FA" w14:paraId="26C55CFB" w14:textId="77777777" w:rsidTr="007448FA">
        <w:tc>
          <w:tcPr>
            <w:tcW w:w="1350" w:type="dxa"/>
          </w:tcPr>
          <w:p w14:paraId="3182D88E" w14:textId="46E875B1"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116</w:t>
            </w:r>
          </w:p>
        </w:tc>
        <w:tc>
          <w:tcPr>
            <w:tcW w:w="9000" w:type="dxa"/>
            <w:gridSpan w:val="3"/>
          </w:tcPr>
          <w:p w14:paraId="03BA8D24" w14:textId="202D11B6" w:rsidR="00B82FFE" w:rsidRPr="007448FA" w:rsidRDefault="005227CF" w:rsidP="00E46BED">
            <w:pPr>
              <w:rPr>
                <w:rFonts w:ascii="Calibri" w:hAnsi="Calibri"/>
                <w:color w:val="000000"/>
                <w:sz w:val="24"/>
                <w:szCs w:val="24"/>
              </w:rPr>
            </w:pPr>
            <w:r w:rsidRPr="007448FA">
              <w:rPr>
                <w:sz w:val="24"/>
                <w:szCs w:val="24"/>
              </w:rPr>
              <w:t>Change the brown bear hunt in Unit 14C Remainder to a registration hunt with a bag limit of one bear every year</w:t>
            </w:r>
          </w:p>
        </w:tc>
      </w:tr>
      <w:tr w:rsidR="00B82FFE" w:rsidRPr="007448FA" w14:paraId="7E7ECDA4" w14:textId="77777777" w:rsidTr="007448FA">
        <w:tc>
          <w:tcPr>
            <w:tcW w:w="1350" w:type="dxa"/>
          </w:tcPr>
          <w:p w14:paraId="7C8CE288" w14:textId="77777777" w:rsidR="00B82FFE" w:rsidRPr="007448FA" w:rsidRDefault="00B82FFE" w:rsidP="00A6689E">
            <w:pPr>
              <w:jc w:val="center"/>
              <w:rPr>
                <w:rFonts w:ascii="Calibri" w:hAnsi="Calibri"/>
                <w:color w:val="000000"/>
                <w:sz w:val="24"/>
                <w:szCs w:val="24"/>
              </w:rPr>
            </w:pPr>
          </w:p>
        </w:tc>
        <w:tc>
          <w:tcPr>
            <w:tcW w:w="1080" w:type="dxa"/>
          </w:tcPr>
          <w:p w14:paraId="43DB7FB1" w14:textId="77777777" w:rsidR="00B82FFE" w:rsidRPr="007448FA" w:rsidRDefault="00B82FFE" w:rsidP="00E46BED">
            <w:pPr>
              <w:rPr>
                <w:sz w:val="24"/>
                <w:szCs w:val="24"/>
              </w:rPr>
            </w:pPr>
          </w:p>
        </w:tc>
        <w:tc>
          <w:tcPr>
            <w:tcW w:w="1080" w:type="dxa"/>
          </w:tcPr>
          <w:p w14:paraId="56BE8A55" w14:textId="77777777" w:rsidR="00B82FFE" w:rsidRPr="007448FA" w:rsidRDefault="00B82FFE" w:rsidP="00E46BED">
            <w:pPr>
              <w:rPr>
                <w:rFonts w:ascii="Calibri" w:hAnsi="Calibri"/>
                <w:color w:val="000000"/>
                <w:sz w:val="24"/>
                <w:szCs w:val="24"/>
              </w:rPr>
            </w:pPr>
          </w:p>
        </w:tc>
        <w:tc>
          <w:tcPr>
            <w:tcW w:w="6840" w:type="dxa"/>
          </w:tcPr>
          <w:p w14:paraId="66CDC155" w14:textId="77777777" w:rsidR="00B82FFE" w:rsidRPr="007448FA" w:rsidRDefault="00B82FFE" w:rsidP="00E46BED">
            <w:pPr>
              <w:rPr>
                <w:sz w:val="24"/>
                <w:szCs w:val="24"/>
              </w:rPr>
            </w:pPr>
          </w:p>
        </w:tc>
      </w:tr>
      <w:tr w:rsidR="00B82FFE" w:rsidRPr="007448FA" w14:paraId="00DAE45B" w14:textId="77777777" w:rsidTr="007448FA">
        <w:tc>
          <w:tcPr>
            <w:tcW w:w="1350" w:type="dxa"/>
          </w:tcPr>
          <w:p w14:paraId="61A3FEC4" w14:textId="1D0C4A2C"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117</w:t>
            </w:r>
          </w:p>
        </w:tc>
        <w:tc>
          <w:tcPr>
            <w:tcW w:w="9000" w:type="dxa"/>
            <w:gridSpan w:val="3"/>
          </w:tcPr>
          <w:p w14:paraId="6B719E82" w14:textId="04866D5B" w:rsidR="00B82FFE" w:rsidRPr="007448FA" w:rsidRDefault="005227CF" w:rsidP="00E46BED">
            <w:pPr>
              <w:rPr>
                <w:rFonts w:ascii="Calibri" w:hAnsi="Calibri"/>
                <w:color w:val="000000"/>
                <w:sz w:val="24"/>
                <w:szCs w:val="24"/>
              </w:rPr>
            </w:pPr>
            <w:r w:rsidRPr="007448FA">
              <w:rPr>
                <w:sz w:val="24"/>
                <w:szCs w:val="24"/>
              </w:rPr>
              <w:t>Extend the hunting season for black bear in the Joint Base Elmendorf-Richardson Management Area in Unit 14C</w:t>
            </w:r>
          </w:p>
        </w:tc>
      </w:tr>
      <w:tr w:rsidR="00B82FFE" w:rsidRPr="007448FA" w14:paraId="093A9934" w14:textId="77777777" w:rsidTr="007448FA">
        <w:tc>
          <w:tcPr>
            <w:tcW w:w="1350" w:type="dxa"/>
          </w:tcPr>
          <w:p w14:paraId="687725BD" w14:textId="77777777" w:rsidR="00B82FFE" w:rsidRPr="007448FA" w:rsidRDefault="00B82FFE" w:rsidP="00A6689E">
            <w:pPr>
              <w:jc w:val="center"/>
              <w:rPr>
                <w:rFonts w:ascii="Calibri" w:hAnsi="Calibri"/>
                <w:color w:val="000000"/>
                <w:sz w:val="24"/>
                <w:szCs w:val="24"/>
              </w:rPr>
            </w:pPr>
          </w:p>
        </w:tc>
        <w:tc>
          <w:tcPr>
            <w:tcW w:w="1080" w:type="dxa"/>
          </w:tcPr>
          <w:p w14:paraId="3DEFA3B8" w14:textId="77777777" w:rsidR="00B82FFE" w:rsidRPr="007448FA" w:rsidRDefault="00B82FFE" w:rsidP="00E46BED">
            <w:pPr>
              <w:rPr>
                <w:sz w:val="24"/>
                <w:szCs w:val="24"/>
              </w:rPr>
            </w:pPr>
          </w:p>
        </w:tc>
        <w:tc>
          <w:tcPr>
            <w:tcW w:w="1080" w:type="dxa"/>
          </w:tcPr>
          <w:p w14:paraId="2D68A9E7" w14:textId="77777777" w:rsidR="00B82FFE" w:rsidRPr="007448FA" w:rsidRDefault="00B82FFE" w:rsidP="00E46BED">
            <w:pPr>
              <w:rPr>
                <w:rFonts w:ascii="Calibri" w:hAnsi="Calibri"/>
                <w:color w:val="000000"/>
                <w:sz w:val="24"/>
                <w:szCs w:val="24"/>
              </w:rPr>
            </w:pPr>
          </w:p>
        </w:tc>
        <w:tc>
          <w:tcPr>
            <w:tcW w:w="6840" w:type="dxa"/>
          </w:tcPr>
          <w:p w14:paraId="234AD784" w14:textId="77777777" w:rsidR="00B82FFE" w:rsidRPr="007448FA" w:rsidRDefault="00B82FFE" w:rsidP="00E46BED">
            <w:pPr>
              <w:rPr>
                <w:sz w:val="24"/>
                <w:szCs w:val="24"/>
              </w:rPr>
            </w:pPr>
          </w:p>
        </w:tc>
      </w:tr>
      <w:tr w:rsidR="00B82FFE" w:rsidRPr="007448FA" w14:paraId="6889B340" w14:textId="77777777" w:rsidTr="007448FA">
        <w:tc>
          <w:tcPr>
            <w:tcW w:w="1350" w:type="dxa"/>
          </w:tcPr>
          <w:p w14:paraId="281426D9" w14:textId="65407324"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118</w:t>
            </w:r>
          </w:p>
        </w:tc>
        <w:tc>
          <w:tcPr>
            <w:tcW w:w="9000" w:type="dxa"/>
            <w:gridSpan w:val="3"/>
          </w:tcPr>
          <w:p w14:paraId="28232D33" w14:textId="0F9CC115" w:rsidR="00B82FFE" w:rsidRPr="007448FA" w:rsidRDefault="005227CF" w:rsidP="00E46BED">
            <w:pPr>
              <w:rPr>
                <w:rFonts w:ascii="Calibri" w:hAnsi="Calibri"/>
                <w:color w:val="000000"/>
                <w:sz w:val="24"/>
                <w:szCs w:val="24"/>
              </w:rPr>
            </w:pPr>
            <w:r w:rsidRPr="007448FA">
              <w:rPr>
                <w:sz w:val="24"/>
                <w:szCs w:val="24"/>
              </w:rPr>
              <w:t>Open a registration black bear hunt for shotgun and muzzleloader only in the McHugh Creek hunt area in the Anchorage Management Area</w:t>
            </w:r>
          </w:p>
        </w:tc>
      </w:tr>
      <w:tr w:rsidR="00B82FFE" w:rsidRPr="007448FA" w14:paraId="4E7B6620" w14:textId="77777777" w:rsidTr="007448FA">
        <w:tc>
          <w:tcPr>
            <w:tcW w:w="1350" w:type="dxa"/>
          </w:tcPr>
          <w:p w14:paraId="05AE8129" w14:textId="77777777" w:rsidR="00B82FFE" w:rsidRPr="007448FA" w:rsidRDefault="00B82FFE" w:rsidP="00A6689E">
            <w:pPr>
              <w:jc w:val="center"/>
              <w:rPr>
                <w:rFonts w:ascii="Calibri" w:hAnsi="Calibri"/>
                <w:color w:val="000000"/>
                <w:sz w:val="24"/>
                <w:szCs w:val="24"/>
              </w:rPr>
            </w:pPr>
          </w:p>
        </w:tc>
        <w:tc>
          <w:tcPr>
            <w:tcW w:w="1080" w:type="dxa"/>
          </w:tcPr>
          <w:p w14:paraId="129DAC62" w14:textId="77777777" w:rsidR="00B82FFE" w:rsidRPr="007448FA" w:rsidRDefault="00B82FFE" w:rsidP="00E46BED">
            <w:pPr>
              <w:rPr>
                <w:sz w:val="24"/>
                <w:szCs w:val="24"/>
              </w:rPr>
            </w:pPr>
          </w:p>
        </w:tc>
        <w:tc>
          <w:tcPr>
            <w:tcW w:w="1080" w:type="dxa"/>
          </w:tcPr>
          <w:p w14:paraId="45EADEB4" w14:textId="77777777" w:rsidR="00B82FFE" w:rsidRPr="007448FA" w:rsidRDefault="00B82FFE" w:rsidP="00E46BED">
            <w:pPr>
              <w:rPr>
                <w:rFonts w:ascii="Calibri" w:hAnsi="Calibri"/>
                <w:color w:val="000000"/>
                <w:sz w:val="24"/>
                <w:szCs w:val="24"/>
              </w:rPr>
            </w:pPr>
          </w:p>
        </w:tc>
        <w:tc>
          <w:tcPr>
            <w:tcW w:w="6840" w:type="dxa"/>
          </w:tcPr>
          <w:p w14:paraId="5E6E7495" w14:textId="77777777" w:rsidR="00B82FFE" w:rsidRPr="007448FA" w:rsidRDefault="00B82FFE" w:rsidP="00E46BED">
            <w:pPr>
              <w:rPr>
                <w:sz w:val="24"/>
                <w:szCs w:val="24"/>
              </w:rPr>
            </w:pPr>
          </w:p>
        </w:tc>
      </w:tr>
      <w:tr w:rsidR="00B82FFE" w:rsidRPr="007448FA" w14:paraId="5D37DC23" w14:textId="77777777" w:rsidTr="007448FA">
        <w:tc>
          <w:tcPr>
            <w:tcW w:w="1350" w:type="dxa"/>
          </w:tcPr>
          <w:p w14:paraId="6F09A5F9" w14:textId="5CCB6E0E"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119</w:t>
            </w:r>
          </w:p>
        </w:tc>
        <w:tc>
          <w:tcPr>
            <w:tcW w:w="9000" w:type="dxa"/>
            <w:gridSpan w:val="3"/>
          </w:tcPr>
          <w:p w14:paraId="6031452E" w14:textId="54F61FED" w:rsidR="00B82FFE" w:rsidRPr="007448FA" w:rsidRDefault="005227CF" w:rsidP="00E46BED">
            <w:pPr>
              <w:rPr>
                <w:rFonts w:ascii="Calibri" w:hAnsi="Calibri"/>
                <w:color w:val="000000"/>
                <w:sz w:val="24"/>
                <w:szCs w:val="24"/>
              </w:rPr>
            </w:pPr>
            <w:r w:rsidRPr="007448FA">
              <w:rPr>
                <w:sz w:val="24"/>
                <w:szCs w:val="24"/>
              </w:rPr>
              <w:t>Open a registration black bear hunt for shotgun and muzzleloader only in the Upper Campbell Creek hunt area in the Anchorage Management Area</w:t>
            </w:r>
          </w:p>
        </w:tc>
      </w:tr>
      <w:tr w:rsidR="00B82FFE" w:rsidRPr="007448FA" w14:paraId="08648ED3" w14:textId="77777777" w:rsidTr="007448FA">
        <w:tc>
          <w:tcPr>
            <w:tcW w:w="1350" w:type="dxa"/>
          </w:tcPr>
          <w:p w14:paraId="4305102B" w14:textId="77777777" w:rsidR="00B82FFE" w:rsidRPr="007448FA" w:rsidRDefault="00B82FFE" w:rsidP="00A6689E">
            <w:pPr>
              <w:jc w:val="center"/>
              <w:rPr>
                <w:rFonts w:ascii="Calibri" w:hAnsi="Calibri"/>
                <w:color w:val="000000"/>
                <w:sz w:val="24"/>
                <w:szCs w:val="24"/>
              </w:rPr>
            </w:pPr>
          </w:p>
        </w:tc>
        <w:tc>
          <w:tcPr>
            <w:tcW w:w="1080" w:type="dxa"/>
          </w:tcPr>
          <w:p w14:paraId="344A1937" w14:textId="77777777" w:rsidR="00B82FFE" w:rsidRPr="007448FA" w:rsidRDefault="00B82FFE" w:rsidP="00E46BED">
            <w:pPr>
              <w:rPr>
                <w:sz w:val="24"/>
                <w:szCs w:val="24"/>
              </w:rPr>
            </w:pPr>
          </w:p>
        </w:tc>
        <w:tc>
          <w:tcPr>
            <w:tcW w:w="1080" w:type="dxa"/>
          </w:tcPr>
          <w:p w14:paraId="19B6136C" w14:textId="77777777" w:rsidR="00B82FFE" w:rsidRPr="007448FA" w:rsidRDefault="00B82FFE" w:rsidP="00E46BED">
            <w:pPr>
              <w:rPr>
                <w:rFonts w:ascii="Calibri" w:hAnsi="Calibri"/>
                <w:color w:val="000000"/>
                <w:sz w:val="24"/>
                <w:szCs w:val="24"/>
              </w:rPr>
            </w:pPr>
          </w:p>
        </w:tc>
        <w:tc>
          <w:tcPr>
            <w:tcW w:w="6840" w:type="dxa"/>
          </w:tcPr>
          <w:p w14:paraId="7913D1CD" w14:textId="77777777" w:rsidR="00B82FFE" w:rsidRPr="007448FA" w:rsidRDefault="00B82FFE" w:rsidP="00E46BED">
            <w:pPr>
              <w:rPr>
                <w:sz w:val="24"/>
                <w:szCs w:val="24"/>
              </w:rPr>
            </w:pPr>
          </w:p>
        </w:tc>
      </w:tr>
      <w:tr w:rsidR="00B82FFE" w:rsidRPr="007448FA" w14:paraId="39CBE5EB" w14:textId="77777777" w:rsidTr="007448FA">
        <w:tc>
          <w:tcPr>
            <w:tcW w:w="1350" w:type="dxa"/>
          </w:tcPr>
          <w:p w14:paraId="14C7F71E" w14:textId="268E44E0"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120</w:t>
            </w:r>
          </w:p>
        </w:tc>
        <w:tc>
          <w:tcPr>
            <w:tcW w:w="9000" w:type="dxa"/>
            <w:gridSpan w:val="3"/>
          </w:tcPr>
          <w:p w14:paraId="565FF1CB" w14:textId="47D65CA0" w:rsidR="00B82FFE" w:rsidRPr="007448FA" w:rsidRDefault="005227CF" w:rsidP="00E46BED">
            <w:pPr>
              <w:rPr>
                <w:rFonts w:ascii="Calibri" w:hAnsi="Calibri"/>
                <w:color w:val="000000"/>
                <w:sz w:val="24"/>
                <w:szCs w:val="24"/>
              </w:rPr>
            </w:pPr>
            <w:r w:rsidRPr="007448FA">
              <w:rPr>
                <w:sz w:val="24"/>
                <w:szCs w:val="24"/>
              </w:rPr>
              <w:t>Open a black bear baiting registration hunt for shot gun or muzzleloader only within the Anchorage Management Area</w:t>
            </w:r>
          </w:p>
        </w:tc>
      </w:tr>
      <w:tr w:rsidR="00B82FFE" w:rsidRPr="007448FA" w14:paraId="3CB77FBC" w14:textId="77777777" w:rsidTr="007448FA">
        <w:tc>
          <w:tcPr>
            <w:tcW w:w="1350" w:type="dxa"/>
          </w:tcPr>
          <w:p w14:paraId="5E4034CC" w14:textId="77777777" w:rsidR="00B82FFE" w:rsidRPr="007448FA" w:rsidRDefault="00B82FFE" w:rsidP="00A6689E">
            <w:pPr>
              <w:jc w:val="center"/>
              <w:rPr>
                <w:rFonts w:ascii="Calibri" w:hAnsi="Calibri"/>
                <w:color w:val="000000"/>
                <w:sz w:val="24"/>
                <w:szCs w:val="24"/>
              </w:rPr>
            </w:pPr>
          </w:p>
        </w:tc>
        <w:tc>
          <w:tcPr>
            <w:tcW w:w="1080" w:type="dxa"/>
          </w:tcPr>
          <w:p w14:paraId="60365A70" w14:textId="77777777" w:rsidR="00B82FFE" w:rsidRPr="007448FA" w:rsidRDefault="00B82FFE" w:rsidP="00E46BED">
            <w:pPr>
              <w:rPr>
                <w:sz w:val="24"/>
                <w:szCs w:val="24"/>
              </w:rPr>
            </w:pPr>
          </w:p>
        </w:tc>
        <w:tc>
          <w:tcPr>
            <w:tcW w:w="1080" w:type="dxa"/>
          </w:tcPr>
          <w:p w14:paraId="20385CD9" w14:textId="77777777" w:rsidR="00B82FFE" w:rsidRPr="007448FA" w:rsidRDefault="00B82FFE" w:rsidP="00E46BED">
            <w:pPr>
              <w:rPr>
                <w:rFonts w:ascii="Calibri" w:hAnsi="Calibri"/>
                <w:color w:val="000000"/>
                <w:sz w:val="24"/>
                <w:szCs w:val="24"/>
              </w:rPr>
            </w:pPr>
          </w:p>
        </w:tc>
        <w:tc>
          <w:tcPr>
            <w:tcW w:w="6840" w:type="dxa"/>
          </w:tcPr>
          <w:p w14:paraId="2D4EA25C" w14:textId="77777777" w:rsidR="00B82FFE" w:rsidRPr="007448FA" w:rsidRDefault="00B82FFE" w:rsidP="00E46BED">
            <w:pPr>
              <w:rPr>
                <w:sz w:val="24"/>
                <w:szCs w:val="24"/>
              </w:rPr>
            </w:pPr>
          </w:p>
        </w:tc>
      </w:tr>
      <w:tr w:rsidR="00B82FFE" w:rsidRPr="007448FA" w14:paraId="2EAE5C9A" w14:textId="77777777" w:rsidTr="007448FA">
        <w:tc>
          <w:tcPr>
            <w:tcW w:w="1350" w:type="dxa"/>
          </w:tcPr>
          <w:p w14:paraId="66AC20BE" w14:textId="6EE10AC0"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121</w:t>
            </w:r>
          </w:p>
        </w:tc>
        <w:tc>
          <w:tcPr>
            <w:tcW w:w="9000" w:type="dxa"/>
            <w:gridSpan w:val="3"/>
          </w:tcPr>
          <w:p w14:paraId="747103DE" w14:textId="6C1CC9E1" w:rsidR="00B82FFE" w:rsidRPr="007448FA" w:rsidRDefault="005227CF" w:rsidP="00E46BED">
            <w:pPr>
              <w:rPr>
                <w:rFonts w:ascii="Calibri" w:hAnsi="Calibri"/>
                <w:color w:val="000000"/>
                <w:sz w:val="24"/>
                <w:szCs w:val="24"/>
              </w:rPr>
            </w:pPr>
            <w:r w:rsidRPr="007448FA">
              <w:rPr>
                <w:sz w:val="24"/>
                <w:szCs w:val="24"/>
              </w:rPr>
              <w:t>Allow the harvest of bear with the use of bait in Unit 14C Remainder</w:t>
            </w:r>
          </w:p>
        </w:tc>
      </w:tr>
      <w:tr w:rsidR="00B82FFE" w:rsidRPr="007448FA" w14:paraId="43068A69" w14:textId="77777777" w:rsidTr="007448FA">
        <w:tc>
          <w:tcPr>
            <w:tcW w:w="1350" w:type="dxa"/>
          </w:tcPr>
          <w:p w14:paraId="72234AA5" w14:textId="77777777" w:rsidR="00B82FFE" w:rsidRPr="007448FA" w:rsidRDefault="00B82FFE" w:rsidP="00A6689E">
            <w:pPr>
              <w:jc w:val="center"/>
              <w:rPr>
                <w:rFonts w:ascii="Calibri" w:hAnsi="Calibri"/>
                <w:color w:val="000000"/>
                <w:sz w:val="24"/>
                <w:szCs w:val="24"/>
              </w:rPr>
            </w:pPr>
          </w:p>
        </w:tc>
        <w:tc>
          <w:tcPr>
            <w:tcW w:w="1080" w:type="dxa"/>
          </w:tcPr>
          <w:p w14:paraId="4EF39FD1" w14:textId="77777777" w:rsidR="00B82FFE" w:rsidRPr="007448FA" w:rsidRDefault="00B82FFE" w:rsidP="00E46BED">
            <w:pPr>
              <w:rPr>
                <w:sz w:val="24"/>
                <w:szCs w:val="24"/>
              </w:rPr>
            </w:pPr>
          </w:p>
        </w:tc>
        <w:tc>
          <w:tcPr>
            <w:tcW w:w="1080" w:type="dxa"/>
          </w:tcPr>
          <w:p w14:paraId="7346E2C6" w14:textId="77777777" w:rsidR="00B82FFE" w:rsidRPr="007448FA" w:rsidRDefault="00B82FFE" w:rsidP="00E46BED">
            <w:pPr>
              <w:rPr>
                <w:rFonts w:ascii="Calibri" w:hAnsi="Calibri"/>
                <w:color w:val="000000"/>
                <w:sz w:val="24"/>
                <w:szCs w:val="24"/>
              </w:rPr>
            </w:pPr>
          </w:p>
        </w:tc>
        <w:tc>
          <w:tcPr>
            <w:tcW w:w="6840" w:type="dxa"/>
          </w:tcPr>
          <w:p w14:paraId="0176BB92" w14:textId="77777777" w:rsidR="00B82FFE" w:rsidRPr="007448FA" w:rsidRDefault="00B82FFE" w:rsidP="00E46BED">
            <w:pPr>
              <w:rPr>
                <w:sz w:val="24"/>
                <w:szCs w:val="24"/>
              </w:rPr>
            </w:pPr>
          </w:p>
        </w:tc>
      </w:tr>
      <w:tr w:rsidR="00B82FFE" w:rsidRPr="007448FA" w14:paraId="02FD8C33" w14:textId="77777777" w:rsidTr="007448FA">
        <w:tc>
          <w:tcPr>
            <w:tcW w:w="1350" w:type="dxa"/>
          </w:tcPr>
          <w:p w14:paraId="6CF8A4BA" w14:textId="14BF3CC6"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122</w:t>
            </w:r>
          </w:p>
        </w:tc>
        <w:tc>
          <w:tcPr>
            <w:tcW w:w="9000" w:type="dxa"/>
            <w:gridSpan w:val="3"/>
          </w:tcPr>
          <w:p w14:paraId="19D45CEC" w14:textId="26088CE0" w:rsidR="00B82FFE" w:rsidRPr="007448FA" w:rsidRDefault="005227CF" w:rsidP="00E46BED">
            <w:pPr>
              <w:rPr>
                <w:rFonts w:ascii="Calibri" w:hAnsi="Calibri"/>
                <w:color w:val="000000"/>
                <w:sz w:val="24"/>
                <w:szCs w:val="24"/>
              </w:rPr>
            </w:pPr>
            <w:r w:rsidRPr="007448FA">
              <w:rPr>
                <w:sz w:val="24"/>
                <w:szCs w:val="24"/>
              </w:rPr>
              <w:t>Require hunter education for small game hunting in the Joint Base Elmendorf-Richardson Management Area in Unit 14C</w:t>
            </w:r>
          </w:p>
        </w:tc>
      </w:tr>
      <w:tr w:rsidR="00B82FFE" w:rsidRPr="007448FA" w14:paraId="6908A996" w14:textId="77777777" w:rsidTr="007448FA">
        <w:tc>
          <w:tcPr>
            <w:tcW w:w="1350" w:type="dxa"/>
          </w:tcPr>
          <w:p w14:paraId="53F8386C" w14:textId="77777777" w:rsidR="00B82FFE" w:rsidRPr="007448FA" w:rsidRDefault="00B82FFE" w:rsidP="00A6689E">
            <w:pPr>
              <w:jc w:val="center"/>
              <w:rPr>
                <w:rFonts w:ascii="Calibri" w:hAnsi="Calibri"/>
                <w:color w:val="000000"/>
                <w:sz w:val="24"/>
                <w:szCs w:val="24"/>
              </w:rPr>
            </w:pPr>
          </w:p>
        </w:tc>
        <w:tc>
          <w:tcPr>
            <w:tcW w:w="1080" w:type="dxa"/>
          </w:tcPr>
          <w:p w14:paraId="74997468" w14:textId="77777777" w:rsidR="00B82FFE" w:rsidRPr="007448FA" w:rsidRDefault="00B82FFE" w:rsidP="00E46BED">
            <w:pPr>
              <w:rPr>
                <w:sz w:val="24"/>
                <w:szCs w:val="24"/>
              </w:rPr>
            </w:pPr>
          </w:p>
        </w:tc>
        <w:tc>
          <w:tcPr>
            <w:tcW w:w="1080" w:type="dxa"/>
          </w:tcPr>
          <w:p w14:paraId="3E139D36" w14:textId="77777777" w:rsidR="00B82FFE" w:rsidRPr="007448FA" w:rsidRDefault="00B82FFE" w:rsidP="00E46BED">
            <w:pPr>
              <w:rPr>
                <w:rFonts w:ascii="Calibri" w:hAnsi="Calibri"/>
                <w:color w:val="000000"/>
                <w:sz w:val="24"/>
                <w:szCs w:val="24"/>
              </w:rPr>
            </w:pPr>
          </w:p>
        </w:tc>
        <w:tc>
          <w:tcPr>
            <w:tcW w:w="6840" w:type="dxa"/>
          </w:tcPr>
          <w:p w14:paraId="1182FBF5" w14:textId="77777777" w:rsidR="00B82FFE" w:rsidRPr="007448FA" w:rsidRDefault="00B82FFE" w:rsidP="00E46BED">
            <w:pPr>
              <w:rPr>
                <w:sz w:val="24"/>
                <w:szCs w:val="24"/>
              </w:rPr>
            </w:pPr>
          </w:p>
        </w:tc>
      </w:tr>
      <w:tr w:rsidR="00B82FFE" w:rsidRPr="007448FA" w14:paraId="24B8AE99" w14:textId="77777777" w:rsidTr="007448FA">
        <w:tc>
          <w:tcPr>
            <w:tcW w:w="1350" w:type="dxa"/>
          </w:tcPr>
          <w:p w14:paraId="0C5ED98E" w14:textId="4AC853CE"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123</w:t>
            </w:r>
          </w:p>
        </w:tc>
        <w:tc>
          <w:tcPr>
            <w:tcW w:w="9000" w:type="dxa"/>
            <w:gridSpan w:val="3"/>
          </w:tcPr>
          <w:p w14:paraId="2DCCCBF1" w14:textId="2DD6BE9F" w:rsidR="00B82FFE" w:rsidRPr="007448FA" w:rsidRDefault="005227CF" w:rsidP="00E46BED">
            <w:pPr>
              <w:rPr>
                <w:rFonts w:ascii="Calibri" w:hAnsi="Calibri"/>
                <w:color w:val="000000"/>
                <w:sz w:val="24"/>
                <w:szCs w:val="24"/>
              </w:rPr>
            </w:pPr>
            <w:r w:rsidRPr="007448FA">
              <w:rPr>
                <w:sz w:val="24"/>
                <w:szCs w:val="24"/>
              </w:rPr>
              <w:t>Open a year-round season with no bag limit for unclassified game in the Joint Base Elmendorf-Richardson Management Area in Unit 14C</w:t>
            </w:r>
          </w:p>
        </w:tc>
      </w:tr>
      <w:tr w:rsidR="00B82FFE" w:rsidRPr="007448FA" w14:paraId="74BB114F" w14:textId="77777777" w:rsidTr="007448FA">
        <w:tc>
          <w:tcPr>
            <w:tcW w:w="1350" w:type="dxa"/>
          </w:tcPr>
          <w:p w14:paraId="5C0EF973" w14:textId="77777777" w:rsidR="00B82FFE" w:rsidRPr="007448FA" w:rsidRDefault="00B82FFE" w:rsidP="00A6689E">
            <w:pPr>
              <w:jc w:val="center"/>
              <w:rPr>
                <w:rFonts w:ascii="Calibri" w:hAnsi="Calibri"/>
                <w:color w:val="000000"/>
                <w:sz w:val="24"/>
                <w:szCs w:val="24"/>
              </w:rPr>
            </w:pPr>
          </w:p>
        </w:tc>
        <w:tc>
          <w:tcPr>
            <w:tcW w:w="1080" w:type="dxa"/>
          </w:tcPr>
          <w:p w14:paraId="458490C3" w14:textId="77777777" w:rsidR="00B82FFE" w:rsidRPr="007448FA" w:rsidRDefault="00B82FFE" w:rsidP="00E46BED">
            <w:pPr>
              <w:rPr>
                <w:sz w:val="24"/>
                <w:szCs w:val="24"/>
              </w:rPr>
            </w:pPr>
          </w:p>
        </w:tc>
        <w:tc>
          <w:tcPr>
            <w:tcW w:w="1080" w:type="dxa"/>
          </w:tcPr>
          <w:p w14:paraId="09B25678" w14:textId="77777777" w:rsidR="00B82FFE" w:rsidRPr="007448FA" w:rsidRDefault="00B82FFE" w:rsidP="00E46BED">
            <w:pPr>
              <w:rPr>
                <w:rFonts w:ascii="Calibri" w:hAnsi="Calibri"/>
                <w:color w:val="000000"/>
                <w:sz w:val="24"/>
                <w:szCs w:val="24"/>
              </w:rPr>
            </w:pPr>
          </w:p>
        </w:tc>
        <w:tc>
          <w:tcPr>
            <w:tcW w:w="6840" w:type="dxa"/>
          </w:tcPr>
          <w:p w14:paraId="19ABF3F7" w14:textId="77777777" w:rsidR="00B82FFE" w:rsidRPr="007448FA" w:rsidRDefault="00B82FFE" w:rsidP="00E46BED">
            <w:pPr>
              <w:rPr>
                <w:sz w:val="24"/>
                <w:szCs w:val="24"/>
              </w:rPr>
            </w:pPr>
          </w:p>
        </w:tc>
      </w:tr>
      <w:tr w:rsidR="00B82FFE" w:rsidRPr="007448FA" w14:paraId="7F235E35" w14:textId="77777777" w:rsidTr="007448FA">
        <w:tc>
          <w:tcPr>
            <w:tcW w:w="1350" w:type="dxa"/>
          </w:tcPr>
          <w:p w14:paraId="479407F3" w14:textId="69E70254"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124</w:t>
            </w:r>
          </w:p>
        </w:tc>
        <w:tc>
          <w:tcPr>
            <w:tcW w:w="9000" w:type="dxa"/>
            <w:gridSpan w:val="3"/>
          </w:tcPr>
          <w:p w14:paraId="1501BFAF" w14:textId="281F0095" w:rsidR="00B82FFE" w:rsidRPr="007448FA" w:rsidRDefault="005227CF" w:rsidP="00E46BED">
            <w:pPr>
              <w:rPr>
                <w:rFonts w:ascii="Calibri" w:hAnsi="Calibri"/>
                <w:color w:val="000000"/>
                <w:sz w:val="24"/>
                <w:szCs w:val="24"/>
              </w:rPr>
            </w:pPr>
            <w:r w:rsidRPr="007448FA">
              <w:rPr>
                <w:sz w:val="24"/>
                <w:szCs w:val="24"/>
              </w:rPr>
              <w:t>Extend the trapping season for beaver in Unit 14C</w:t>
            </w:r>
          </w:p>
        </w:tc>
      </w:tr>
      <w:tr w:rsidR="00B82FFE" w:rsidRPr="007448FA" w14:paraId="2C7852A3" w14:textId="77777777" w:rsidTr="007448FA">
        <w:tc>
          <w:tcPr>
            <w:tcW w:w="1350" w:type="dxa"/>
          </w:tcPr>
          <w:p w14:paraId="0AE21BF5" w14:textId="77777777" w:rsidR="00B82FFE" w:rsidRPr="007448FA" w:rsidRDefault="00B82FFE" w:rsidP="00A6689E">
            <w:pPr>
              <w:jc w:val="center"/>
              <w:rPr>
                <w:rFonts w:ascii="Calibri" w:hAnsi="Calibri"/>
                <w:color w:val="000000"/>
                <w:sz w:val="24"/>
                <w:szCs w:val="24"/>
              </w:rPr>
            </w:pPr>
          </w:p>
        </w:tc>
        <w:tc>
          <w:tcPr>
            <w:tcW w:w="1080" w:type="dxa"/>
          </w:tcPr>
          <w:p w14:paraId="1F572D7E" w14:textId="77777777" w:rsidR="00B82FFE" w:rsidRPr="007448FA" w:rsidRDefault="00B82FFE" w:rsidP="00E46BED">
            <w:pPr>
              <w:rPr>
                <w:sz w:val="24"/>
                <w:szCs w:val="24"/>
              </w:rPr>
            </w:pPr>
          </w:p>
        </w:tc>
        <w:tc>
          <w:tcPr>
            <w:tcW w:w="1080" w:type="dxa"/>
          </w:tcPr>
          <w:p w14:paraId="6E790A0C" w14:textId="77777777" w:rsidR="00B82FFE" w:rsidRPr="007448FA" w:rsidRDefault="00B82FFE" w:rsidP="00E46BED">
            <w:pPr>
              <w:rPr>
                <w:rFonts w:ascii="Calibri" w:hAnsi="Calibri"/>
                <w:color w:val="000000"/>
                <w:sz w:val="24"/>
                <w:szCs w:val="24"/>
              </w:rPr>
            </w:pPr>
          </w:p>
        </w:tc>
        <w:tc>
          <w:tcPr>
            <w:tcW w:w="6840" w:type="dxa"/>
          </w:tcPr>
          <w:p w14:paraId="34834EF1" w14:textId="77777777" w:rsidR="00B82FFE" w:rsidRPr="007448FA" w:rsidRDefault="00B82FFE" w:rsidP="00E46BED">
            <w:pPr>
              <w:rPr>
                <w:sz w:val="24"/>
                <w:szCs w:val="24"/>
              </w:rPr>
            </w:pPr>
          </w:p>
        </w:tc>
      </w:tr>
      <w:tr w:rsidR="00B82FFE" w:rsidRPr="007448FA" w14:paraId="1146CCC0" w14:textId="77777777" w:rsidTr="007448FA">
        <w:tc>
          <w:tcPr>
            <w:tcW w:w="1350" w:type="dxa"/>
          </w:tcPr>
          <w:p w14:paraId="1F06FDF3" w14:textId="7FD90315"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125</w:t>
            </w:r>
          </w:p>
        </w:tc>
        <w:tc>
          <w:tcPr>
            <w:tcW w:w="9000" w:type="dxa"/>
            <w:gridSpan w:val="3"/>
          </w:tcPr>
          <w:p w14:paraId="6A4918BC" w14:textId="6A9115EF" w:rsidR="00B82FFE" w:rsidRPr="007448FA" w:rsidRDefault="005227CF" w:rsidP="00E46BED">
            <w:pPr>
              <w:rPr>
                <w:rFonts w:ascii="Calibri" w:hAnsi="Calibri"/>
                <w:color w:val="000000"/>
                <w:sz w:val="24"/>
                <w:szCs w:val="24"/>
              </w:rPr>
            </w:pPr>
            <w:r w:rsidRPr="007448FA">
              <w:rPr>
                <w:sz w:val="24"/>
                <w:szCs w:val="24"/>
              </w:rPr>
              <w:t>Modify the Birchwood Management Area boundary in Unit 14C</w:t>
            </w:r>
          </w:p>
        </w:tc>
      </w:tr>
      <w:tr w:rsidR="00B82FFE" w:rsidRPr="007448FA" w14:paraId="142AA62A" w14:textId="77777777" w:rsidTr="007448FA">
        <w:tc>
          <w:tcPr>
            <w:tcW w:w="1350" w:type="dxa"/>
          </w:tcPr>
          <w:p w14:paraId="64299D2B" w14:textId="77777777" w:rsidR="00B82FFE" w:rsidRPr="007448FA" w:rsidRDefault="00B82FFE" w:rsidP="00A6689E">
            <w:pPr>
              <w:jc w:val="center"/>
              <w:rPr>
                <w:rFonts w:ascii="Calibri" w:hAnsi="Calibri"/>
                <w:color w:val="000000"/>
                <w:sz w:val="24"/>
                <w:szCs w:val="24"/>
              </w:rPr>
            </w:pPr>
          </w:p>
        </w:tc>
        <w:tc>
          <w:tcPr>
            <w:tcW w:w="1080" w:type="dxa"/>
          </w:tcPr>
          <w:p w14:paraId="2B7F5609" w14:textId="77777777" w:rsidR="00B82FFE" w:rsidRPr="007448FA" w:rsidRDefault="00B82FFE" w:rsidP="00E46BED">
            <w:pPr>
              <w:rPr>
                <w:sz w:val="24"/>
                <w:szCs w:val="24"/>
              </w:rPr>
            </w:pPr>
          </w:p>
        </w:tc>
        <w:tc>
          <w:tcPr>
            <w:tcW w:w="1080" w:type="dxa"/>
          </w:tcPr>
          <w:p w14:paraId="4F1461D3" w14:textId="77777777" w:rsidR="00B82FFE" w:rsidRPr="007448FA" w:rsidRDefault="00B82FFE" w:rsidP="00E46BED">
            <w:pPr>
              <w:rPr>
                <w:rFonts w:ascii="Calibri" w:hAnsi="Calibri"/>
                <w:color w:val="000000"/>
                <w:sz w:val="24"/>
                <w:szCs w:val="24"/>
              </w:rPr>
            </w:pPr>
          </w:p>
        </w:tc>
        <w:tc>
          <w:tcPr>
            <w:tcW w:w="6840" w:type="dxa"/>
          </w:tcPr>
          <w:p w14:paraId="5BF9AB3A" w14:textId="77777777" w:rsidR="00B82FFE" w:rsidRPr="007448FA" w:rsidRDefault="00B82FFE" w:rsidP="00E46BED">
            <w:pPr>
              <w:rPr>
                <w:sz w:val="24"/>
                <w:szCs w:val="24"/>
              </w:rPr>
            </w:pPr>
          </w:p>
        </w:tc>
      </w:tr>
      <w:tr w:rsidR="00B82FFE" w:rsidRPr="007448FA" w14:paraId="61E3EB03" w14:textId="77777777" w:rsidTr="007448FA">
        <w:tc>
          <w:tcPr>
            <w:tcW w:w="1350" w:type="dxa"/>
          </w:tcPr>
          <w:p w14:paraId="433567C8" w14:textId="0376BF03"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126</w:t>
            </w:r>
          </w:p>
        </w:tc>
        <w:tc>
          <w:tcPr>
            <w:tcW w:w="9000" w:type="dxa"/>
            <w:gridSpan w:val="3"/>
          </w:tcPr>
          <w:p w14:paraId="72DB4B48" w14:textId="199FE407" w:rsidR="00B82FFE" w:rsidRPr="007448FA" w:rsidRDefault="005227CF" w:rsidP="00E46BED">
            <w:pPr>
              <w:rPr>
                <w:rFonts w:ascii="Calibri" w:hAnsi="Calibri"/>
                <w:color w:val="000000"/>
                <w:sz w:val="24"/>
                <w:szCs w:val="24"/>
              </w:rPr>
            </w:pPr>
            <w:r w:rsidRPr="007448FA">
              <w:rPr>
                <w:sz w:val="24"/>
                <w:szCs w:val="24"/>
              </w:rPr>
              <w:t>Allow additional moose harvest opportunity in Unit 16A by providing an antlerless hunt and/or an “any bull” hunt</w:t>
            </w:r>
          </w:p>
        </w:tc>
      </w:tr>
      <w:tr w:rsidR="00B82FFE" w:rsidRPr="007448FA" w14:paraId="0CE6D897" w14:textId="77777777" w:rsidTr="007448FA">
        <w:tc>
          <w:tcPr>
            <w:tcW w:w="1350" w:type="dxa"/>
          </w:tcPr>
          <w:p w14:paraId="7FBBB49E" w14:textId="77777777" w:rsidR="00B82FFE" w:rsidRPr="007448FA" w:rsidRDefault="00B82FFE" w:rsidP="00A6689E">
            <w:pPr>
              <w:jc w:val="center"/>
              <w:rPr>
                <w:rFonts w:ascii="Calibri" w:hAnsi="Calibri"/>
                <w:color w:val="000000"/>
                <w:sz w:val="24"/>
                <w:szCs w:val="24"/>
              </w:rPr>
            </w:pPr>
          </w:p>
        </w:tc>
        <w:tc>
          <w:tcPr>
            <w:tcW w:w="1080" w:type="dxa"/>
          </w:tcPr>
          <w:p w14:paraId="5F0D0C21" w14:textId="77777777" w:rsidR="00B82FFE" w:rsidRPr="007448FA" w:rsidRDefault="00B82FFE" w:rsidP="00E46BED">
            <w:pPr>
              <w:rPr>
                <w:sz w:val="24"/>
                <w:szCs w:val="24"/>
              </w:rPr>
            </w:pPr>
          </w:p>
        </w:tc>
        <w:tc>
          <w:tcPr>
            <w:tcW w:w="1080" w:type="dxa"/>
          </w:tcPr>
          <w:p w14:paraId="12973C36" w14:textId="77777777" w:rsidR="00B82FFE" w:rsidRPr="007448FA" w:rsidRDefault="00B82FFE" w:rsidP="00E46BED">
            <w:pPr>
              <w:rPr>
                <w:rFonts w:ascii="Calibri" w:hAnsi="Calibri"/>
                <w:color w:val="000000"/>
                <w:sz w:val="24"/>
                <w:szCs w:val="24"/>
              </w:rPr>
            </w:pPr>
          </w:p>
        </w:tc>
        <w:tc>
          <w:tcPr>
            <w:tcW w:w="6840" w:type="dxa"/>
          </w:tcPr>
          <w:p w14:paraId="4EED9E83" w14:textId="77777777" w:rsidR="00B82FFE" w:rsidRPr="007448FA" w:rsidRDefault="00B82FFE" w:rsidP="00E46BED">
            <w:pPr>
              <w:rPr>
                <w:sz w:val="24"/>
                <w:szCs w:val="24"/>
              </w:rPr>
            </w:pPr>
          </w:p>
        </w:tc>
      </w:tr>
      <w:tr w:rsidR="00B82FFE" w:rsidRPr="007448FA" w14:paraId="674A9AD2" w14:textId="77777777" w:rsidTr="007448FA">
        <w:tc>
          <w:tcPr>
            <w:tcW w:w="1350" w:type="dxa"/>
          </w:tcPr>
          <w:p w14:paraId="0F0FD9E6" w14:textId="1E368A5D"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127</w:t>
            </w:r>
          </w:p>
        </w:tc>
        <w:tc>
          <w:tcPr>
            <w:tcW w:w="9000" w:type="dxa"/>
            <w:gridSpan w:val="3"/>
          </w:tcPr>
          <w:p w14:paraId="6E26F324" w14:textId="57D7F230" w:rsidR="00B82FFE" w:rsidRPr="007448FA" w:rsidRDefault="005227CF" w:rsidP="00E46BED">
            <w:pPr>
              <w:rPr>
                <w:rFonts w:ascii="Calibri" w:hAnsi="Calibri"/>
                <w:color w:val="000000"/>
                <w:sz w:val="24"/>
                <w:szCs w:val="24"/>
              </w:rPr>
            </w:pPr>
            <w:r w:rsidRPr="007448FA">
              <w:rPr>
                <w:sz w:val="24"/>
                <w:szCs w:val="24"/>
              </w:rPr>
              <w:t>Open a registration hunt for moose in Unit 19A</w:t>
            </w:r>
          </w:p>
        </w:tc>
      </w:tr>
      <w:tr w:rsidR="00B82FFE" w:rsidRPr="007448FA" w14:paraId="5D211D32" w14:textId="77777777" w:rsidTr="007448FA">
        <w:tc>
          <w:tcPr>
            <w:tcW w:w="1350" w:type="dxa"/>
          </w:tcPr>
          <w:p w14:paraId="3422561D" w14:textId="77777777" w:rsidR="00B82FFE" w:rsidRPr="007448FA" w:rsidRDefault="00B82FFE" w:rsidP="00A6689E">
            <w:pPr>
              <w:jc w:val="center"/>
              <w:rPr>
                <w:rFonts w:ascii="Calibri" w:hAnsi="Calibri"/>
                <w:color w:val="000000"/>
                <w:sz w:val="24"/>
                <w:szCs w:val="24"/>
              </w:rPr>
            </w:pPr>
          </w:p>
        </w:tc>
        <w:tc>
          <w:tcPr>
            <w:tcW w:w="1080" w:type="dxa"/>
          </w:tcPr>
          <w:p w14:paraId="244E58A0" w14:textId="77777777" w:rsidR="00B82FFE" w:rsidRPr="007448FA" w:rsidRDefault="00B82FFE" w:rsidP="00E46BED">
            <w:pPr>
              <w:rPr>
                <w:sz w:val="24"/>
                <w:szCs w:val="24"/>
              </w:rPr>
            </w:pPr>
          </w:p>
        </w:tc>
        <w:tc>
          <w:tcPr>
            <w:tcW w:w="1080" w:type="dxa"/>
          </w:tcPr>
          <w:p w14:paraId="6CAAAD8A" w14:textId="77777777" w:rsidR="00B82FFE" w:rsidRPr="007448FA" w:rsidRDefault="00B82FFE" w:rsidP="00E46BED">
            <w:pPr>
              <w:rPr>
                <w:rFonts w:ascii="Calibri" w:hAnsi="Calibri"/>
                <w:color w:val="000000"/>
                <w:sz w:val="24"/>
                <w:szCs w:val="24"/>
              </w:rPr>
            </w:pPr>
          </w:p>
        </w:tc>
        <w:tc>
          <w:tcPr>
            <w:tcW w:w="6840" w:type="dxa"/>
          </w:tcPr>
          <w:p w14:paraId="6AD088E8" w14:textId="77777777" w:rsidR="00B82FFE" w:rsidRPr="007448FA" w:rsidRDefault="00B82FFE" w:rsidP="00E46BED">
            <w:pPr>
              <w:rPr>
                <w:sz w:val="24"/>
                <w:szCs w:val="24"/>
              </w:rPr>
            </w:pPr>
          </w:p>
        </w:tc>
      </w:tr>
      <w:tr w:rsidR="00B82FFE" w:rsidRPr="007448FA" w14:paraId="5A3E7A8C" w14:textId="77777777" w:rsidTr="007448FA">
        <w:tc>
          <w:tcPr>
            <w:tcW w:w="1350" w:type="dxa"/>
          </w:tcPr>
          <w:p w14:paraId="5A69FD2D" w14:textId="201F62AB"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128</w:t>
            </w:r>
          </w:p>
        </w:tc>
        <w:tc>
          <w:tcPr>
            <w:tcW w:w="9000" w:type="dxa"/>
            <w:gridSpan w:val="3"/>
          </w:tcPr>
          <w:p w14:paraId="2F228469" w14:textId="72DBF13A" w:rsidR="00B82FFE" w:rsidRPr="007448FA" w:rsidRDefault="005227CF" w:rsidP="00E46BED">
            <w:pPr>
              <w:rPr>
                <w:rFonts w:ascii="Calibri" w:hAnsi="Calibri"/>
                <w:color w:val="000000"/>
                <w:sz w:val="24"/>
                <w:szCs w:val="24"/>
              </w:rPr>
            </w:pPr>
            <w:r w:rsidRPr="007448FA">
              <w:rPr>
                <w:sz w:val="24"/>
                <w:szCs w:val="24"/>
              </w:rPr>
              <w:t>Modify the Clearwater Creek Controlled Use Area description</w:t>
            </w:r>
          </w:p>
        </w:tc>
      </w:tr>
      <w:tr w:rsidR="00B82FFE" w:rsidRPr="007448FA" w14:paraId="599AAC51" w14:textId="77777777" w:rsidTr="007448FA">
        <w:tc>
          <w:tcPr>
            <w:tcW w:w="1350" w:type="dxa"/>
          </w:tcPr>
          <w:p w14:paraId="29F034DD" w14:textId="77777777" w:rsidR="00B82FFE" w:rsidRPr="007448FA" w:rsidRDefault="00B82FFE" w:rsidP="00A6689E">
            <w:pPr>
              <w:jc w:val="center"/>
              <w:rPr>
                <w:rFonts w:ascii="Calibri" w:hAnsi="Calibri"/>
                <w:color w:val="000000"/>
                <w:sz w:val="24"/>
                <w:szCs w:val="24"/>
              </w:rPr>
            </w:pPr>
          </w:p>
        </w:tc>
        <w:tc>
          <w:tcPr>
            <w:tcW w:w="1080" w:type="dxa"/>
          </w:tcPr>
          <w:p w14:paraId="7F28BA41" w14:textId="77777777" w:rsidR="00B82FFE" w:rsidRPr="007448FA" w:rsidRDefault="00B82FFE" w:rsidP="00E46BED">
            <w:pPr>
              <w:rPr>
                <w:sz w:val="24"/>
                <w:szCs w:val="24"/>
              </w:rPr>
            </w:pPr>
          </w:p>
        </w:tc>
        <w:tc>
          <w:tcPr>
            <w:tcW w:w="1080" w:type="dxa"/>
          </w:tcPr>
          <w:p w14:paraId="587E43C0" w14:textId="77777777" w:rsidR="00B82FFE" w:rsidRPr="007448FA" w:rsidRDefault="00B82FFE" w:rsidP="00E46BED">
            <w:pPr>
              <w:rPr>
                <w:rFonts w:ascii="Calibri" w:hAnsi="Calibri"/>
                <w:color w:val="000000"/>
                <w:sz w:val="24"/>
                <w:szCs w:val="24"/>
              </w:rPr>
            </w:pPr>
          </w:p>
        </w:tc>
        <w:tc>
          <w:tcPr>
            <w:tcW w:w="6840" w:type="dxa"/>
          </w:tcPr>
          <w:p w14:paraId="7EFA0B91" w14:textId="77777777" w:rsidR="00B82FFE" w:rsidRPr="007448FA" w:rsidRDefault="00B82FFE" w:rsidP="00E46BED">
            <w:pPr>
              <w:rPr>
                <w:sz w:val="24"/>
                <w:szCs w:val="24"/>
              </w:rPr>
            </w:pPr>
          </w:p>
        </w:tc>
      </w:tr>
      <w:tr w:rsidR="00B82FFE" w:rsidRPr="007448FA" w14:paraId="3F75C413" w14:textId="77777777" w:rsidTr="007448FA">
        <w:tc>
          <w:tcPr>
            <w:tcW w:w="1350" w:type="dxa"/>
          </w:tcPr>
          <w:p w14:paraId="1DD175F8" w14:textId="365662C3"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129</w:t>
            </w:r>
          </w:p>
        </w:tc>
        <w:tc>
          <w:tcPr>
            <w:tcW w:w="9000" w:type="dxa"/>
            <w:gridSpan w:val="3"/>
          </w:tcPr>
          <w:p w14:paraId="07A77D12" w14:textId="454C5D75" w:rsidR="00B82FFE" w:rsidRPr="007448FA" w:rsidRDefault="005227CF" w:rsidP="00E46BED">
            <w:pPr>
              <w:rPr>
                <w:rFonts w:ascii="Calibri" w:hAnsi="Calibri"/>
                <w:color w:val="000000"/>
                <w:sz w:val="24"/>
                <w:szCs w:val="24"/>
              </w:rPr>
            </w:pPr>
            <w:r w:rsidRPr="007448FA">
              <w:rPr>
                <w:rFonts w:ascii="Calibri" w:hAnsi="Calibri"/>
                <w:color w:val="000000"/>
                <w:sz w:val="24"/>
                <w:szCs w:val="24"/>
              </w:rPr>
              <w:t>Clarify the ability for trappers to transport furbearers or lawful parts of game as trapping bait within the Dalton Highway Corridor Management Area</w:t>
            </w:r>
          </w:p>
        </w:tc>
      </w:tr>
      <w:tr w:rsidR="00B82FFE" w:rsidRPr="007448FA" w14:paraId="0FD9635F" w14:textId="77777777" w:rsidTr="007448FA">
        <w:tc>
          <w:tcPr>
            <w:tcW w:w="1350" w:type="dxa"/>
          </w:tcPr>
          <w:p w14:paraId="23EFF102" w14:textId="77777777" w:rsidR="00B82FFE" w:rsidRPr="007448FA" w:rsidRDefault="00B82FFE" w:rsidP="00A6689E">
            <w:pPr>
              <w:jc w:val="center"/>
              <w:rPr>
                <w:rFonts w:ascii="Calibri" w:hAnsi="Calibri"/>
                <w:color w:val="000000"/>
                <w:sz w:val="24"/>
                <w:szCs w:val="24"/>
              </w:rPr>
            </w:pPr>
          </w:p>
        </w:tc>
        <w:tc>
          <w:tcPr>
            <w:tcW w:w="1080" w:type="dxa"/>
          </w:tcPr>
          <w:p w14:paraId="46FDA6FA" w14:textId="77777777" w:rsidR="00B82FFE" w:rsidRPr="007448FA" w:rsidRDefault="00B82FFE" w:rsidP="00E46BED">
            <w:pPr>
              <w:rPr>
                <w:sz w:val="24"/>
                <w:szCs w:val="24"/>
              </w:rPr>
            </w:pPr>
          </w:p>
        </w:tc>
        <w:tc>
          <w:tcPr>
            <w:tcW w:w="1080" w:type="dxa"/>
          </w:tcPr>
          <w:p w14:paraId="0BFBA914" w14:textId="77777777" w:rsidR="00B82FFE" w:rsidRPr="007448FA" w:rsidRDefault="00B82FFE" w:rsidP="00E46BED">
            <w:pPr>
              <w:rPr>
                <w:rFonts w:ascii="Calibri" w:hAnsi="Calibri"/>
                <w:color w:val="000000"/>
                <w:sz w:val="24"/>
                <w:szCs w:val="24"/>
              </w:rPr>
            </w:pPr>
          </w:p>
        </w:tc>
        <w:tc>
          <w:tcPr>
            <w:tcW w:w="6840" w:type="dxa"/>
          </w:tcPr>
          <w:p w14:paraId="50921917" w14:textId="77777777" w:rsidR="00B82FFE" w:rsidRPr="007448FA" w:rsidRDefault="00B82FFE" w:rsidP="00E46BED">
            <w:pPr>
              <w:rPr>
                <w:sz w:val="24"/>
                <w:szCs w:val="24"/>
              </w:rPr>
            </w:pPr>
          </w:p>
        </w:tc>
      </w:tr>
      <w:tr w:rsidR="00B82FFE" w:rsidRPr="007448FA" w14:paraId="4D364775" w14:textId="77777777" w:rsidTr="007448FA">
        <w:tc>
          <w:tcPr>
            <w:tcW w:w="1350" w:type="dxa"/>
          </w:tcPr>
          <w:p w14:paraId="21C5E916" w14:textId="469B060F"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130</w:t>
            </w:r>
          </w:p>
        </w:tc>
        <w:tc>
          <w:tcPr>
            <w:tcW w:w="9000" w:type="dxa"/>
            <w:gridSpan w:val="3"/>
          </w:tcPr>
          <w:p w14:paraId="408BC5F6" w14:textId="4150EC81" w:rsidR="00B82FFE" w:rsidRPr="007448FA" w:rsidRDefault="005227CF" w:rsidP="00216EF9">
            <w:pPr>
              <w:rPr>
                <w:rFonts w:ascii="Calibri" w:hAnsi="Calibri"/>
                <w:color w:val="000000"/>
                <w:sz w:val="24"/>
                <w:szCs w:val="24"/>
              </w:rPr>
            </w:pPr>
            <w:r w:rsidRPr="007448FA">
              <w:rPr>
                <w:sz w:val="24"/>
                <w:szCs w:val="24"/>
              </w:rPr>
              <w:t>In drawing hunts with a separate allocation for residents and nonresidents, all nonresident permits will be issued from the nonresident allocation</w:t>
            </w:r>
          </w:p>
        </w:tc>
      </w:tr>
      <w:tr w:rsidR="00B82FFE" w:rsidRPr="007448FA" w14:paraId="6AAB1D01" w14:textId="77777777" w:rsidTr="007448FA">
        <w:tc>
          <w:tcPr>
            <w:tcW w:w="1350" w:type="dxa"/>
          </w:tcPr>
          <w:p w14:paraId="36602C38" w14:textId="77777777" w:rsidR="00B82FFE" w:rsidRPr="007448FA" w:rsidRDefault="00B82FFE" w:rsidP="00A6689E">
            <w:pPr>
              <w:jc w:val="center"/>
              <w:rPr>
                <w:rFonts w:ascii="Calibri" w:hAnsi="Calibri"/>
                <w:color w:val="000000"/>
                <w:sz w:val="24"/>
                <w:szCs w:val="24"/>
              </w:rPr>
            </w:pPr>
          </w:p>
        </w:tc>
        <w:tc>
          <w:tcPr>
            <w:tcW w:w="1080" w:type="dxa"/>
          </w:tcPr>
          <w:p w14:paraId="228D3C95" w14:textId="77777777" w:rsidR="00B82FFE" w:rsidRPr="007448FA" w:rsidRDefault="00B82FFE" w:rsidP="00E46BED">
            <w:pPr>
              <w:rPr>
                <w:sz w:val="24"/>
                <w:szCs w:val="24"/>
              </w:rPr>
            </w:pPr>
          </w:p>
        </w:tc>
        <w:tc>
          <w:tcPr>
            <w:tcW w:w="1080" w:type="dxa"/>
          </w:tcPr>
          <w:p w14:paraId="1F59EA9C" w14:textId="77777777" w:rsidR="00B82FFE" w:rsidRPr="007448FA" w:rsidRDefault="00B82FFE" w:rsidP="00E46BED">
            <w:pPr>
              <w:rPr>
                <w:rFonts w:ascii="Calibri" w:hAnsi="Calibri"/>
                <w:color w:val="000000"/>
                <w:sz w:val="24"/>
                <w:szCs w:val="24"/>
              </w:rPr>
            </w:pPr>
          </w:p>
        </w:tc>
        <w:tc>
          <w:tcPr>
            <w:tcW w:w="6840" w:type="dxa"/>
          </w:tcPr>
          <w:p w14:paraId="578A2B47" w14:textId="77777777" w:rsidR="00B82FFE" w:rsidRPr="007448FA" w:rsidRDefault="00B82FFE" w:rsidP="00E46BED">
            <w:pPr>
              <w:rPr>
                <w:sz w:val="24"/>
                <w:szCs w:val="24"/>
              </w:rPr>
            </w:pPr>
          </w:p>
        </w:tc>
      </w:tr>
      <w:tr w:rsidR="00B82FFE" w:rsidRPr="007448FA" w14:paraId="5BE6EBC7" w14:textId="77777777" w:rsidTr="007448FA">
        <w:tc>
          <w:tcPr>
            <w:tcW w:w="1350" w:type="dxa"/>
          </w:tcPr>
          <w:p w14:paraId="4184A3E1" w14:textId="35595FD3"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131</w:t>
            </w:r>
          </w:p>
        </w:tc>
        <w:tc>
          <w:tcPr>
            <w:tcW w:w="9000" w:type="dxa"/>
            <w:gridSpan w:val="3"/>
          </w:tcPr>
          <w:p w14:paraId="188FB386" w14:textId="6081D0E5" w:rsidR="00B82FFE" w:rsidRPr="007448FA" w:rsidRDefault="005227CF" w:rsidP="00216EF9">
            <w:pPr>
              <w:rPr>
                <w:rFonts w:ascii="Calibri" w:hAnsi="Calibri"/>
                <w:color w:val="000000"/>
                <w:sz w:val="24"/>
                <w:szCs w:val="24"/>
              </w:rPr>
            </w:pPr>
            <w:r w:rsidRPr="007448FA">
              <w:rPr>
                <w:sz w:val="24"/>
                <w:szCs w:val="24"/>
              </w:rPr>
              <w:t>Reauthorize the antlerless moose seasons in Unit 13</w:t>
            </w:r>
          </w:p>
        </w:tc>
      </w:tr>
      <w:tr w:rsidR="00B82FFE" w:rsidRPr="007448FA" w14:paraId="6FF2F35E" w14:textId="77777777" w:rsidTr="007448FA">
        <w:tc>
          <w:tcPr>
            <w:tcW w:w="1350" w:type="dxa"/>
          </w:tcPr>
          <w:p w14:paraId="44F011CD" w14:textId="77777777" w:rsidR="00B82FFE" w:rsidRPr="007448FA" w:rsidRDefault="00B82FFE" w:rsidP="00A6689E">
            <w:pPr>
              <w:jc w:val="center"/>
              <w:rPr>
                <w:rFonts w:ascii="Calibri" w:hAnsi="Calibri"/>
                <w:color w:val="000000"/>
                <w:sz w:val="24"/>
                <w:szCs w:val="24"/>
              </w:rPr>
            </w:pPr>
          </w:p>
        </w:tc>
        <w:tc>
          <w:tcPr>
            <w:tcW w:w="1080" w:type="dxa"/>
          </w:tcPr>
          <w:p w14:paraId="48E7BD83" w14:textId="77777777" w:rsidR="00B82FFE" w:rsidRPr="007448FA" w:rsidRDefault="00B82FFE" w:rsidP="00E46BED">
            <w:pPr>
              <w:rPr>
                <w:sz w:val="24"/>
                <w:szCs w:val="24"/>
              </w:rPr>
            </w:pPr>
          </w:p>
        </w:tc>
        <w:tc>
          <w:tcPr>
            <w:tcW w:w="1080" w:type="dxa"/>
          </w:tcPr>
          <w:p w14:paraId="7D5E34D6" w14:textId="77777777" w:rsidR="00B82FFE" w:rsidRPr="007448FA" w:rsidRDefault="00B82FFE" w:rsidP="00E46BED">
            <w:pPr>
              <w:rPr>
                <w:rFonts w:ascii="Calibri" w:hAnsi="Calibri"/>
                <w:color w:val="000000"/>
                <w:sz w:val="24"/>
                <w:szCs w:val="24"/>
              </w:rPr>
            </w:pPr>
          </w:p>
        </w:tc>
        <w:tc>
          <w:tcPr>
            <w:tcW w:w="6840" w:type="dxa"/>
          </w:tcPr>
          <w:p w14:paraId="221DE550" w14:textId="77777777" w:rsidR="00B82FFE" w:rsidRPr="007448FA" w:rsidRDefault="00B82FFE" w:rsidP="00E46BED">
            <w:pPr>
              <w:rPr>
                <w:sz w:val="24"/>
                <w:szCs w:val="24"/>
              </w:rPr>
            </w:pPr>
          </w:p>
        </w:tc>
      </w:tr>
      <w:tr w:rsidR="00B82FFE" w:rsidRPr="007448FA" w14:paraId="33D0038E" w14:textId="77777777" w:rsidTr="007448FA">
        <w:tc>
          <w:tcPr>
            <w:tcW w:w="1350" w:type="dxa"/>
          </w:tcPr>
          <w:p w14:paraId="566F5E06" w14:textId="0FA3D2A2"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132</w:t>
            </w:r>
          </w:p>
        </w:tc>
        <w:tc>
          <w:tcPr>
            <w:tcW w:w="9000" w:type="dxa"/>
            <w:gridSpan w:val="3"/>
          </w:tcPr>
          <w:p w14:paraId="0976F635" w14:textId="20F03B5B" w:rsidR="00B82FFE" w:rsidRPr="007448FA" w:rsidRDefault="005227CF" w:rsidP="00216EF9">
            <w:pPr>
              <w:rPr>
                <w:rFonts w:ascii="Calibri" w:hAnsi="Calibri"/>
                <w:color w:val="000000"/>
                <w:sz w:val="24"/>
                <w:szCs w:val="24"/>
              </w:rPr>
            </w:pPr>
            <w:r w:rsidRPr="007448FA">
              <w:rPr>
                <w:sz w:val="24"/>
                <w:szCs w:val="24"/>
              </w:rPr>
              <w:t>Reauthorize the antlerless moose seasons in Units 14A and 14B</w:t>
            </w:r>
          </w:p>
        </w:tc>
      </w:tr>
      <w:tr w:rsidR="00B82FFE" w:rsidRPr="007448FA" w14:paraId="096EB01A" w14:textId="77777777" w:rsidTr="007448FA">
        <w:tc>
          <w:tcPr>
            <w:tcW w:w="1350" w:type="dxa"/>
          </w:tcPr>
          <w:p w14:paraId="4E25302F" w14:textId="77777777" w:rsidR="00B82FFE" w:rsidRPr="007448FA" w:rsidRDefault="00B82FFE" w:rsidP="00A6689E">
            <w:pPr>
              <w:jc w:val="center"/>
              <w:rPr>
                <w:rFonts w:ascii="Calibri" w:hAnsi="Calibri"/>
                <w:color w:val="000000"/>
                <w:sz w:val="24"/>
                <w:szCs w:val="24"/>
              </w:rPr>
            </w:pPr>
          </w:p>
        </w:tc>
        <w:tc>
          <w:tcPr>
            <w:tcW w:w="1080" w:type="dxa"/>
          </w:tcPr>
          <w:p w14:paraId="03B64D80" w14:textId="77777777" w:rsidR="00B82FFE" w:rsidRPr="007448FA" w:rsidRDefault="00B82FFE" w:rsidP="00E46BED">
            <w:pPr>
              <w:rPr>
                <w:sz w:val="24"/>
                <w:szCs w:val="24"/>
              </w:rPr>
            </w:pPr>
          </w:p>
        </w:tc>
        <w:tc>
          <w:tcPr>
            <w:tcW w:w="1080" w:type="dxa"/>
          </w:tcPr>
          <w:p w14:paraId="03C7D37D" w14:textId="77777777" w:rsidR="00B82FFE" w:rsidRPr="007448FA" w:rsidRDefault="00B82FFE" w:rsidP="00E46BED">
            <w:pPr>
              <w:rPr>
                <w:rFonts w:ascii="Calibri" w:hAnsi="Calibri"/>
                <w:color w:val="000000"/>
                <w:sz w:val="24"/>
                <w:szCs w:val="24"/>
              </w:rPr>
            </w:pPr>
          </w:p>
        </w:tc>
        <w:tc>
          <w:tcPr>
            <w:tcW w:w="6840" w:type="dxa"/>
          </w:tcPr>
          <w:p w14:paraId="2409076D" w14:textId="77777777" w:rsidR="00B82FFE" w:rsidRPr="007448FA" w:rsidRDefault="00B82FFE" w:rsidP="00E46BED">
            <w:pPr>
              <w:rPr>
                <w:sz w:val="24"/>
                <w:szCs w:val="24"/>
              </w:rPr>
            </w:pPr>
          </w:p>
        </w:tc>
      </w:tr>
      <w:tr w:rsidR="00B82FFE" w:rsidRPr="007448FA" w14:paraId="2A2B23E2" w14:textId="77777777" w:rsidTr="007448FA">
        <w:tc>
          <w:tcPr>
            <w:tcW w:w="1350" w:type="dxa"/>
          </w:tcPr>
          <w:p w14:paraId="76667E34" w14:textId="326595AA"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133</w:t>
            </w:r>
          </w:p>
        </w:tc>
        <w:tc>
          <w:tcPr>
            <w:tcW w:w="9000" w:type="dxa"/>
            <w:gridSpan w:val="3"/>
          </w:tcPr>
          <w:p w14:paraId="550489E6" w14:textId="0F4DA4BE" w:rsidR="00B82FFE" w:rsidRPr="007448FA" w:rsidRDefault="005227CF" w:rsidP="00216EF9">
            <w:pPr>
              <w:rPr>
                <w:rFonts w:ascii="Calibri" w:hAnsi="Calibri"/>
                <w:color w:val="000000"/>
                <w:sz w:val="24"/>
                <w:szCs w:val="24"/>
              </w:rPr>
            </w:pPr>
            <w:r w:rsidRPr="007448FA">
              <w:rPr>
                <w:rFonts w:ascii="Calibri" w:hAnsi="Calibri"/>
                <w:color w:val="000000"/>
                <w:sz w:val="24"/>
                <w:szCs w:val="24"/>
              </w:rPr>
              <w:t>Reauthorize the antlerless moose seasons in Unit 18</w:t>
            </w:r>
          </w:p>
        </w:tc>
      </w:tr>
      <w:tr w:rsidR="00B82FFE" w:rsidRPr="007448FA" w14:paraId="513EE7AB" w14:textId="77777777" w:rsidTr="007448FA">
        <w:tc>
          <w:tcPr>
            <w:tcW w:w="1350" w:type="dxa"/>
          </w:tcPr>
          <w:p w14:paraId="540C5B15" w14:textId="77777777" w:rsidR="00B82FFE" w:rsidRPr="007448FA" w:rsidRDefault="00B82FFE" w:rsidP="00A6689E">
            <w:pPr>
              <w:jc w:val="center"/>
              <w:rPr>
                <w:rFonts w:ascii="Calibri" w:hAnsi="Calibri"/>
                <w:color w:val="000000"/>
                <w:sz w:val="24"/>
                <w:szCs w:val="24"/>
              </w:rPr>
            </w:pPr>
          </w:p>
        </w:tc>
        <w:tc>
          <w:tcPr>
            <w:tcW w:w="1080" w:type="dxa"/>
          </w:tcPr>
          <w:p w14:paraId="790F277E" w14:textId="77777777" w:rsidR="00B82FFE" w:rsidRPr="007448FA" w:rsidRDefault="00B82FFE" w:rsidP="00E46BED">
            <w:pPr>
              <w:rPr>
                <w:sz w:val="24"/>
                <w:szCs w:val="24"/>
              </w:rPr>
            </w:pPr>
          </w:p>
        </w:tc>
        <w:tc>
          <w:tcPr>
            <w:tcW w:w="1080" w:type="dxa"/>
          </w:tcPr>
          <w:p w14:paraId="556AF812" w14:textId="77777777" w:rsidR="00B82FFE" w:rsidRPr="007448FA" w:rsidRDefault="00B82FFE" w:rsidP="00E46BED">
            <w:pPr>
              <w:rPr>
                <w:rFonts w:ascii="Calibri" w:hAnsi="Calibri"/>
                <w:color w:val="000000"/>
                <w:sz w:val="24"/>
                <w:szCs w:val="24"/>
              </w:rPr>
            </w:pPr>
          </w:p>
        </w:tc>
        <w:tc>
          <w:tcPr>
            <w:tcW w:w="6840" w:type="dxa"/>
          </w:tcPr>
          <w:p w14:paraId="03BBA894" w14:textId="77777777" w:rsidR="00B82FFE" w:rsidRPr="007448FA" w:rsidRDefault="00B82FFE" w:rsidP="00E46BED">
            <w:pPr>
              <w:rPr>
                <w:sz w:val="24"/>
                <w:szCs w:val="24"/>
              </w:rPr>
            </w:pPr>
          </w:p>
        </w:tc>
      </w:tr>
      <w:tr w:rsidR="00B82FFE" w:rsidRPr="007448FA" w14:paraId="7377A58D" w14:textId="77777777" w:rsidTr="007448FA">
        <w:tc>
          <w:tcPr>
            <w:tcW w:w="1350" w:type="dxa"/>
          </w:tcPr>
          <w:p w14:paraId="754A63E8" w14:textId="4C21967F"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134</w:t>
            </w:r>
          </w:p>
        </w:tc>
        <w:tc>
          <w:tcPr>
            <w:tcW w:w="9000" w:type="dxa"/>
            <w:gridSpan w:val="3"/>
          </w:tcPr>
          <w:p w14:paraId="41E7C4DA" w14:textId="623E5BC5" w:rsidR="00B82FFE" w:rsidRPr="007448FA" w:rsidRDefault="005227CF" w:rsidP="00E46BED">
            <w:pPr>
              <w:rPr>
                <w:rFonts w:ascii="Calibri" w:hAnsi="Calibri"/>
                <w:color w:val="000000"/>
                <w:sz w:val="24"/>
                <w:szCs w:val="24"/>
              </w:rPr>
            </w:pPr>
            <w:r w:rsidRPr="007448FA">
              <w:rPr>
                <w:sz w:val="24"/>
                <w:szCs w:val="24"/>
              </w:rPr>
              <w:t>Reauthorize the antlerless moose season in Unit 17A</w:t>
            </w:r>
          </w:p>
        </w:tc>
      </w:tr>
      <w:tr w:rsidR="00B82FFE" w:rsidRPr="007448FA" w14:paraId="3AEF8B11" w14:textId="77777777" w:rsidTr="007448FA">
        <w:tc>
          <w:tcPr>
            <w:tcW w:w="1350" w:type="dxa"/>
          </w:tcPr>
          <w:p w14:paraId="50170191" w14:textId="77777777" w:rsidR="00B82FFE" w:rsidRPr="007448FA" w:rsidRDefault="00B82FFE" w:rsidP="00A6689E">
            <w:pPr>
              <w:jc w:val="center"/>
              <w:rPr>
                <w:rFonts w:ascii="Calibri" w:hAnsi="Calibri"/>
                <w:color w:val="000000"/>
                <w:sz w:val="24"/>
                <w:szCs w:val="24"/>
              </w:rPr>
            </w:pPr>
          </w:p>
        </w:tc>
        <w:tc>
          <w:tcPr>
            <w:tcW w:w="1080" w:type="dxa"/>
          </w:tcPr>
          <w:p w14:paraId="1DA3EE85" w14:textId="77777777" w:rsidR="00B82FFE" w:rsidRPr="007448FA" w:rsidRDefault="00B82FFE" w:rsidP="00E46BED">
            <w:pPr>
              <w:rPr>
                <w:sz w:val="24"/>
                <w:szCs w:val="24"/>
              </w:rPr>
            </w:pPr>
          </w:p>
        </w:tc>
        <w:tc>
          <w:tcPr>
            <w:tcW w:w="1080" w:type="dxa"/>
          </w:tcPr>
          <w:p w14:paraId="35022BCD" w14:textId="77777777" w:rsidR="00B82FFE" w:rsidRPr="007448FA" w:rsidRDefault="00B82FFE" w:rsidP="00E46BED">
            <w:pPr>
              <w:rPr>
                <w:rFonts w:ascii="Calibri" w:hAnsi="Calibri"/>
                <w:color w:val="000000"/>
                <w:sz w:val="24"/>
                <w:szCs w:val="24"/>
              </w:rPr>
            </w:pPr>
          </w:p>
        </w:tc>
        <w:tc>
          <w:tcPr>
            <w:tcW w:w="6840" w:type="dxa"/>
          </w:tcPr>
          <w:p w14:paraId="2F5715E4" w14:textId="77777777" w:rsidR="00B82FFE" w:rsidRPr="007448FA" w:rsidRDefault="00B82FFE" w:rsidP="00E46BED">
            <w:pPr>
              <w:rPr>
                <w:sz w:val="24"/>
                <w:szCs w:val="24"/>
              </w:rPr>
            </w:pPr>
          </w:p>
        </w:tc>
      </w:tr>
      <w:tr w:rsidR="00B82FFE" w:rsidRPr="007448FA" w14:paraId="3366D7F6" w14:textId="77777777" w:rsidTr="007448FA">
        <w:tc>
          <w:tcPr>
            <w:tcW w:w="1350" w:type="dxa"/>
          </w:tcPr>
          <w:p w14:paraId="12B6F0B5" w14:textId="12750229"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135</w:t>
            </w:r>
          </w:p>
        </w:tc>
        <w:tc>
          <w:tcPr>
            <w:tcW w:w="9000" w:type="dxa"/>
            <w:gridSpan w:val="3"/>
          </w:tcPr>
          <w:p w14:paraId="0F3D07F4" w14:textId="0E3A7047" w:rsidR="00B82FFE" w:rsidRPr="007448FA" w:rsidRDefault="005227CF" w:rsidP="00E46BED">
            <w:pPr>
              <w:rPr>
                <w:rFonts w:ascii="Calibri" w:hAnsi="Calibri"/>
                <w:color w:val="000000"/>
                <w:sz w:val="24"/>
                <w:szCs w:val="24"/>
              </w:rPr>
            </w:pPr>
            <w:r w:rsidRPr="007448FA">
              <w:rPr>
                <w:sz w:val="24"/>
                <w:szCs w:val="24"/>
              </w:rPr>
              <w:t>Reauthorize the antlerless moose seasons in Unit 20A</w:t>
            </w:r>
          </w:p>
        </w:tc>
      </w:tr>
      <w:tr w:rsidR="00B82FFE" w:rsidRPr="007448FA" w14:paraId="372A92BD" w14:textId="77777777" w:rsidTr="007448FA">
        <w:tc>
          <w:tcPr>
            <w:tcW w:w="1350" w:type="dxa"/>
          </w:tcPr>
          <w:p w14:paraId="0B77B450" w14:textId="77777777" w:rsidR="00B82FFE" w:rsidRPr="007448FA" w:rsidRDefault="00B82FFE" w:rsidP="00A6689E">
            <w:pPr>
              <w:jc w:val="center"/>
              <w:rPr>
                <w:rFonts w:ascii="Calibri" w:hAnsi="Calibri"/>
                <w:color w:val="000000"/>
                <w:sz w:val="24"/>
                <w:szCs w:val="24"/>
              </w:rPr>
            </w:pPr>
          </w:p>
        </w:tc>
        <w:tc>
          <w:tcPr>
            <w:tcW w:w="1080" w:type="dxa"/>
          </w:tcPr>
          <w:p w14:paraId="0A4D2088" w14:textId="77777777" w:rsidR="00B82FFE" w:rsidRPr="007448FA" w:rsidRDefault="00B82FFE" w:rsidP="00E46BED">
            <w:pPr>
              <w:rPr>
                <w:sz w:val="24"/>
                <w:szCs w:val="24"/>
              </w:rPr>
            </w:pPr>
          </w:p>
        </w:tc>
        <w:tc>
          <w:tcPr>
            <w:tcW w:w="1080" w:type="dxa"/>
          </w:tcPr>
          <w:p w14:paraId="4BE5AF1D" w14:textId="77777777" w:rsidR="00B82FFE" w:rsidRPr="007448FA" w:rsidRDefault="00B82FFE" w:rsidP="00E46BED">
            <w:pPr>
              <w:rPr>
                <w:rFonts w:ascii="Calibri" w:hAnsi="Calibri"/>
                <w:color w:val="000000"/>
                <w:sz w:val="24"/>
                <w:szCs w:val="24"/>
              </w:rPr>
            </w:pPr>
          </w:p>
        </w:tc>
        <w:tc>
          <w:tcPr>
            <w:tcW w:w="6840" w:type="dxa"/>
          </w:tcPr>
          <w:p w14:paraId="457BBDBB" w14:textId="77777777" w:rsidR="00B82FFE" w:rsidRPr="007448FA" w:rsidRDefault="00B82FFE" w:rsidP="00E46BED">
            <w:pPr>
              <w:rPr>
                <w:sz w:val="24"/>
                <w:szCs w:val="24"/>
              </w:rPr>
            </w:pPr>
          </w:p>
        </w:tc>
      </w:tr>
      <w:tr w:rsidR="00B82FFE" w:rsidRPr="007448FA" w14:paraId="5EB44295" w14:textId="77777777" w:rsidTr="007448FA">
        <w:tc>
          <w:tcPr>
            <w:tcW w:w="1350" w:type="dxa"/>
          </w:tcPr>
          <w:p w14:paraId="774C3466" w14:textId="52282073"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136</w:t>
            </w:r>
          </w:p>
        </w:tc>
        <w:tc>
          <w:tcPr>
            <w:tcW w:w="9000" w:type="dxa"/>
            <w:gridSpan w:val="3"/>
          </w:tcPr>
          <w:p w14:paraId="418321CB" w14:textId="3A67C4E8" w:rsidR="00B82FFE" w:rsidRPr="007448FA" w:rsidRDefault="005227CF" w:rsidP="00E46BED">
            <w:pPr>
              <w:rPr>
                <w:rFonts w:ascii="Calibri" w:hAnsi="Calibri"/>
                <w:color w:val="000000"/>
                <w:sz w:val="24"/>
                <w:szCs w:val="24"/>
              </w:rPr>
            </w:pPr>
            <w:r w:rsidRPr="007448FA">
              <w:rPr>
                <w:sz w:val="24"/>
                <w:szCs w:val="24"/>
              </w:rPr>
              <w:t>Reauthorize the antlerless moose seasons in Unit 20B</w:t>
            </w:r>
          </w:p>
        </w:tc>
      </w:tr>
      <w:tr w:rsidR="00B82FFE" w:rsidRPr="007448FA" w14:paraId="4317C1F2" w14:textId="77777777" w:rsidTr="007448FA">
        <w:tc>
          <w:tcPr>
            <w:tcW w:w="1350" w:type="dxa"/>
          </w:tcPr>
          <w:p w14:paraId="446B462A" w14:textId="77777777" w:rsidR="00B82FFE" w:rsidRPr="007448FA" w:rsidRDefault="00B82FFE" w:rsidP="00A6689E">
            <w:pPr>
              <w:jc w:val="center"/>
              <w:rPr>
                <w:rFonts w:ascii="Calibri" w:hAnsi="Calibri"/>
                <w:color w:val="000000"/>
                <w:sz w:val="24"/>
                <w:szCs w:val="24"/>
              </w:rPr>
            </w:pPr>
          </w:p>
        </w:tc>
        <w:tc>
          <w:tcPr>
            <w:tcW w:w="1080" w:type="dxa"/>
          </w:tcPr>
          <w:p w14:paraId="626F92A5" w14:textId="77777777" w:rsidR="00B82FFE" w:rsidRPr="007448FA" w:rsidRDefault="00B82FFE" w:rsidP="00E46BED">
            <w:pPr>
              <w:rPr>
                <w:sz w:val="24"/>
                <w:szCs w:val="24"/>
              </w:rPr>
            </w:pPr>
          </w:p>
        </w:tc>
        <w:tc>
          <w:tcPr>
            <w:tcW w:w="1080" w:type="dxa"/>
          </w:tcPr>
          <w:p w14:paraId="6D59B887" w14:textId="77777777" w:rsidR="00B82FFE" w:rsidRPr="007448FA" w:rsidRDefault="00B82FFE" w:rsidP="00E46BED">
            <w:pPr>
              <w:rPr>
                <w:rFonts w:ascii="Calibri" w:hAnsi="Calibri"/>
                <w:color w:val="000000"/>
                <w:sz w:val="24"/>
                <w:szCs w:val="24"/>
              </w:rPr>
            </w:pPr>
          </w:p>
        </w:tc>
        <w:tc>
          <w:tcPr>
            <w:tcW w:w="6840" w:type="dxa"/>
          </w:tcPr>
          <w:p w14:paraId="26090529" w14:textId="77777777" w:rsidR="00B82FFE" w:rsidRPr="007448FA" w:rsidRDefault="00B82FFE" w:rsidP="00E46BED">
            <w:pPr>
              <w:rPr>
                <w:sz w:val="24"/>
                <w:szCs w:val="24"/>
              </w:rPr>
            </w:pPr>
          </w:p>
        </w:tc>
      </w:tr>
      <w:tr w:rsidR="00B82FFE" w:rsidRPr="007448FA" w14:paraId="690984F6" w14:textId="77777777" w:rsidTr="007448FA">
        <w:tc>
          <w:tcPr>
            <w:tcW w:w="1350" w:type="dxa"/>
          </w:tcPr>
          <w:p w14:paraId="017848C5" w14:textId="1E7F83F7"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137</w:t>
            </w:r>
          </w:p>
        </w:tc>
        <w:tc>
          <w:tcPr>
            <w:tcW w:w="9000" w:type="dxa"/>
            <w:gridSpan w:val="3"/>
          </w:tcPr>
          <w:p w14:paraId="7E8C5799" w14:textId="5966711E" w:rsidR="00B82FFE" w:rsidRPr="007448FA" w:rsidRDefault="005227CF" w:rsidP="00E46BED">
            <w:pPr>
              <w:rPr>
                <w:rFonts w:ascii="Calibri" w:hAnsi="Calibri"/>
                <w:color w:val="000000"/>
                <w:sz w:val="24"/>
                <w:szCs w:val="24"/>
              </w:rPr>
            </w:pPr>
            <w:r w:rsidRPr="007448FA">
              <w:rPr>
                <w:sz w:val="24"/>
                <w:szCs w:val="24"/>
              </w:rPr>
              <w:t>Reauthorize antlerless moose seasons in Unit 20D</w:t>
            </w:r>
          </w:p>
        </w:tc>
      </w:tr>
      <w:tr w:rsidR="00B82FFE" w:rsidRPr="007448FA" w14:paraId="2DA36DAF" w14:textId="77777777" w:rsidTr="007448FA">
        <w:tc>
          <w:tcPr>
            <w:tcW w:w="1350" w:type="dxa"/>
          </w:tcPr>
          <w:p w14:paraId="2D3ECAD4" w14:textId="77777777" w:rsidR="00B82FFE" w:rsidRPr="007448FA" w:rsidRDefault="00B82FFE" w:rsidP="00A6689E">
            <w:pPr>
              <w:jc w:val="center"/>
              <w:rPr>
                <w:rFonts w:ascii="Calibri" w:hAnsi="Calibri"/>
                <w:color w:val="000000"/>
                <w:sz w:val="24"/>
                <w:szCs w:val="24"/>
              </w:rPr>
            </w:pPr>
          </w:p>
        </w:tc>
        <w:tc>
          <w:tcPr>
            <w:tcW w:w="1080" w:type="dxa"/>
          </w:tcPr>
          <w:p w14:paraId="5CF7EB59" w14:textId="77777777" w:rsidR="00B82FFE" w:rsidRPr="007448FA" w:rsidRDefault="00B82FFE" w:rsidP="00E46BED">
            <w:pPr>
              <w:rPr>
                <w:sz w:val="24"/>
                <w:szCs w:val="24"/>
              </w:rPr>
            </w:pPr>
          </w:p>
        </w:tc>
        <w:tc>
          <w:tcPr>
            <w:tcW w:w="1080" w:type="dxa"/>
          </w:tcPr>
          <w:p w14:paraId="2E0CA859" w14:textId="77777777" w:rsidR="00B82FFE" w:rsidRPr="007448FA" w:rsidRDefault="00B82FFE" w:rsidP="00E46BED">
            <w:pPr>
              <w:rPr>
                <w:rFonts w:ascii="Calibri" w:hAnsi="Calibri"/>
                <w:color w:val="000000"/>
                <w:sz w:val="24"/>
                <w:szCs w:val="24"/>
              </w:rPr>
            </w:pPr>
          </w:p>
        </w:tc>
        <w:tc>
          <w:tcPr>
            <w:tcW w:w="6840" w:type="dxa"/>
          </w:tcPr>
          <w:p w14:paraId="36A33134" w14:textId="77777777" w:rsidR="00B82FFE" w:rsidRPr="007448FA" w:rsidRDefault="00B82FFE" w:rsidP="00E46BED">
            <w:pPr>
              <w:rPr>
                <w:sz w:val="24"/>
                <w:szCs w:val="24"/>
              </w:rPr>
            </w:pPr>
          </w:p>
        </w:tc>
      </w:tr>
      <w:tr w:rsidR="00B82FFE" w:rsidRPr="007448FA" w14:paraId="3A40A161" w14:textId="77777777" w:rsidTr="007448FA">
        <w:tc>
          <w:tcPr>
            <w:tcW w:w="1350" w:type="dxa"/>
          </w:tcPr>
          <w:p w14:paraId="71B3AB96" w14:textId="1149EDFA"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138</w:t>
            </w:r>
          </w:p>
        </w:tc>
        <w:tc>
          <w:tcPr>
            <w:tcW w:w="9000" w:type="dxa"/>
            <w:gridSpan w:val="3"/>
          </w:tcPr>
          <w:p w14:paraId="14CA919B" w14:textId="3559B977" w:rsidR="00B82FFE" w:rsidRPr="007448FA" w:rsidRDefault="005227CF" w:rsidP="00216EF9">
            <w:pPr>
              <w:rPr>
                <w:rFonts w:ascii="Calibri" w:hAnsi="Calibri"/>
                <w:color w:val="000000"/>
                <w:sz w:val="24"/>
                <w:szCs w:val="24"/>
              </w:rPr>
            </w:pPr>
            <w:r w:rsidRPr="007448FA">
              <w:rPr>
                <w:rFonts w:ascii="Calibri" w:hAnsi="Calibri"/>
                <w:color w:val="000000"/>
                <w:sz w:val="24"/>
                <w:szCs w:val="24"/>
              </w:rPr>
              <w:t>Reauthorize the antlerless moose season in the western portion of Unit 26A</w:t>
            </w:r>
          </w:p>
        </w:tc>
      </w:tr>
      <w:tr w:rsidR="00B82FFE" w:rsidRPr="007448FA" w14:paraId="5D9BDCDA" w14:textId="77777777" w:rsidTr="007448FA">
        <w:tc>
          <w:tcPr>
            <w:tcW w:w="1350" w:type="dxa"/>
          </w:tcPr>
          <w:p w14:paraId="5C7BD74F" w14:textId="77777777" w:rsidR="00B82FFE" w:rsidRPr="007448FA" w:rsidRDefault="00B82FFE" w:rsidP="00A6689E">
            <w:pPr>
              <w:jc w:val="center"/>
              <w:rPr>
                <w:rFonts w:ascii="Calibri" w:hAnsi="Calibri"/>
                <w:color w:val="000000"/>
                <w:sz w:val="24"/>
                <w:szCs w:val="24"/>
              </w:rPr>
            </w:pPr>
          </w:p>
        </w:tc>
        <w:tc>
          <w:tcPr>
            <w:tcW w:w="1080" w:type="dxa"/>
          </w:tcPr>
          <w:p w14:paraId="15FFE012" w14:textId="77777777" w:rsidR="00B82FFE" w:rsidRPr="007448FA" w:rsidRDefault="00B82FFE" w:rsidP="00E46BED">
            <w:pPr>
              <w:rPr>
                <w:sz w:val="24"/>
                <w:szCs w:val="24"/>
              </w:rPr>
            </w:pPr>
          </w:p>
        </w:tc>
        <w:tc>
          <w:tcPr>
            <w:tcW w:w="1080" w:type="dxa"/>
          </w:tcPr>
          <w:p w14:paraId="1443DB5F" w14:textId="77777777" w:rsidR="00B82FFE" w:rsidRPr="007448FA" w:rsidRDefault="00B82FFE" w:rsidP="00E46BED">
            <w:pPr>
              <w:rPr>
                <w:rFonts w:ascii="Calibri" w:hAnsi="Calibri"/>
                <w:color w:val="000000"/>
                <w:sz w:val="24"/>
                <w:szCs w:val="24"/>
              </w:rPr>
            </w:pPr>
          </w:p>
        </w:tc>
        <w:tc>
          <w:tcPr>
            <w:tcW w:w="6840" w:type="dxa"/>
          </w:tcPr>
          <w:p w14:paraId="0A439445" w14:textId="77777777" w:rsidR="00B82FFE" w:rsidRPr="007448FA" w:rsidRDefault="00B82FFE" w:rsidP="00E46BED">
            <w:pPr>
              <w:rPr>
                <w:sz w:val="24"/>
                <w:szCs w:val="24"/>
              </w:rPr>
            </w:pPr>
          </w:p>
        </w:tc>
      </w:tr>
      <w:tr w:rsidR="00B82FFE" w:rsidRPr="007448FA" w14:paraId="1A15B30C" w14:textId="77777777" w:rsidTr="007448FA">
        <w:tc>
          <w:tcPr>
            <w:tcW w:w="1350" w:type="dxa"/>
          </w:tcPr>
          <w:p w14:paraId="3F748378" w14:textId="55F19226"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139</w:t>
            </w:r>
          </w:p>
        </w:tc>
        <w:tc>
          <w:tcPr>
            <w:tcW w:w="9000" w:type="dxa"/>
            <w:gridSpan w:val="3"/>
          </w:tcPr>
          <w:p w14:paraId="73E45820" w14:textId="31C58C09" w:rsidR="00B82FFE" w:rsidRPr="007448FA" w:rsidRDefault="005227CF" w:rsidP="00216EF9">
            <w:pPr>
              <w:rPr>
                <w:rFonts w:ascii="Calibri" w:hAnsi="Calibri"/>
                <w:color w:val="000000"/>
                <w:sz w:val="24"/>
                <w:szCs w:val="24"/>
              </w:rPr>
            </w:pPr>
            <w:r w:rsidRPr="007448FA">
              <w:rPr>
                <w:sz w:val="24"/>
                <w:szCs w:val="24"/>
              </w:rPr>
              <w:t>Reauthorize the resident brown bear tag fee exemptions in Units 18, 22, 23, and 26A</w:t>
            </w:r>
          </w:p>
        </w:tc>
      </w:tr>
      <w:tr w:rsidR="00B82FFE" w:rsidRPr="007448FA" w14:paraId="1A903C99" w14:textId="77777777" w:rsidTr="007448FA">
        <w:tc>
          <w:tcPr>
            <w:tcW w:w="1350" w:type="dxa"/>
          </w:tcPr>
          <w:p w14:paraId="4D828ABB" w14:textId="77777777" w:rsidR="00B82FFE" w:rsidRPr="007448FA" w:rsidRDefault="00B82FFE" w:rsidP="00A6689E">
            <w:pPr>
              <w:jc w:val="center"/>
              <w:rPr>
                <w:rFonts w:ascii="Calibri" w:hAnsi="Calibri"/>
                <w:color w:val="000000"/>
                <w:sz w:val="24"/>
                <w:szCs w:val="24"/>
              </w:rPr>
            </w:pPr>
          </w:p>
        </w:tc>
        <w:tc>
          <w:tcPr>
            <w:tcW w:w="1080" w:type="dxa"/>
          </w:tcPr>
          <w:p w14:paraId="24110AB1" w14:textId="77777777" w:rsidR="00B82FFE" w:rsidRPr="007448FA" w:rsidRDefault="00B82FFE" w:rsidP="00E46BED">
            <w:pPr>
              <w:rPr>
                <w:sz w:val="24"/>
                <w:szCs w:val="24"/>
              </w:rPr>
            </w:pPr>
          </w:p>
        </w:tc>
        <w:tc>
          <w:tcPr>
            <w:tcW w:w="1080" w:type="dxa"/>
          </w:tcPr>
          <w:p w14:paraId="3CD3EB36" w14:textId="77777777" w:rsidR="00B82FFE" w:rsidRPr="007448FA" w:rsidRDefault="00B82FFE" w:rsidP="00E46BED">
            <w:pPr>
              <w:rPr>
                <w:rFonts w:ascii="Calibri" w:hAnsi="Calibri"/>
                <w:color w:val="000000"/>
                <w:sz w:val="24"/>
                <w:szCs w:val="24"/>
              </w:rPr>
            </w:pPr>
          </w:p>
        </w:tc>
        <w:tc>
          <w:tcPr>
            <w:tcW w:w="6840" w:type="dxa"/>
          </w:tcPr>
          <w:p w14:paraId="28F35853" w14:textId="77777777" w:rsidR="00B82FFE" w:rsidRPr="007448FA" w:rsidRDefault="00B82FFE" w:rsidP="00E46BED">
            <w:pPr>
              <w:rPr>
                <w:sz w:val="24"/>
                <w:szCs w:val="24"/>
              </w:rPr>
            </w:pPr>
          </w:p>
        </w:tc>
      </w:tr>
      <w:tr w:rsidR="00B82FFE" w:rsidRPr="007448FA" w14:paraId="6D7066F6" w14:textId="77777777" w:rsidTr="007448FA">
        <w:tc>
          <w:tcPr>
            <w:tcW w:w="1350" w:type="dxa"/>
          </w:tcPr>
          <w:p w14:paraId="2A718842" w14:textId="28910D69"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140</w:t>
            </w:r>
          </w:p>
        </w:tc>
        <w:tc>
          <w:tcPr>
            <w:tcW w:w="9000" w:type="dxa"/>
            <w:gridSpan w:val="3"/>
          </w:tcPr>
          <w:p w14:paraId="60851B2D" w14:textId="09117B05" w:rsidR="00B82FFE" w:rsidRPr="007448FA" w:rsidRDefault="005227CF" w:rsidP="00E46BED">
            <w:pPr>
              <w:rPr>
                <w:rFonts w:ascii="Calibri" w:hAnsi="Calibri"/>
                <w:color w:val="000000"/>
                <w:sz w:val="24"/>
                <w:szCs w:val="24"/>
              </w:rPr>
            </w:pPr>
            <w:r w:rsidRPr="007448FA">
              <w:rPr>
                <w:sz w:val="24"/>
                <w:szCs w:val="24"/>
              </w:rPr>
              <w:t>Reauthorize the resident brown bear tag fee exemptions for the Central/Southwest Region</w:t>
            </w:r>
          </w:p>
        </w:tc>
      </w:tr>
      <w:tr w:rsidR="00B82FFE" w:rsidRPr="007448FA" w14:paraId="36EC43ED" w14:textId="77777777" w:rsidTr="007448FA">
        <w:tc>
          <w:tcPr>
            <w:tcW w:w="1350" w:type="dxa"/>
          </w:tcPr>
          <w:p w14:paraId="0C2ACE80" w14:textId="77777777" w:rsidR="00B82FFE" w:rsidRPr="007448FA" w:rsidRDefault="00B82FFE" w:rsidP="00A6689E">
            <w:pPr>
              <w:jc w:val="center"/>
              <w:rPr>
                <w:rFonts w:ascii="Calibri" w:hAnsi="Calibri"/>
                <w:color w:val="000000"/>
                <w:sz w:val="24"/>
                <w:szCs w:val="24"/>
              </w:rPr>
            </w:pPr>
          </w:p>
        </w:tc>
        <w:tc>
          <w:tcPr>
            <w:tcW w:w="1080" w:type="dxa"/>
          </w:tcPr>
          <w:p w14:paraId="6140C3F6" w14:textId="77777777" w:rsidR="00B82FFE" w:rsidRPr="007448FA" w:rsidRDefault="00B82FFE" w:rsidP="00E46BED">
            <w:pPr>
              <w:rPr>
                <w:sz w:val="24"/>
                <w:szCs w:val="24"/>
              </w:rPr>
            </w:pPr>
          </w:p>
        </w:tc>
        <w:tc>
          <w:tcPr>
            <w:tcW w:w="1080" w:type="dxa"/>
          </w:tcPr>
          <w:p w14:paraId="0CAAAECE" w14:textId="77777777" w:rsidR="00B82FFE" w:rsidRPr="007448FA" w:rsidRDefault="00B82FFE" w:rsidP="00E46BED">
            <w:pPr>
              <w:rPr>
                <w:rFonts w:ascii="Calibri" w:hAnsi="Calibri"/>
                <w:color w:val="000000"/>
                <w:sz w:val="24"/>
                <w:szCs w:val="24"/>
              </w:rPr>
            </w:pPr>
          </w:p>
        </w:tc>
        <w:tc>
          <w:tcPr>
            <w:tcW w:w="6840" w:type="dxa"/>
          </w:tcPr>
          <w:p w14:paraId="0B00C0AC" w14:textId="77777777" w:rsidR="00B82FFE" w:rsidRPr="007448FA" w:rsidRDefault="00B82FFE" w:rsidP="00E46BED">
            <w:pPr>
              <w:rPr>
                <w:sz w:val="24"/>
                <w:szCs w:val="24"/>
              </w:rPr>
            </w:pPr>
          </w:p>
        </w:tc>
      </w:tr>
      <w:tr w:rsidR="00B82FFE" w:rsidRPr="007448FA" w14:paraId="7A7A385F" w14:textId="77777777" w:rsidTr="007448FA">
        <w:tc>
          <w:tcPr>
            <w:tcW w:w="1350" w:type="dxa"/>
          </w:tcPr>
          <w:p w14:paraId="20F6B2D7" w14:textId="5244A0CA" w:rsidR="00B82FFE" w:rsidRPr="007448FA" w:rsidRDefault="00B82FFE" w:rsidP="00A6689E">
            <w:pPr>
              <w:jc w:val="center"/>
              <w:rPr>
                <w:rFonts w:ascii="Calibri" w:hAnsi="Calibri"/>
                <w:color w:val="000000"/>
                <w:sz w:val="24"/>
                <w:szCs w:val="24"/>
              </w:rPr>
            </w:pPr>
            <w:r w:rsidRPr="007448FA">
              <w:rPr>
                <w:rFonts w:ascii="Calibri" w:hAnsi="Calibri"/>
                <w:color w:val="000000"/>
                <w:sz w:val="24"/>
                <w:szCs w:val="24"/>
              </w:rPr>
              <w:t>141</w:t>
            </w:r>
          </w:p>
        </w:tc>
        <w:tc>
          <w:tcPr>
            <w:tcW w:w="9000" w:type="dxa"/>
            <w:gridSpan w:val="3"/>
          </w:tcPr>
          <w:p w14:paraId="3337B07B" w14:textId="03C8D63D" w:rsidR="00B82FFE" w:rsidRPr="007448FA" w:rsidRDefault="005227CF" w:rsidP="00E46BED">
            <w:pPr>
              <w:rPr>
                <w:rFonts w:ascii="Calibri" w:hAnsi="Calibri"/>
                <w:color w:val="000000"/>
                <w:sz w:val="24"/>
                <w:szCs w:val="24"/>
              </w:rPr>
            </w:pPr>
            <w:r w:rsidRPr="007448FA">
              <w:rPr>
                <w:rFonts w:ascii="Calibri" w:hAnsi="Calibri"/>
                <w:color w:val="000000"/>
                <w:sz w:val="24"/>
                <w:szCs w:val="24"/>
              </w:rPr>
              <w:t>Reauthorize the resident grizzly/brown bear tag fee exemptions for the Interior and Eastern Arctic Region</w:t>
            </w:r>
          </w:p>
        </w:tc>
      </w:tr>
      <w:tr w:rsidR="00B82FFE" w:rsidRPr="007448FA" w14:paraId="624C2B3F" w14:textId="77777777" w:rsidTr="007448FA">
        <w:tc>
          <w:tcPr>
            <w:tcW w:w="1350" w:type="dxa"/>
          </w:tcPr>
          <w:p w14:paraId="3DD17E9C" w14:textId="77777777" w:rsidR="00B82FFE" w:rsidRPr="007448FA" w:rsidRDefault="00B82FFE" w:rsidP="00A6689E">
            <w:pPr>
              <w:jc w:val="center"/>
              <w:rPr>
                <w:rFonts w:ascii="Calibri" w:hAnsi="Calibri"/>
                <w:color w:val="000000"/>
                <w:sz w:val="24"/>
                <w:szCs w:val="24"/>
              </w:rPr>
            </w:pPr>
          </w:p>
        </w:tc>
        <w:tc>
          <w:tcPr>
            <w:tcW w:w="1080" w:type="dxa"/>
          </w:tcPr>
          <w:p w14:paraId="28F3084E" w14:textId="77777777" w:rsidR="00B82FFE" w:rsidRPr="007448FA" w:rsidRDefault="00B82FFE" w:rsidP="00E46BED">
            <w:pPr>
              <w:rPr>
                <w:sz w:val="24"/>
                <w:szCs w:val="24"/>
              </w:rPr>
            </w:pPr>
          </w:p>
        </w:tc>
        <w:tc>
          <w:tcPr>
            <w:tcW w:w="1080" w:type="dxa"/>
          </w:tcPr>
          <w:p w14:paraId="0E9265D1" w14:textId="77777777" w:rsidR="00B82FFE" w:rsidRPr="007448FA" w:rsidRDefault="00B82FFE" w:rsidP="00E46BED">
            <w:pPr>
              <w:rPr>
                <w:rFonts w:ascii="Calibri" w:hAnsi="Calibri"/>
                <w:color w:val="000000"/>
                <w:sz w:val="24"/>
                <w:szCs w:val="24"/>
              </w:rPr>
            </w:pPr>
          </w:p>
        </w:tc>
        <w:tc>
          <w:tcPr>
            <w:tcW w:w="6840" w:type="dxa"/>
          </w:tcPr>
          <w:p w14:paraId="2158AF5C" w14:textId="77777777" w:rsidR="00B82FFE" w:rsidRPr="007448FA" w:rsidRDefault="00B82FFE" w:rsidP="00E46BED">
            <w:pPr>
              <w:rPr>
                <w:sz w:val="24"/>
                <w:szCs w:val="24"/>
              </w:rPr>
            </w:pPr>
          </w:p>
        </w:tc>
      </w:tr>
      <w:tr w:rsidR="00020011" w:rsidRPr="007448FA" w14:paraId="73661ED4" w14:textId="77777777" w:rsidTr="00444F23">
        <w:tc>
          <w:tcPr>
            <w:tcW w:w="1350" w:type="dxa"/>
          </w:tcPr>
          <w:p w14:paraId="7EC4F211" w14:textId="43987526" w:rsidR="00020011" w:rsidRPr="007448FA" w:rsidRDefault="00020011" w:rsidP="00A6689E">
            <w:pPr>
              <w:jc w:val="center"/>
              <w:rPr>
                <w:rFonts w:ascii="Calibri" w:hAnsi="Calibri"/>
                <w:color w:val="000000"/>
                <w:sz w:val="24"/>
                <w:szCs w:val="24"/>
              </w:rPr>
            </w:pPr>
            <w:r>
              <w:rPr>
                <w:rFonts w:ascii="Calibri" w:hAnsi="Calibri"/>
                <w:color w:val="000000"/>
                <w:sz w:val="24"/>
                <w:szCs w:val="24"/>
              </w:rPr>
              <w:t>14</w:t>
            </w:r>
            <w:r w:rsidR="00953C46">
              <w:rPr>
                <w:rFonts w:ascii="Calibri" w:hAnsi="Calibri"/>
                <w:color w:val="000000"/>
                <w:sz w:val="24"/>
                <w:szCs w:val="24"/>
              </w:rPr>
              <w:t>3</w:t>
            </w:r>
            <w:r>
              <w:rPr>
                <w:rFonts w:ascii="Calibri" w:hAnsi="Calibri"/>
                <w:color w:val="000000"/>
                <w:sz w:val="24"/>
                <w:szCs w:val="24"/>
              </w:rPr>
              <w:t>-145</w:t>
            </w:r>
          </w:p>
        </w:tc>
        <w:tc>
          <w:tcPr>
            <w:tcW w:w="9000" w:type="dxa"/>
            <w:gridSpan w:val="3"/>
          </w:tcPr>
          <w:p w14:paraId="15A1988D" w14:textId="2DEAFB97" w:rsidR="00020011" w:rsidRPr="007448FA" w:rsidRDefault="00EF0C3F" w:rsidP="00E46BED">
            <w:pPr>
              <w:rPr>
                <w:sz w:val="24"/>
                <w:szCs w:val="24"/>
              </w:rPr>
            </w:pPr>
            <w:r>
              <w:t>The Board of Game does not have authority to adopt the requested changes in Proposals 143-145 concerning moose in Unit 15. They are included in the book for review and discussion by the board. Advisory committees may choose to provide comments on these proposals for the board’s consideration.</w:t>
            </w:r>
          </w:p>
        </w:tc>
      </w:tr>
      <w:tr w:rsidR="00020011" w:rsidRPr="007448FA" w14:paraId="0669F381" w14:textId="77777777" w:rsidTr="007448FA">
        <w:tc>
          <w:tcPr>
            <w:tcW w:w="1350" w:type="dxa"/>
          </w:tcPr>
          <w:p w14:paraId="35049F2F" w14:textId="77777777" w:rsidR="00020011" w:rsidRPr="007448FA" w:rsidRDefault="00020011" w:rsidP="00A6689E">
            <w:pPr>
              <w:jc w:val="center"/>
              <w:rPr>
                <w:rFonts w:ascii="Calibri" w:hAnsi="Calibri"/>
                <w:color w:val="000000"/>
                <w:sz w:val="24"/>
                <w:szCs w:val="24"/>
              </w:rPr>
            </w:pPr>
          </w:p>
        </w:tc>
        <w:tc>
          <w:tcPr>
            <w:tcW w:w="1080" w:type="dxa"/>
          </w:tcPr>
          <w:p w14:paraId="0D5B9064" w14:textId="77777777" w:rsidR="00020011" w:rsidRPr="007448FA" w:rsidRDefault="00020011" w:rsidP="00E46BED">
            <w:pPr>
              <w:rPr>
                <w:sz w:val="24"/>
                <w:szCs w:val="24"/>
              </w:rPr>
            </w:pPr>
          </w:p>
        </w:tc>
        <w:tc>
          <w:tcPr>
            <w:tcW w:w="1080" w:type="dxa"/>
          </w:tcPr>
          <w:p w14:paraId="0CBEF64B" w14:textId="77777777" w:rsidR="00020011" w:rsidRPr="007448FA" w:rsidRDefault="00020011" w:rsidP="00E46BED">
            <w:pPr>
              <w:rPr>
                <w:rFonts w:ascii="Calibri" w:hAnsi="Calibri"/>
                <w:color w:val="000000"/>
                <w:sz w:val="24"/>
                <w:szCs w:val="24"/>
              </w:rPr>
            </w:pPr>
          </w:p>
        </w:tc>
        <w:tc>
          <w:tcPr>
            <w:tcW w:w="6840" w:type="dxa"/>
          </w:tcPr>
          <w:p w14:paraId="14FB43EF" w14:textId="77777777" w:rsidR="00020011" w:rsidRPr="007448FA" w:rsidRDefault="00020011" w:rsidP="00E46BED">
            <w:pPr>
              <w:rPr>
                <w:sz w:val="24"/>
                <w:szCs w:val="24"/>
              </w:rPr>
            </w:pPr>
          </w:p>
        </w:tc>
      </w:tr>
      <w:bookmarkEnd w:id="0"/>
    </w:tbl>
    <w:p w14:paraId="111F636F" w14:textId="77777777" w:rsidR="004F79FC" w:rsidRPr="007448FA" w:rsidRDefault="004F79FC" w:rsidP="00393029">
      <w:pPr>
        <w:pStyle w:val="NoSpacing"/>
        <w:rPr>
          <w:sz w:val="24"/>
          <w:szCs w:val="24"/>
        </w:rPr>
      </w:pPr>
    </w:p>
    <w:p w14:paraId="7C3643E1" w14:textId="77777777" w:rsidR="004F79FC" w:rsidRPr="007448FA" w:rsidRDefault="004F79FC" w:rsidP="00393029">
      <w:pPr>
        <w:pStyle w:val="NoSpacing"/>
        <w:rPr>
          <w:sz w:val="24"/>
          <w:szCs w:val="24"/>
        </w:rPr>
      </w:pPr>
    </w:p>
    <w:p w14:paraId="48D71589" w14:textId="77777777" w:rsidR="004F79FC" w:rsidRPr="007448FA" w:rsidRDefault="004F79FC" w:rsidP="00393029">
      <w:pPr>
        <w:pStyle w:val="NoSpacing"/>
        <w:rPr>
          <w:sz w:val="24"/>
          <w:szCs w:val="24"/>
        </w:rPr>
      </w:pPr>
      <w:r w:rsidRPr="007448FA">
        <w:rPr>
          <w:sz w:val="24"/>
          <w:szCs w:val="24"/>
        </w:rPr>
        <w:t xml:space="preserve">Adjournment: </w:t>
      </w:r>
    </w:p>
    <w:p w14:paraId="7E61F9EA" w14:textId="77777777" w:rsidR="004F79FC" w:rsidRPr="007448FA" w:rsidRDefault="00FD386F" w:rsidP="00F111E2">
      <w:pPr>
        <w:pStyle w:val="NoSpacing"/>
        <w:jc w:val="right"/>
        <w:rPr>
          <w:sz w:val="24"/>
          <w:szCs w:val="24"/>
        </w:rPr>
      </w:pPr>
      <w:r w:rsidRPr="007448FA">
        <w:rPr>
          <w:sz w:val="24"/>
          <w:szCs w:val="24"/>
        </w:rPr>
        <w:t>Minutes Recorded By: _____________________</w:t>
      </w:r>
    </w:p>
    <w:p w14:paraId="0FBD7B59" w14:textId="77777777" w:rsidR="00F111E2" w:rsidRPr="007448FA" w:rsidRDefault="00F111E2" w:rsidP="00F111E2">
      <w:pPr>
        <w:pStyle w:val="NoSpacing"/>
        <w:jc w:val="right"/>
        <w:rPr>
          <w:sz w:val="24"/>
          <w:szCs w:val="24"/>
        </w:rPr>
      </w:pPr>
      <w:r w:rsidRPr="007448FA">
        <w:rPr>
          <w:sz w:val="24"/>
          <w:szCs w:val="24"/>
        </w:rPr>
        <w:t>Minutes Approved By: _____________________</w:t>
      </w:r>
    </w:p>
    <w:p w14:paraId="7331CA30" w14:textId="77777777" w:rsidR="00A32BC7" w:rsidRPr="007448FA" w:rsidRDefault="00F111E2" w:rsidP="00F900FF">
      <w:pPr>
        <w:pStyle w:val="NoSpacing"/>
        <w:jc w:val="right"/>
        <w:rPr>
          <w:sz w:val="24"/>
          <w:szCs w:val="24"/>
        </w:rPr>
      </w:pPr>
      <w:bookmarkStart w:id="1" w:name="_GoBack"/>
      <w:bookmarkEnd w:id="1"/>
      <w:r w:rsidRPr="007448FA">
        <w:rPr>
          <w:sz w:val="24"/>
          <w:szCs w:val="24"/>
        </w:rPr>
        <w:t>Date: _____________________</w:t>
      </w:r>
    </w:p>
    <w:sectPr w:rsidR="00A32BC7" w:rsidRPr="007448FA">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13536A" w14:textId="77777777" w:rsidR="00A52174" w:rsidRDefault="00A52174" w:rsidP="005A4E79">
      <w:pPr>
        <w:spacing w:after="0" w:line="240" w:lineRule="auto"/>
      </w:pPr>
      <w:r>
        <w:separator/>
      </w:r>
    </w:p>
  </w:endnote>
  <w:endnote w:type="continuationSeparator" w:id="0">
    <w:p w14:paraId="38D6BD1F" w14:textId="77777777" w:rsidR="00A52174" w:rsidRDefault="00A52174" w:rsidP="005A4E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4977" w14:textId="77777777" w:rsidR="00A52174" w:rsidRPr="007448FA" w:rsidRDefault="00A52174">
    <w:pPr>
      <w:pStyle w:val="Footer"/>
      <w:pBdr>
        <w:top w:val="thinThickSmallGap" w:sz="24" w:space="1" w:color="622423" w:themeColor="accent2" w:themeShade="7F"/>
      </w:pBdr>
      <w:rPr>
        <w:rFonts w:asciiTheme="majorHAnsi" w:eastAsiaTheme="majorEastAsia" w:hAnsiTheme="majorHAnsi" w:cstheme="majorBidi"/>
        <w:sz w:val="24"/>
        <w:szCs w:val="24"/>
      </w:rPr>
    </w:pPr>
    <w:r w:rsidRPr="007448FA">
      <w:rPr>
        <w:rFonts w:asciiTheme="majorHAnsi" w:eastAsiaTheme="majorEastAsia" w:hAnsiTheme="majorHAnsi" w:cstheme="majorBidi"/>
        <w:sz w:val="24"/>
        <w:szCs w:val="24"/>
      </w:rPr>
      <w:t>AC NAME</w:t>
    </w:r>
    <w:r w:rsidRPr="007448FA">
      <w:rPr>
        <w:rFonts w:asciiTheme="majorHAnsi" w:eastAsiaTheme="majorEastAsia" w:hAnsiTheme="majorHAnsi" w:cstheme="majorBidi"/>
        <w:sz w:val="24"/>
        <w:szCs w:val="24"/>
      </w:rPr>
      <w:ptab w:relativeTo="margin" w:alignment="right" w:leader="none"/>
    </w:r>
    <w:r w:rsidRPr="007448FA">
      <w:rPr>
        <w:rFonts w:asciiTheme="majorHAnsi" w:eastAsiaTheme="majorEastAsia" w:hAnsiTheme="majorHAnsi" w:cstheme="majorBidi"/>
        <w:sz w:val="24"/>
        <w:szCs w:val="24"/>
      </w:rPr>
      <w:t xml:space="preserve">Page </w:t>
    </w:r>
    <w:r w:rsidRPr="007448FA">
      <w:rPr>
        <w:rFonts w:asciiTheme="majorHAnsi" w:eastAsiaTheme="minorEastAsia" w:hAnsiTheme="majorHAnsi"/>
        <w:sz w:val="24"/>
        <w:szCs w:val="24"/>
      </w:rPr>
      <w:fldChar w:fldCharType="begin"/>
    </w:r>
    <w:r w:rsidRPr="007448FA">
      <w:rPr>
        <w:rFonts w:asciiTheme="majorHAnsi" w:hAnsiTheme="majorHAnsi"/>
        <w:sz w:val="24"/>
        <w:szCs w:val="24"/>
      </w:rPr>
      <w:instrText xml:space="preserve"> PAGE   \* MERGEFORMAT </w:instrText>
    </w:r>
    <w:r w:rsidRPr="007448FA">
      <w:rPr>
        <w:rFonts w:asciiTheme="majorHAnsi" w:eastAsiaTheme="minorEastAsia" w:hAnsiTheme="majorHAnsi"/>
        <w:sz w:val="24"/>
        <w:szCs w:val="24"/>
      </w:rPr>
      <w:fldChar w:fldCharType="separate"/>
    </w:r>
    <w:r w:rsidR="00552420" w:rsidRPr="007448FA">
      <w:rPr>
        <w:rFonts w:asciiTheme="majorHAnsi" w:eastAsiaTheme="majorEastAsia" w:hAnsiTheme="majorHAnsi" w:cstheme="majorBidi"/>
        <w:noProof/>
        <w:sz w:val="24"/>
        <w:szCs w:val="24"/>
      </w:rPr>
      <w:t>5</w:t>
    </w:r>
    <w:r w:rsidRPr="007448FA">
      <w:rPr>
        <w:rFonts w:asciiTheme="majorHAnsi" w:eastAsiaTheme="majorEastAsia" w:hAnsiTheme="majorHAnsi" w:cstheme="majorBidi"/>
        <w:noProof/>
        <w:sz w:val="24"/>
        <w:szCs w:val="24"/>
      </w:rPr>
      <w:fldChar w:fldCharType="end"/>
    </w:r>
    <w:r w:rsidR="00FC6081" w:rsidRPr="007448FA">
      <w:rPr>
        <w:rFonts w:asciiTheme="majorHAnsi" w:eastAsiaTheme="majorEastAsia" w:hAnsiTheme="majorHAnsi" w:cstheme="majorBidi"/>
        <w:noProof/>
        <w:sz w:val="24"/>
        <w:szCs w:val="24"/>
      </w:rPr>
      <w:t>/</w:t>
    </w:r>
    <w:r w:rsidR="00FC6081" w:rsidRPr="007448FA">
      <w:rPr>
        <w:rFonts w:asciiTheme="majorHAnsi" w:eastAsiaTheme="majorEastAsia" w:hAnsiTheme="majorHAnsi" w:cstheme="majorBidi"/>
        <w:noProof/>
        <w:sz w:val="24"/>
        <w:szCs w:val="24"/>
      </w:rPr>
      <w:fldChar w:fldCharType="begin"/>
    </w:r>
    <w:r w:rsidR="00FC6081" w:rsidRPr="007448FA">
      <w:rPr>
        <w:rFonts w:asciiTheme="majorHAnsi" w:eastAsiaTheme="majorEastAsia" w:hAnsiTheme="majorHAnsi" w:cstheme="majorBidi"/>
        <w:noProof/>
        <w:sz w:val="24"/>
        <w:szCs w:val="24"/>
      </w:rPr>
      <w:instrText xml:space="preserve"> NUMPAGES  \# "0" \* Arabic  \* MERGEFORMAT </w:instrText>
    </w:r>
    <w:r w:rsidR="00FC6081" w:rsidRPr="007448FA">
      <w:rPr>
        <w:rFonts w:asciiTheme="majorHAnsi" w:eastAsiaTheme="majorEastAsia" w:hAnsiTheme="majorHAnsi" w:cstheme="majorBidi"/>
        <w:noProof/>
        <w:sz w:val="24"/>
        <w:szCs w:val="24"/>
      </w:rPr>
      <w:fldChar w:fldCharType="separate"/>
    </w:r>
    <w:r w:rsidR="00552420" w:rsidRPr="007448FA">
      <w:rPr>
        <w:rFonts w:asciiTheme="majorHAnsi" w:eastAsiaTheme="majorEastAsia" w:hAnsiTheme="majorHAnsi" w:cstheme="majorBidi"/>
        <w:noProof/>
        <w:sz w:val="24"/>
        <w:szCs w:val="24"/>
      </w:rPr>
      <w:t>7</w:t>
    </w:r>
    <w:r w:rsidR="00FC6081" w:rsidRPr="007448FA">
      <w:rPr>
        <w:rFonts w:asciiTheme="majorHAnsi" w:eastAsiaTheme="majorEastAsia" w:hAnsiTheme="majorHAnsi" w:cstheme="majorBidi"/>
        <w:noProof/>
        <w:sz w:val="24"/>
        <w:szCs w:val="24"/>
      </w:rPr>
      <w:fldChar w:fldCharType="end"/>
    </w:r>
  </w:p>
  <w:p w14:paraId="08A6240A" w14:textId="77777777" w:rsidR="00A52174" w:rsidRDefault="00A52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2690DE" w14:textId="77777777" w:rsidR="00A52174" w:rsidRDefault="00A52174" w:rsidP="005A4E79">
      <w:pPr>
        <w:spacing w:after="0" w:line="240" w:lineRule="auto"/>
      </w:pPr>
      <w:r>
        <w:separator/>
      </w:r>
    </w:p>
  </w:footnote>
  <w:footnote w:type="continuationSeparator" w:id="0">
    <w:p w14:paraId="7252FE6C" w14:textId="77777777" w:rsidR="00A52174" w:rsidRDefault="00A52174" w:rsidP="005A4E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A1FC7"/>
    <w:multiLevelType w:val="hybridMultilevel"/>
    <w:tmpl w:val="938A8398"/>
    <w:lvl w:ilvl="0" w:tplc="E55A4A30">
      <w:start w:val="80"/>
      <w:numFmt w:val="decimal"/>
      <w:lvlText w:val="%1"/>
      <w:lvlJc w:val="left"/>
      <w:pPr>
        <w:ind w:left="471" w:hanging="360"/>
      </w:pPr>
      <w:rPr>
        <w:rFonts w:ascii="Times New Roman" w:eastAsia="Times New Roman" w:hAnsi="Times New Roman" w:hint="default"/>
        <w:spacing w:val="4"/>
        <w:sz w:val="24"/>
        <w:szCs w:val="24"/>
      </w:rPr>
    </w:lvl>
    <w:lvl w:ilvl="1" w:tplc="AC32867C">
      <w:start w:val="1"/>
      <w:numFmt w:val="bullet"/>
      <w:lvlText w:val="•"/>
      <w:lvlJc w:val="left"/>
      <w:pPr>
        <w:ind w:left="1370" w:hanging="360"/>
      </w:pPr>
      <w:rPr>
        <w:rFonts w:hint="default"/>
      </w:rPr>
    </w:lvl>
    <w:lvl w:ilvl="2" w:tplc="A3AEC8F0">
      <w:start w:val="1"/>
      <w:numFmt w:val="bullet"/>
      <w:lvlText w:val="•"/>
      <w:lvlJc w:val="left"/>
      <w:pPr>
        <w:ind w:left="2268" w:hanging="360"/>
      </w:pPr>
      <w:rPr>
        <w:rFonts w:hint="default"/>
      </w:rPr>
    </w:lvl>
    <w:lvl w:ilvl="3" w:tplc="2E527998">
      <w:start w:val="1"/>
      <w:numFmt w:val="bullet"/>
      <w:lvlText w:val="•"/>
      <w:lvlJc w:val="left"/>
      <w:pPr>
        <w:ind w:left="3167" w:hanging="360"/>
      </w:pPr>
      <w:rPr>
        <w:rFonts w:hint="default"/>
      </w:rPr>
    </w:lvl>
    <w:lvl w:ilvl="4" w:tplc="37260682">
      <w:start w:val="1"/>
      <w:numFmt w:val="bullet"/>
      <w:lvlText w:val="•"/>
      <w:lvlJc w:val="left"/>
      <w:pPr>
        <w:ind w:left="4066" w:hanging="360"/>
      </w:pPr>
      <w:rPr>
        <w:rFonts w:hint="default"/>
      </w:rPr>
    </w:lvl>
    <w:lvl w:ilvl="5" w:tplc="1C2E6DCE">
      <w:start w:val="1"/>
      <w:numFmt w:val="bullet"/>
      <w:lvlText w:val="•"/>
      <w:lvlJc w:val="left"/>
      <w:pPr>
        <w:ind w:left="4965" w:hanging="360"/>
      </w:pPr>
      <w:rPr>
        <w:rFonts w:hint="default"/>
      </w:rPr>
    </w:lvl>
    <w:lvl w:ilvl="6" w:tplc="E4425A7C">
      <w:start w:val="1"/>
      <w:numFmt w:val="bullet"/>
      <w:lvlText w:val="•"/>
      <w:lvlJc w:val="left"/>
      <w:pPr>
        <w:ind w:left="5864" w:hanging="360"/>
      </w:pPr>
      <w:rPr>
        <w:rFonts w:hint="default"/>
      </w:rPr>
    </w:lvl>
    <w:lvl w:ilvl="7" w:tplc="9FF4E36E">
      <w:start w:val="1"/>
      <w:numFmt w:val="bullet"/>
      <w:lvlText w:val="•"/>
      <w:lvlJc w:val="left"/>
      <w:pPr>
        <w:ind w:left="6763" w:hanging="360"/>
      </w:pPr>
      <w:rPr>
        <w:rFonts w:hint="default"/>
      </w:rPr>
    </w:lvl>
    <w:lvl w:ilvl="8" w:tplc="788C044E">
      <w:start w:val="1"/>
      <w:numFmt w:val="bullet"/>
      <w:lvlText w:val="•"/>
      <w:lvlJc w:val="left"/>
      <w:pPr>
        <w:ind w:left="7662" w:hanging="360"/>
      </w:pPr>
      <w:rPr>
        <w:rFonts w:hint="default"/>
      </w:rPr>
    </w:lvl>
  </w:abstractNum>
  <w:abstractNum w:abstractNumId="1" w15:restartNumberingAfterBreak="0">
    <w:nsid w:val="09890D6A"/>
    <w:multiLevelType w:val="hybridMultilevel"/>
    <w:tmpl w:val="AB2E7C00"/>
    <w:lvl w:ilvl="0" w:tplc="6D9A4CAE">
      <w:start w:val="36"/>
      <w:numFmt w:val="decimal"/>
      <w:lvlText w:val="%1"/>
      <w:lvlJc w:val="left"/>
      <w:pPr>
        <w:ind w:left="471" w:hanging="360"/>
        <w:jc w:val="right"/>
      </w:pPr>
      <w:rPr>
        <w:rFonts w:ascii="Times New Roman" w:eastAsia="Times New Roman" w:hAnsi="Times New Roman" w:hint="default"/>
        <w:spacing w:val="4"/>
        <w:sz w:val="24"/>
        <w:szCs w:val="24"/>
      </w:rPr>
    </w:lvl>
    <w:lvl w:ilvl="1" w:tplc="03960AA8">
      <w:start w:val="1"/>
      <w:numFmt w:val="bullet"/>
      <w:lvlText w:val="•"/>
      <w:lvlJc w:val="left"/>
      <w:pPr>
        <w:ind w:left="1362" w:hanging="360"/>
      </w:pPr>
      <w:rPr>
        <w:rFonts w:hint="default"/>
      </w:rPr>
    </w:lvl>
    <w:lvl w:ilvl="2" w:tplc="0E867A50">
      <w:start w:val="1"/>
      <w:numFmt w:val="bullet"/>
      <w:lvlText w:val="•"/>
      <w:lvlJc w:val="left"/>
      <w:pPr>
        <w:ind w:left="2252" w:hanging="360"/>
      </w:pPr>
      <w:rPr>
        <w:rFonts w:hint="default"/>
      </w:rPr>
    </w:lvl>
    <w:lvl w:ilvl="3" w:tplc="AA227416">
      <w:start w:val="1"/>
      <w:numFmt w:val="bullet"/>
      <w:lvlText w:val="•"/>
      <w:lvlJc w:val="left"/>
      <w:pPr>
        <w:ind w:left="3143" w:hanging="360"/>
      </w:pPr>
      <w:rPr>
        <w:rFonts w:hint="default"/>
      </w:rPr>
    </w:lvl>
    <w:lvl w:ilvl="4" w:tplc="0A3C0538">
      <w:start w:val="1"/>
      <w:numFmt w:val="bullet"/>
      <w:lvlText w:val="•"/>
      <w:lvlJc w:val="left"/>
      <w:pPr>
        <w:ind w:left="4034" w:hanging="360"/>
      </w:pPr>
      <w:rPr>
        <w:rFonts w:hint="default"/>
      </w:rPr>
    </w:lvl>
    <w:lvl w:ilvl="5" w:tplc="A43C4328">
      <w:start w:val="1"/>
      <w:numFmt w:val="bullet"/>
      <w:lvlText w:val="•"/>
      <w:lvlJc w:val="left"/>
      <w:pPr>
        <w:ind w:left="4925" w:hanging="360"/>
      </w:pPr>
      <w:rPr>
        <w:rFonts w:hint="default"/>
      </w:rPr>
    </w:lvl>
    <w:lvl w:ilvl="6" w:tplc="A4F4CC46">
      <w:start w:val="1"/>
      <w:numFmt w:val="bullet"/>
      <w:lvlText w:val="•"/>
      <w:lvlJc w:val="left"/>
      <w:pPr>
        <w:ind w:left="5816" w:hanging="360"/>
      </w:pPr>
      <w:rPr>
        <w:rFonts w:hint="default"/>
      </w:rPr>
    </w:lvl>
    <w:lvl w:ilvl="7" w:tplc="2E20E386">
      <w:start w:val="1"/>
      <w:numFmt w:val="bullet"/>
      <w:lvlText w:val="•"/>
      <w:lvlJc w:val="left"/>
      <w:pPr>
        <w:ind w:left="6707" w:hanging="360"/>
      </w:pPr>
      <w:rPr>
        <w:rFonts w:hint="default"/>
      </w:rPr>
    </w:lvl>
    <w:lvl w:ilvl="8" w:tplc="1A1AC2F4">
      <w:start w:val="1"/>
      <w:numFmt w:val="bullet"/>
      <w:lvlText w:val="•"/>
      <w:lvlJc w:val="left"/>
      <w:pPr>
        <w:ind w:left="7598" w:hanging="360"/>
      </w:pPr>
      <w:rPr>
        <w:rFonts w:hint="default"/>
      </w:rPr>
    </w:lvl>
  </w:abstractNum>
  <w:abstractNum w:abstractNumId="2" w15:restartNumberingAfterBreak="0">
    <w:nsid w:val="0C2774CB"/>
    <w:multiLevelType w:val="hybridMultilevel"/>
    <w:tmpl w:val="BF50DA1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D32B4E"/>
    <w:multiLevelType w:val="hybridMultilevel"/>
    <w:tmpl w:val="2E5032F4"/>
    <w:lvl w:ilvl="0" w:tplc="2FB20C78">
      <w:start w:val="108"/>
      <w:numFmt w:val="decimal"/>
      <w:lvlText w:val="%1"/>
      <w:lvlJc w:val="left"/>
      <w:pPr>
        <w:ind w:left="571" w:hanging="452"/>
      </w:pPr>
      <w:rPr>
        <w:rFonts w:ascii="Times New Roman" w:eastAsia="Times New Roman" w:hAnsi="Times New Roman" w:hint="default"/>
        <w:spacing w:val="4"/>
        <w:sz w:val="24"/>
        <w:szCs w:val="24"/>
      </w:rPr>
    </w:lvl>
    <w:lvl w:ilvl="1" w:tplc="A350CAC0">
      <w:start w:val="1"/>
      <w:numFmt w:val="bullet"/>
      <w:lvlText w:val="•"/>
      <w:lvlJc w:val="left"/>
      <w:pPr>
        <w:ind w:left="1470" w:hanging="452"/>
      </w:pPr>
      <w:rPr>
        <w:rFonts w:hint="default"/>
      </w:rPr>
    </w:lvl>
    <w:lvl w:ilvl="2" w:tplc="D9701ECA">
      <w:start w:val="1"/>
      <w:numFmt w:val="bullet"/>
      <w:lvlText w:val="•"/>
      <w:lvlJc w:val="left"/>
      <w:pPr>
        <w:ind w:left="2368" w:hanging="452"/>
      </w:pPr>
      <w:rPr>
        <w:rFonts w:hint="default"/>
      </w:rPr>
    </w:lvl>
    <w:lvl w:ilvl="3" w:tplc="6D6EA45C">
      <w:start w:val="1"/>
      <w:numFmt w:val="bullet"/>
      <w:lvlText w:val="•"/>
      <w:lvlJc w:val="left"/>
      <w:pPr>
        <w:ind w:left="3267" w:hanging="452"/>
      </w:pPr>
      <w:rPr>
        <w:rFonts w:hint="default"/>
      </w:rPr>
    </w:lvl>
    <w:lvl w:ilvl="4" w:tplc="E49E4098">
      <w:start w:val="1"/>
      <w:numFmt w:val="bullet"/>
      <w:lvlText w:val="•"/>
      <w:lvlJc w:val="left"/>
      <w:pPr>
        <w:ind w:left="4166" w:hanging="452"/>
      </w:pPr>
      <w:rPr>
        <w:rFonts w:hint="default"/>
      </w:rPr>
    </w:lvl>
    <w:lvl w:ilvl="5" w:tplc="8600377E">
      <w:start w:val="1"/>
      <w:numFmt w:val="bullet"/>
      <w:lvlText w:val="•"/>
      <w:lvlJc w:val="left"/>
      <w:pPr>
        <w:ind w:left="5065" w:hanging="452"/>
      </w:pPr>
      <w:rPr>
        <w:rFonts w:hint="default"/>
      </w:rPr>
    </w:lvl>
    <w:lvl w:ilvl="6" w:tplc="50703B34">
      <w:start w:val="1"/>
      <w:numFmt w:val="bullet"/>
      <w:lvlText w:val="•"/>
      <w:lvlJc w:val="left"/>
      <w:pPr>
        <w:ind w:left="5964" w:hanging="452"/>
      </w:pPr>
      <w:rPr>
        <w:rFonts w:hint="default"/>
      </w:rPr>
    </w:lvl>
    <w:lvl w:ilvl="7" w:tplc="97EEF964">
      <w:start w:val="1"/>
      <w:numFmt w:val="bullet"/>
      <w:lvlText w:val="•"/>
      <w:lvlJc w:val="left"/>
      <w:pPr>
        <w:ind w:left="6863" w:hanging="452"/>
      </w:pPr>
      <w:rPr>
        <w:rFonts w:hint="default"/>
      </w:rPr>
    </w:lvl>
    <w:lvl w:ilvl="8" w:tplc="156E8B8E">
      <w:start w:val="1"/>
      <w:numFmt w:val="bullet"/>
      <w:lvlText w:val="•"/>
      <w:lvlJc w:val="left"/>
      <w:pPr>
        <w:ind w:left="7762" w:hanging="452"/>
      </w:pPr>
      <w:rPr>
        <w:rFonts w:hint="default"/>
      </w:rPr>
    </w:lvl>
  </w:abstractNum>
  <w:abstractNum w:abstractNumId="4" w15:restartNumberingAfterBreak="0">
    <w:nsid w:val="16591081"/>
    <w:multiLevelType w:val="hybridMultilevel"/>
    <w:tmpl w:val="D09A49C8"/>
    <w:lvl w:ilvl="0" w:tplc="DCB24BF4">
      <w:start w:val="49"/>
      <w:numFmt w:val="decimal"/>
      <w:lvlText w:val="%1"/>
      <w:lvlJc w:val="left"/>
      <w:pPr>
        <w:ind w:left="591" w:hanging="360"/>
      </w:pPr>
      <w:rPr>
        <w:rFonts w:ascii="Times New Roman" w:eastAsia="Times New Roman" w:hAnsi="Times New Roman" w:hint="default"/>
        <w:spacing w:val="4"/>
        <w:sz w:val="24"/>
        <w:szCs w:val="24"/>
      </w:rPr>
    </w:lvl>
    <w:lvl w:ilvl="1" w:tplc="4582F85C">
      <w:start w:val="1"/>
      <w:numFmt w:val="bullet"/>
      <w:lvlText w:val="•"/>
      <w:lvlJc w:val="left"/>
      <w:pPr>
        <w:ind w:left="1496" w:hanging="360"/>
      </w:pPr>
      <w:rPr>
        <w:rFonts w:hint="default"/>
      </w:rPr>
    </w:lvl>
    <w:lvl w:ilvl="2" w:tplc="A36AA48E">
      <w:start w:val="1"/>
      <w:numFmt w:val="bullet"/>
      <w:lvlText w:val="•"/>
      <w:lvlJc w:val="left"/>
      <w:pPr>
        <w:ind w:left="2400" w:hanging="360"/>
      </w:pPr>
      <w:rPr>
        <w:rFonts w:hint="default"/>
      </w:rPr>
    </w:lvl>
    <w:lvl w:ilvl="3" w:tplc="4D88CB8A">
      <w:start w:val="1"/>
      <w:numFmt w:val="bullet"/>
      <w:lvlText w:val="•"/>
      <w:lvlJc w:val="left"/>
      <w:pPr>
        <w:ind w:left="3305" w:hanging="360"/>
      </w:pPr>
      <w:rPr>
        <w:rFonts w:hint="default"/>
      </w:rPr>
    </w:lvl>
    <w:lvl w:ilvl="4" w:tplc="F2B0DC76">
      <w:start w:val="1"/>
      <w:numFmt w:val="bullet"/>
      <w:lvlText w:val="•"/>
      <w:lvlJc w:val="left"/>
      <w:pPr>
        <w:ind w:left="4210" w:hanging="360"/>
      </w:pPr>
      <w:rPr>
        <w:rFonts w:hint="default"/>
      </w:rPr>
    </w:lvl>
    <w:lvl w:ilvl="5" w:tplc="5A026ECE">
      <w:start w:val="1"/>
      <w:numFmt w:val="bullet"/>
      <w:lvlText w:val="•"/>
      <w:lvlJc w:val="left"/>
      <w:pPr>
        <w:ind w:left="5115" w:hanging="360"/>
      </w:pPr>
      <w:rPr>
        <w:rFonts w:hint="default"/>
      </w:rPr>
    </w:lvl>
    <w:lvl w:ilvl="6" w:tplc="4E105128">
      <w:start w:val="1"/>
      <w:numFmt w:val="bullet"/>
      <w:lvlText w:val="•"/>
      <w:lvlJc w:val="left"/>
      <w:pPr>
        <w:ind w:left="6020" w:hanging="360"/>
      </w:pPr>
      <w:rPr>
        <w:rFonts w:hint="default"/>
      </w:rPr>
    </w:lvl>
    <w:lvl w:ilvl="7" w:tplc="F5847B18">
      <w:start w:val="1"/>
      <w:numFmt w:val="bullet"/>
      <w:lvlText w:val="•"/>
      <w:lvlJc w:val="left"/>
      <w:pPr>
        <w:ind w:left="6925" w:hanging="360"/>
      </w:pPr>
      <w:rPr>
        <w:rFonts w:hint="default"/>
      </w:rPr>
    </w:lvl>
    <w:lvl w:ilvl="8" w:tplc="C59A5760">
      <w:start w:val="1"/>
      <w:numFmt w:val="bullet"/>
      <w:lvlText w:val="•"/>
      <w:lvlJc w:val="left"/>
      <w:pPr>
        <w:ind w:left="7830" w:hanging="360"/>
      </w:pPr>
      <w:rPr>
        <w:rFonts w:hint="default"/>
      </w:rPr>
    </w:lvl>
  </w:abstractNum>
  <w:abstractNum w:abstractNumId="5" w15:restartNumberingAfterBreak="0">
    <w:nsid w:val="1A5F711B"/>
    <w:multiLevelType w:val="hybridMultilevel"/>
    <w:tmpl w:val="EC0898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E8C0A2A"/>
    <w:multiLevelType w:val="hybridMultilevel"/>
    <w:tmpl w:val="5FC68F3E"/>
    <w:lvl w:ilvl="0" w:tplc="B7083DAC">
      <w:start w:val="42"/>
      <w:numFmt w:val="decimal"/>
      <w:lvlText w:val="%1"/>
      <w:lvlJc w:val="left"/>
      <w:pPr>
        <w:ind w:left="591" w:hanging="360"/>
      </w:pPr>
      <w:rPr>
        <w:rFonts w:ascii="Times New Roman" w:eastAsia="Times New Roman" w:hAnsi="Times New Roman" w:hint="default"/>
        <w:spacing w:val="4"/>
        <w:sz w:val="24"/>
        <w:szCs w:val="24"/>
      </w:rPr>
    </w:lvl>
    <w:lvl w:ilvl="1" w:tplc="48BCD330">
      <w:start w:val="1"/>
      <w:numFmt w:val="bullet"/>
      <w:lvlText w:val="•"/>
      <w:lvlJc w:val="left"/>
      <w:pPr>
        <w:ind w:left="1496" w:hanging="360"/>
      </w:pPr>
      <w:rPr>
        <w:rFonts w:hint="default"/>
      </w:rPr>
    </w:lvl>
    <w:lvl w:ilvl="2" w:tplc="6C52E488">
      <w:start w:val="1"/>
      <w:numFmt w:val="bullet"/>
      <w:lvlText w:val="•"/>
      <w:lvlJc w:val="left"/>
      <w:pPr>
        <w:ind w:left="2400" w:hanging="360"/>
      </w:pPr>
      <w:rPr>
        <w:rFonts w:hint="default"/>
      </w:rPr>
    </w:lvl>
    <w:lvl w:ilvl="3" w:tplc="BFF4736E">
      <w:start w:val="1"/>
      <w:numFmt w:val="bullet"/>
      <w:lvlText w:val="•"/>
      <w:lvlJc w:val="left"/>
      <w:pPr>
        <w:ind w:left="3305" w:hanging="360"/>
      </w:pPr>
      <w:rPr>
        <w:rFonts w:hint="default"/>
      </w:rPr>
    </w:lvl>
    <w:lvl w:ilvl="4" w:tplc="AC9EC83A">
      <w:start w:val="1"/>
      <w:numFmt w:val="bullet"/>
      <w:lvlText w:val="•"/>
      <w:lvlJc w:val="left"/>
      <w:pPr>
        <w:ind w:left="4210" w:hanging="360"/>
      </w:pPr>
      <w:rPr>
        <w:rFonts w:hint="default"/>
      </w:rPr>
    </w:lvl>
    <w:lvl w:ilvl="5" w:tplc="053ACA92">
      <w:start w:val="1"/>
      <w:numFmt w:val="bullet"/>
      <w:lvlText w:val="•"/>
      <w:lvlJc w:val="left"/>
      <w:pPr>
        <w:ind w:left="5115" w:hanging="360"/>
      </w:pPr>
      <w:rPr>
        <w:rFonts w:hint="default"/>
      </w:rPr>
    </w:lvl>
    <w:lvl w:ilvl="6" w:tplc="F0B60896">
      <w:start w:val="1"/>
      <w:numFmt w:val="bullet"/>
      <w:lvlText w:val="•"/>
      <w:lvlJc w:val="left"/>
      <w:pPr>
        <w:ind w:left="6020" w:hanging="360"/>
      </w:pPr>
      <w:rPr>
        <w:rFonts w:hint="default"/>
      </w:rPr>
    </w:lvl>
    <w:lvl w:ilvl="7" w:tplc="DCFC32E0">
      <w:start w:val="1"/>
      <w:numFmt w:val="bullet"/>
      <w:lvlText w:val="•"/>
      <w:lvlJc w:val="left"/>
      <w:pPr>
        <w:ind w:left="6925" w:hanging="360"/>
      </w:pPr>
      <w:rPr>
        <w:rFonts w:hint="default"/>
      </w:rPr>
    </w:lvl>
    <w:lvl w:ilvl="8" w:tplc="3F28400A">
      <w:start w:val="1"/>
      <w:numFmt w:val="bullet"/>
      <w:lvlText w:val="•"/>
      <w:lvlJc w:val="left"/>
      <w:pPr>
        <w:ind w:left="7830" w:hanging="360"/>
      </w:pPr>
      <w:rPr>
        <w:rFonts w:hint="default"/>
      </w:rPr>
    </w:lvl>
  </w:abstractNum>
  <w:abstractNum w:abstractNumId="7" w15:restartNumberingAfterBreak="0">
    <w:nsid w:val="25B9601C"/>
    <w:multiLevelType w:val="hybridMultilevel"/>
    <w:tmpl w:val="95848BC6"/>
    <w:lvl w:ilvl="0" w:tplc="942A8962">
      <w:start w:val="20"/>
      <w:numFmt w:val="decimal"/>
      <w:lvlText w:val="%1"/>
      <w:lvlJc w:val="left"/>
      <w:pPr>
        <w:ind w:left="551" w:hanging="360"/>
      </w:pPr>
      <w:rPr>
        <w:rFonts w:ascii="Times New Roman" w:eastAsia="Times New Roman" w:hAnsi="Times New Roman" w:hint="default"/>
        <w:spacing w:val="4"/>
        <w:sz w:val="24"/>
        <w:szCs w:val="24"/>
      </w:rPr>
    </w:lvl>
    <w:lvl w:ilvl="1" w:tplc="F30E2592">
      <w:start w:val="1"/>
      <w:numFmt w:val="bullet"/>
      <w:lvlText w:val="•"/>
      <w:lvlJc w:val="left"/>
      <w:pPr>
        <w:ind w:left="1448" w:hanging="360"/>
      </w:pPr>
      <w:rPr>
        <w:rFonts w:hint="default"/>
      </w:rPr>
    </w:lvl>
    <w:lvl w:ilvl="2" w:tplc="971459FE">
      <w:start w:val="1"/>
      <w:numFmt w:val="bullet"/>
      <w:lvlText w:val="•"/>
      <w:lvlJc w:val="left"/>
      <w:pPr>
        <w:ind w:left="2344" w:hanging="360"/>
      </w:pPr>
      <w:rPr>
        <w:rFonts w:hint="default"/>
      </w:rPr>
    </w:lvl>
    <w:lvl w:ilvl="3" w:tplc="DCDA18DC">
      <w:start w:val="1"/>
      <w:numFmt w:val="bullet"/>
      <w:lvlText w:val="•"/>
      <w:lvlJc w:val="left"/>
      <w:pPr>
        <w:ind w:left="3241" w:hanging="360"/>
      </w:pPr>
      <w:rPr>
        <w:rFonts w:hint="default"/>
      </w:rPr>
    </w:lvl>
    <w:lvl w:ilvl="4" w:tplc="3A202862">
      <w:start w:val="1"/>
      <w:numFmt w:val="bullet"/>
      <w:lvlText w:val="•"/>
      <w:lvlJc w:val="left"/>
      <w:pPr>
        <w:ind w:left="4138" w:hanging="360"/>
      </w:pPr>
      <w:rPr>
        <w:rFonts w:hint="default"/>
      </w:rPr>
    </w:lvl>
    <w:lvl w:ilvl="5" w:tplc="85601DA8">
      <w:start w:val="1"/>
      <w:numFmt w:val="bullet"/>
      <w:lvlText w:val="•"/>
      <w:lvlJc w:val="left"/>
      <w:pPr>
        <w:ind w:left="5035" w:hanging="360"/>
      </w:pPr>
      <w:rPr>
        <w:rFonts w:hint="default"/>
      </w:rPr>
    </w:lvl>
    <w:lvl w:ilvl="6" w:tplc="33D25550">
      <w:start w:val="1"/>
      <w:numFmt w:val="bullet"/>
      <w:lvlText w:val="•"/>
      <w:lvlJc w:val="left"/>
      <w:pPr>
        <w:ind w:left="5932" w:hanging="360"/>
      </w:pPr>
      <w:rPr>
        <w:rFonts w:hint="default"/>
      </w:rPr>
    </w:lvl>
    <w:lvl w:ilvl="7" w:tplc="6D48D7DE">
      <w:start w:val="1"/>
      <w:numFmt w:val="bullet"/>
      <w:lvlText w:val="•"/>
      <w:lvlJc w:val="left"/>
      <w:pPr>
        <w:ind w:left="6829" w:hanging="360"/>
      </w:pPr>
      <w:rPr>
        <w:rFonts w:hint="default"/>
      </w:rPr>
    </w:lvl>
    <w:lvl w:ilvl="8" w:tplc="0ACEC870">
      <w:start w:val="1"/>
      <w:numFmt w:val="bullet"/>
      <w:lvlText w:val="•"/>
      <w:lvlJc w:val="left"/>
      <w:pPr>
        <w:ind w:left="7726" w:hanging="360"/>
      </w:pPr>
      <w:rPr>
        <w:rFonts w:hint="default"/>
      </w:rPr>
    </w:lvl>
  </w:abstractNum>
  <w:abstractNum w:abstractNumId="8" w15:restartNumberingAfterBreak="0">
    <w:nsid w:val="294F7448"/>
    <w:multiLevelType w:val="hybridMultilevel"/>
    <w:tmpl w:val="0012356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00451B2"/>
    <w:multiLevelType w:val="hybridMultilevel"/>
    <w:tmpl w:val="E3A27250"/>
    <w:lvl w:ilvl="0" w:tplc="E0688070">
      <w:start w:val="33"/>
      <w:numFmt w:val="decimal"/>
      <w:lvlText w:val="%1"/>
      <w:lvlJc w:val="left"/>
      <w:pPr>
        <w:ind w:left="471" w:hanging="360"/>
      </w:pPr>
      <w:rPr>
        <w:rFonts w:ascii="Times New Roman" w:eastAsia="Times New Roman" w:hAnsi="Times New Roman" w:hint="default"/>
        <w:spacing w:val="4"/>
        <w:sz w:val="24"/>
        <w:szCs w:val="24"/>
      </w:rPr>
    </w:lvl>
    <w:lvl w:ilvl="1" w:tplc="BD9EE2F6">
      <w:start w:val="1"/>
      <w:numFmt w:val="bullet"/>
      <w:lvlText w:val="•"/>
      <w:lvlJc w:val="left"/>
      <w:pPr>
        <w:ind w:left="1362" w:hanging="360"/>
      </w:pPr>
      <w:rPr>
        <w:rFonts w:hint="default"/>
      </w:rPr>
    </w:lvl>
    <w:lvl w:ilvl="2" w:tplc="B0EA9274">
      <w:start w:val="1"/>
      <w:numFmt w:val="bullet"/>
      <w:lvlText w:val="•"/>
      <w:lvlJc w:val="left"/>
      <w:pPr>
        <w:ind w:left="2252" w:hanging="360"/>
      </w:pPr>
      <w:rPr>
        <w:rFonts w:hint="default"/>
      </w:rPr>
    </w:lvl>
    <w:lvl w:ilvl="3" w:tplc="EA206FC8">
      <w:start w:val="1"/>
      <w:numFmt w:val="bullet"/>
      <w:lvlText w:val="•"/>
      <w:lvlJc w:val="left"/>
      <w:pPr>
        <w:ind w:left="3143" w:hanging="360"/>
      </w:pPr>
      <w:rPr>
        <w:rFonts w:hint="default"/>
      </w:rPr>
    </w:lvl>
    <w:lvl w:ilvl="4" w:tplc="B57875C4">
      <w:start w:val="1"/>
      <w:numFmt w:val="bullet"/>
      <w:lvlText w:val="•"/>
      <w:lvlJc w:val="left"/>
      <w:pPr>
        <w:ind w:left="4034" w:hanging="360"/>
      </w:pPr>
      <w:rPr>
        <w:rFonts w:hint="default"/>
      </w:rPr>
    </w:lvl>
    <w:lvl w:ilvl="5" w:tplc="7A22EAC4">
      <w:start w:val="1"/>
      <w:numFmt w:val="bullet"/>
      <w:lvlText w:val="•"/>
      <w:lvlJc w:val="left"/>
      <w:pPr>
        <w:ind w:left="4925" w:hanging="360"/>
      </w:pPr>
      <w:rPr>
        <w:rFonts w:hint="default"/>
      </w:rPr>
    </w:lvl>
    <w:lvl w:ilvl="6" w:tplc="DE1A4616">
      <w:start w:val="1"/>
      <w:numFmt w:val="bullet"/>
      <w:lvlText w:val="•"/>
      <w:lvlJc w:val="left"/>
      <w:pPr>
        <w:ind w:left="5816" w:hanging="360"/>
      </w:pPr>
      <w:rPr>
        <w:rFonts w:hint="default"/>
      </w:rPr>
    </w:lvl>
    <w:lvl w:ilvl="7" w:tplc="493C0D14">
      <w:start w:val="1"/>
      <w:numFmt w:val="bullet"/>
      <w:lvlText w:val="•"/>
      <w:lvlJc w:val="left"/>
      <w:pPr>
        <w:ind w:left="6707" w:hanging="360"/>
      </w:pPr>
      <w:rPr>
        <w:rFonts w:hint="default"/>
      </w:rPr>
    </w:lvl>
    <w:lvl w:ilvl="8" w:tplc="1D5CDB76">
      <w:start w:val="1"/>
      <w:numFmt w:val="bullet"/>
      <w:lvlText w:val="•"/>
      <w:lvlJc w:val="left"/>
      <w:pPr>
        <w:ind w:left="7598" w:hanging="360"/>
      </w:pPr>
      <w:rPr>
        <w:rFonts w:hint="default"/>
      </w:rPr>
    </w:lvl>
  </w:abstractNum>
  <w:abstractNum w:abstractNumId="10" w15:restartNumberingAfterBreak="0">
    <w:nsid w:val="633E7BED"/>
    <w:multiLevelType w:val="hybridMultilevel"/>
    <w:tmpl w:val="170C9800"/>
    <w:lvl w:ilvl="0" w:tplc="ADF8760A">
      <w:start w:val="138"/>
      <w:numFmt w:val="decimal"/>
      <w:lvlText w:val="%1"/>
      <w:lvlJc w:val="left"/>
      <w:pPr>
        <w:ind w:left="551" w:hanging="452"/>
      </w:pPr>
      <w:rPr>
        <w:rFonts w:ascii="Times New Roman" w:eastAsia="Times New Roman" w:hAnsi="Times New Roman" w:hint="default"/>
        <w:spacing w:val="4"/>
        <w:sz w:val="24"/>
        <w:szCs w:val="24"/>
      </w:rPr>
    </w:lvl>
    <w:lvl w:ilvl="1" w:tplc="FBDCCDB6">
      <w:start w:val="1"/>
      <w:numFmt w:val="bullet"/>
      <w:lvlText w:val="•"/>
      <w:lvlJc w:val="left"/>
      <w:pPr>
        <w:ind w:left="1442" w:hanging="452"/>
      </w:pPr>
      <w:rPr>
        <w:rFonts w:hint="default"/>
      </w:rPr>
    </w:lvl>
    <w:lvl w:ilvl="2" w:tplc="394A1AF2">
      <w:start w:val="1"/>
      <w:numFmt w:val="bullet"/>
      <w:lvlText w:val="•"/>
      <w:lvlJc w:val="left"/>
      <w:pPr>
        <w:ind w:left="2332" w:hanging="452"/>
      </w:pPr>
      <w:rPr>
        <w:rFonts w:hint="default"/>
      </w:rPr>
    </w:lvl>
    <w:lvl w:ilvl="3" w:tplc="3536B7DA">
      <w:start w:val="1"/>
      <w:numFmt w:val="bullet"/>
      <w:lvlText w:val="•"/>
      <w:lvlJc w:val="left"/>
      <w:pPr>
        <w:ind w:left="3223" w:hanging="452"/>
      </w:pPr>
      <w:rPr>
        <w:rFonts w:hint="default"/>
      </w:rPr>
    </w:lvl>
    <w:lvl w:ilvl="4" w:tplc="AFB66ECE">
      <w:start w:val="1"/>
      <w:numFmt w:val="bullet"/>
      <w:lvlText w:val="•"/>
      <w:lvlJc w:val="left"/>
      <w:pPr>
        <w:ind w:left="4114" w:hanging="452"/>
      </w:pPr>
      <w:rPr>
        <w:rFonts w:hint="default"/>
      </w:rPr>
    </w:lvl>
    <w:lvl w:ilvl="5" w:tplc="5876252C">
      <w:start w:val="1"/>
      <w:numFmt w:val="bullet"/>
      <w:lvlText w:val="•"/>
      <w:lvlJc w:val="left"/>
      <w:pPr>
        <w:ind w:left="5005" w:hanging="452"/>
      </w:pPr>
      <w:rPr>
        <w:rFonts w:hint="default"/>
      </w:rPr>
    </w:lvl>
    <w:lvl w:ilvl="6" w:tplc="73CA9AF8">
      <w:start w:val="1"/>
      <w:numFmt w:val="bullet"/>
      <w:lvlText w:val="•"/>
      <w:lvlJc w:val="left"/>
      <w:pPr>
        <w:ind w:left="5896" w:hanging="452"/>
      </w:pPr>
      <w:rPr>
        <w:rFonts w:hint="default"/>
      </w:rPr>
    </w:lvl>
    <w:lvl w:ilvl="7" w:tplc="C9B4A1EC">
      <w:start w:val="1"/>
      <w:numFmt w:val="bullet"/>
      <w:lvlText w:val="•"/>
      <w:lvlJc w:val="left"/>
      <w:pPr>
        <w:ind w:left="6787" w:hanging="452"/>
      </w:pPr>
      <w:rPr>
        <w:rFonts w:hint="default"/>
      </w:rPr>
    </w:lvl>
    <w:lvl w:ilvl="8" w:tplc="521A3282">
      <w:start w:val="1"/>
      <w:numFmt w:val="bullet"/>
      <w:lvlText w:val="•"/>
      <w:lvlJc w:val="left"/>
      <w:pPr>
        <w:ind w:left="7678" w:hanging="452"/>
      </w:pPr>
      <w:rPr>
        <w:rFonts w:hint="default"/>
      </w:rPr>
    </w:lvl>
  </w:abstractNum>
  <w:abstractNum w:abstractNumId="11" w15:restartNumberingAfterBreak="0">
    <w:nsid w:val="65873B5B"/>
    <w:multiLevelType w:val="hybridMultilevel"/>
    <w:tmpl w:val="87A2D4A6"/>
    <w:lvl w:ilvl="0" w:tplc="A4A0F6AA">
      <w:start w:val="26"/>
      <w:numFmt w:val="decimal"/>
      <w:lvlText w:val="%1"/>
      <w:lvlJc w:val="left"/>
      <w:pPr>
        <w:ind w:left="551" w:hanging="360"/>
      </w:pPr>
      <w:rPr>
        <w:rFonts w:ascii="Times New Roman" w:eastAsia="Times New Roman" w:hAnsi="Times New Roman" w:hint="default"/>
        <w:spacing w:val="4"/>
        <w:sz w:val="24"/>
        <w:szCs w:val="24"/>
      </w:rPr>
    </w:lvl>
    <w:lvl w:ilvl="1" w:tplc="5DF4CBFC">
      <w:start w:val="1"/>
      <w:numFmt w:val="bullet"/>
      <w:lvlText w:val="•"/>
      <w:lvlJc w:val="left"/>
      <w:pPr>
        <w:ind w:left="1448" w:hanging="360"/>
      </w:pPr>
      <w:rPr>
        <w:rFonts w:hint="default"/>
      </w:rPr>
    </w:lvl>
    <w:lvl w:ilvl="2" w:tplc="03BA54DE">
      <w:start w:val="1"/>
      <w:numFmt w:val="bullet"/>
      <w:lvlText w:val="•"/>
      <w:lvlJc w:val="left"/>
      <w:pPr>
        <w:ind w:left="2344" w:hanging="360"/>
      </w:pPr>
      <w:rPr>
        <w:rFonts w:hint="default"/>
      </w:rPr>
    </w:lvl>
    <w:lvl w:ilvl="3" w:tplc="6012FC9E">
      <w:start w:val="1"/>
      <w:numFmt w:val="bullet"/>
      <w:lvlText w:val="•"/>
      <w:lvlJc w:val="left"/>
      <w:pPr>
        <w:ind w:left="3241" w:hanging="360"/>
      </w:pPr>
      <w:rPr>
        <w:rFonts w:hint="default"/>
      </w:rPr>
    </w:lvl>
    <w:lvl w:ilvl="4" w:tplc="03EEFF62">
      <w:start w:val="1"/>
      <w:numFmt w:val="bullet"/>
      <w:lvlText w:val="•"/>
      <w:lvlJc w:val="left"/>
      <w:pPr>
        <w:ind w:left="4138" w:hanging="360"/>
      </w:pPr>
      <w:rPr>
        <w:rFonts w:hint="default"/>
      </w:rPr>
    </w:lvl>
    <w:lvl w:ilvl="5" w:tplc="E8C2EEFC">
      <w:start w:val="1"/>
      <w:numFmt w:val="bullet"/>
      <w:lvlText w:val="•"/>
      <w:lvlJc w:val="left"/>
      <w:pPr>
        <w:ind w:left="5035" w:hanging="360"/>
      </w:pPr>
      <w:rPr>
        <w:rFonts w:hint="default"/>
      </w:rPr>
    </w:lvl>
    <w:lvl w:ilvl="6" w:tplc="E9B8B608">
      <w:start w:val="1"/>
      <w:numFmt w:val="bullet"/>
      <w:lvlText w:val="•"/>
      <w:lvlJc w:val="left"/>
      <w:pPr>
        <w:ind w:left="5932" w:hanging="360"/>
      </w:pPr>
      <w:rPr>
        <w:rFonts w:hint="default"/>
      </w:rPr>
    </w:lvl>
    <w:lvl w:ilvl="7" w:tplc="C58064B8">
      <w:start w:val="1"/>
      <w:numFmt w:val="bullet"/>
      <w:lvlText w:val="•"/>
      <w:lvlJc w:val="left"/>
      <w:pPr>
        <w:ind w:left="6829" w:hanging="360"/>
      </w:pPr>
      <w:rPr>
        <w:rFonts w:hint="default"/>
      </w:rPr>
    </w:lvl>
    <w:lvl w:ilvl="8" w:tplc="868E5466">
      <w:start w:val="1"/>
      <w:numFmt w:val="bullet"/>
      <w:lvlText w:val="•"/>
      <w:lvlJc w:val="left"/>
      <w:pPr>
        <w:ind w:left="7726" w:hanging="360"/>
      </w:pPr>
      <w:rPr>
        <w:rFonts w:hint="default"/>
      </w:rPr>
    </w:lvl>
  </w:abstractNum>
  <w:abstractNum w:abstractNumId="12" w15:restartNumberingAfterBreak="0">
    <w:nsid w:val="7ECC2A08"/>
    <w:multiLevelType w:val="hybridMultilevel"/>
    <w:tmpl w:val="7EAAD008"/>
    <w:lvl w:ilvl="0" w:tplc="42E6C564">
      <w:start w:val="1"/>
      <w:numFmt w:val="decimal"/>
      <w:lvlText w:val="%1"/>
      <w:lvlJc w:val="left"/>
      <w:pPr>
        <w:ind w:left="591" w:hanging="272"/>
        <w:jc w:val="right"/>
      </w:pPr>
      <w:rPr>
        <w:rFonts w:ascii="Times New Roman" w:eastAsia="Times New Roman" w:hAnsi="Times New Roman" w:hint="default"/>
        <w:sz w:val="24"/>
        <w:szCs w:val="24"/>
      </w:rPr>
    </w:lvl>
    <w:lvl w:ilvl="1" w:tplc="34FC077A">
      <w:start w:val="1"/>
      <w:numFmt w:val="bullet"/>
      <w:lvlText w:val="•"/>
      <w:lvlJc w:val="left"/>
      <w:pPr>
        <w:ind w:left="1496" w:hanging="272"/>
      </w:pPr>
      <w:rPr>
        <w:rFonts w:hint="default"/>
      </w:rPr>
    </w:lvl>
    <w:lvl w:ilvl="2" w:tplc="0F8E3380">
      <w:start w:val="1"/>
      <w:numFmt w:val="bullet"/>
      <w:lvlText w:val="•"/>
      <w:lvlJc w:val="left"/>
      <w:pPr>
        <w:ind w:left="2400" w:hanging="272"/>
      </w:pPr>
      <w:rPr>
        <w:rFonts w:hint="default"/>
      </w:rPr>
    </w:lvl>
    <w:lvl w:ilvl="3" w:tplc="2192526A">
      <w:start w:val="1"/>
      <w:numFmt w:val="bullet"/>
      <w:lvlText w:val="•"/>
      <w:lvlJc w:val="left"/>
      <w:pPr>
        <w:ind w:left="3305" w:hanging="272"/>
      </w:pPr>
      <w:rPr>
        <w:rFonts w:hint="default"/>
      </w:rPr>
    </w:lvl>
    <w:lvl w:ilvl="4" w:tplc="454A798C">
      <w:start w:val="1"/>
      <w:numFmt w:val="bullet"/>
      <w:lvlText w:val="•"/>
      <w:lvlJc w:val="left"/>
      <w:pPr>
        <w:ind w:left="4210" w:hanging="272"/>
      </w:pPr>
      <w:rPr>
        <w:rFonts w:hint="default"/>
      </w:rPr>
    </w:lvl>
    <w:lvl w:ilvl="5" w:tplc="6E86A40C">
      <w:start w:val="1"/>
      <w:numFmt w:val="bullet"/>
      <w:lvlText w:val="•"/>
      <w:lvlJc w:val="left"/>
      <w:pPr>
        <w:ind w:left="5115" w:hanging="272"/>
      </w:pPr>
      <w:rPr>
        <w:rFonts w:hint="default"/>
      </w:rPr>
    </w:lvl>
    <w:lvl w:ilvl="6" w:tplc="E9B69D62">
      <w:start w:val="1"/>
      <w:numFmt w:val="bullet"/>
      <w:lvlText w:val="•"/>
      <w:lvlJc w:val="left"/>
      <w:pPr>
        <w:ind w:left="6020" w:hanging="272"/>
      </w:pPr>
      <w:rPr>
        <w:rFonts w:hint="default"/>
      </w:rPr>
    </w:lvl>
    <w:lvl w:ilvl="7" w:tplc="44222E5E">
      <w:start w:val="1"/>
      <w:numFmt w:val="bullet"/>
      <w:lvlText w:val="•"/>
      <w:lvlJc w:val="left"/>
      <w:pPr>
        <w:ind w:left="6925" w:hanging="272"/>
      </w:pPr>
      <w:rPr>
        <w:rFonts w:hint="default"/>
      </w:rPr>
    </w:lvl>
    <w:lvl w:ilvl="8" w:tplc="57E09B64">
      <w:start w:val="1"/>
      <w:numFmt w:val="bullet"/>
      <w:lvlText w:val="•"/>
      <w:lvlJc w:val="left"/>
      <w:pPr>
        <w:ind w:left="7830" w:hanging="272"/>
      </w:pPr>
      <w:rPr>
        <w:rFonts w:hint="default"/>
      </w:rPr>
    </w:lvl>
  </w:abstractNum>
  <w:num w:numId="1">
    <w:abstractNumId w:val="8"/>
  </w:num>
  <w:num w:numId="2">
    <w:abstractNumId w:val="2"/>
  </w:num>
  <w:num w:numId="3">
    <w:abstractNumId w:val="5"/>
  </w:num>
  <w:num w:numId="4">
    <w:abstractNumId w:val="12"/>
  </w:num>
  <w:num w:numId="5">
    <w:abstractNumId w:val="7"/>
  </w:num>
  <w:num w:numId="6">
    <w:abstractNumId w:val="11"/>
  </w:num>
  <w:num w:numId="7">
    <w:abstractNumId w:val="9"/>
  </w:num>
  <w:num w:numId="8">
    <w:abstractNumId w:val="1"/>
  </w:num>
  <w:num w:numId="9">
    <w:abstractNumId w:val="6"/>
  </w:num>
  <w:num w:numId="10">
    <w:abstractNumId w:val="4"/>
  </w:num>
  <w:num w:numId="11">
    <w:abstractNumId w:val="0"/>
  </w:num>
  <w:num w:numId="12">
    <w:abstractNumId w:val="3"/>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224" w:allStyles="0" w:customStyles="0" w:latentStyles="1" w:stylesInUse="0" w:headingStyles="1" w:numberingStyles="0" w:tableStyles="0" w:directFormattingOnRuns="0" w:directFormattingOnParagraphs="1" w:directFormattingOnNumbering="0" w:directFormattingOnTables="0" w:clearFormatting="1" w:top3HeadingStyles="0" w:visibleStyles="0" w:alternateStyleNames="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A4E79"/>
    <w:rsid w:val="00020011"/>
    <w:rsid w:val="00067229"/>
    <w:rsid w:val="000741F6"/>
    <w:rsid w:val="000C3130"/>
    <w:rsid w:val="000D15A2"/>
    <w:rsid w:val="000D6B5F"/>
    <w:rsid w:val="000F6EFA"/>
    <w:rsid w:val="001832C0"/>
    <w:rsid w:val="001A4390"/>
    <w:rsid w:val="001E068D"/>
    <w:rsid w:val="00216EF9"/>
    <w:rsid w:val="0026286D"/>
    <w:rsid w:val="002905AE"/>
    <w:rsid w:val="002B27BB"/>
    <w:rsid w:val="002C5B08"/>
    <w:rsid w:val="002E6D07"/>
    <w:rsid w:val="00311012"/>
    <w:rsid w:val="003127CF"/>
    <w:rsid w:val="00334D93"/>
    <w:rsid w:val="00361F0B"/>
    <w:rsid w:val="00387999"/>
    <w:rsid w:val="00393029"/>
    <w:rsid w:val="003B1C09"/>
    <w:rsid w:val="003C53A1"/>
    <w:rsid w:val="00404B11"/>
    <w:rsid w:val="00436DB1"/>
    <w:rsid w:val="00457593"/>
    <w:rsid w:val="00470418"/>
    <w:rsid w:val="00492675"/>
    <w:rsid w:val="004A5C74"/>
    <w:rsid w:val="004D50DD"/>
    <w:rsid w:val="004F79FC"/>
    <w:rsid w:val="00513B96"/>
    <w:rsid w:val="005165EF"/>
    <w:rsid w:val="005227CF"/>
    <w:rsid w:val="00542572"/>
    <w:rsid w:val="00552420"/>
    <w:rsid w:val="0055589D"/>
    <w:rsid w:val="00557E43"/>
    <w:rsid w:val="00586D44"/>
    <w:rsid w:val="00590101"/>
    <w:rsid w:val="00591CFB"/>
    <w:rsid w:val="005A4E79"/>
    <w:rsid w:val="005E32BE"/>
    <w:rsid w:val="005F6762"/>
    <w:rsid w:val="00660FC3"/>
    <w:rsid w:val="00672492"/>
    <w:rsid w:val="00696B09"/>
    <w:rsid w:val="006A192E"/>
    <w:rsid w:val="006B274B"/>
    <w:rsid w:val="006D0B4A"/>
    <w:rsid w:val="00711C4F"/>
    <w:rsid w:val="00737D5E"/>
    <w:rsid w:val="007448FA"/>
    <w:rsid w:val="007840EF"/>
    <w:rsid w:val="007875F1"/>
    <w:rsid w:val="00794BF1"/>
    <w:rsid w:val="007B4053"/>
    <w:rsid w:val="007D3804"/>
    <w:rsid w:val="00802A20"/>
    <w:rsid w:val="008E6904"/>
    <w:rsid w:val="0090277F"/>
    <w:rsid w:val="00903B66"/>
    <w:rsid w:val="00933501"/>
    <w:rsid w:val="00953C46"/>
    <w:rsid w:val="00970F2A"/>
    <w:rsid w:val="00975E26"/>
    <w:rsid w:val="009A5C1D"/>
    <w:rsid w:val="009F16B9"/>
    <w:rsid w:val="00A32BC7"/>
    <w:rsid w:val="00A343F9"/>
    <w:rsid w:val="00A3558C"/>
    <w:rsid w:val="00A52174"/>
    <w:rsid w:val="00A6689E"/>
    <w:rsid w:val="00A74627"/>
    <w:rsid w:val="00A86890"/>
    <w:rsid w:val="00AA6227"/>
    <w:rsid w:val="00AC1A95"/>
    <w:rsid w:val="00B343BC"/>
    <w:rsid w:val="00B82FFE"/>
    <w:rsid w:val="00BD4202"/>
    <w:rsid w:val="00C5453D"/>
    <w:rsid w:val="00C81FA0"/>
    <w:rsid w:val="00C83C94"/>
    <w:rsid w:val="00C90CCA"/>
    <w:rsid w:val="00CB0016"/>
    <w:rsid w:val="00CF2761"/>
    <w:rsid w:val="00CF56BC"/>
    <w:rsid w:val="00D005FA"/>
    <w:rsid w:val="00D127FF"/>
    <w:rsid w:val="00D17EDA"/>
    <w:rsid w:val="00D74BE3"/>
    <w:rsid w:val="00DB053A"/>
    <w:rsid w:val="00DF4AB9"/>
    <w:rsid w:val="00DF63DE"/>
    <w:rsid w:val="00E22147"/>
    <w:rsid w:val="00E26174"/>
    <w:rsid w:val="00E46BED"/>
    <w:rsid w:val="00E862E7"/>
    <w:rsid w:val="00EA19DF"/>
    <w:rsid w:val="00EF0C3F"/>
    <w:rsid w:val="00EF52A9"/>
    <w:rsid w:val="00F00F5A"/>
    <w:rsid w:val="00F01567"/>
    <w:rsid w:val="00F10432"/>
    <w:rsid w:val="00F111E2"/>
    <w:rsid w:val="00F7114A"/>
    <w:rsid w:val="00F900FF"/>
    <w:rsid w:val="00FC6081"/>
    <w:rsid w:val="00FD38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FC4066E"/>
  <w15:docId w15:val="{D3268900-0A34-46A5-8BB3-72B45CA57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2492"/>
  </w:style>
  <w:style w:type="paragraph" w:styleId="Heading1">
    <w:name w:val="heading 1"/>
    <w:basedOn w:val="Normal"/>
    <w:next w:val="Normal"/>
    <w:link w:val="Heading1Char"/>
    <w:uiPriority w:val="9"/>
    <w:qFormat/>
    <w:rsid w:val="000F6EFA"/>
    <w:pPr>
      <w:keepNext/>
      <w:keepLines/>
      <w:spacing w:before="240" w:after="0" w:line="240" w:lineRule="auto"/>
      <w:jc w:val="center"/>
      <w:outlineLvl w:val="0"/>
    </w:pPr>
    <w:rPr>
      <w:rFonts w:asciiTheme="majorHAnsi" w:eastAsiaTheme="majorEastAsia" w:hAnsiTheme="majorHAnsi" w:cstheme="majorBidi"/>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A4E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4E79"/>
  </w:style>
  <w:style w:type="paragraph" w:styleId="Footer">
    <w:name w:val="footer"/>
    <w:basedOn w:val="Normal"/>
    <w:link w:val="FooterChar"/>
    <w:uiPriority w:val="99"/>
    <w:unhideWhenUsed/>
    <w:rsid w:val="005A4E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4E79"/>
  </w:style>
  <w:style w:type="paragraph" w:styleId="NoSpacing">
    <w:name w:val="No Spacing"/>
    <w:uiPriority w:val="1"/>
    <w:qFormat/>
    <w:rsid w:val="005A4E79"/>
    <w:pPr>
      <w:spacing w:after="0" w:line="240" w:lineRule="auto"/>
    </w:pPr>
  </w:style>
  <w:style w:type="table" w:styleId="TableGrid">
    <w:name w:val="Table Grid"/>
    <w:basedOn w:val="TableNormal"/>
    <w:uiPriority w:val="59"/>
    <w:rsid w:val="005A4E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55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89D"/>
    <w:rPr>
      <w:rFonts w:ascii="Tahoma" w:hAnsi="Tahoma" w:cs="Tahoma"/>
      <w:sz w:val="16"/>
      <w:szCs w:val="16"/>
    </w:rPr>
  </w:style>
  <w:style w:type="paragraph" w:styleId="ListParagraph">
    <w:name w:val="List Paragraph"/>
    <w:basedOn w:val="Normal"/>
    <w:uiPriority w:val="34"/>
    <w:qFormat/>
    <w:rsid w:val="0055589D"/>
    <w:pPr>
      <w:ind w:left="720"/>
      <w:contextualSpacing/>
    </w:pPr>
  </w:style>
  <w:style w:type="character" w:styleId="CommentReference">
    <w:name w:val="annotation reference"/>
    <w:basedOn w:val="DefaultParagraphFont"/>
    <w:uiPriority w:val="99"/>
    <w:semiHidden/>
    <w:unhideWhenUsed/>
    <w:rsid w:val="00387999"/>
    <w:rPr>
      <w:sz w:val="16"/>
      <w:szCs w:val="16"/>
    </w:rPr>
  </w:style>
  <w:style w:type="paragraph" w:styleId="CommentText">
    <w:name w:val="annotation text"/>
    <w:basedOn w:val="Normal"/>
    <w:link w:val="CommentTextChar"/>
    <w:uiPriority w:val="99"/>
    <w:semiHidden/>
    <w:unhideWhenUsed/>
    <w:rsid w:val="00387999"/>
    <w:pPr>
      <w:spacing w:line="240" w:lineRule="auto"/>
    </w:pPr>
    <w:rPr>
      <w:sz w:val="20"/>
      <w:szCs w:val="20"/>
    </w:rPr>
  </w:style>
  <w:style w:type="character" w:customStyle="1" w:styleId="CommentTextChar">
    <w:name w:val="Comment Text Char"/>
    <w:basedOn w:val="DefaultParagraphFont"/>
    <w:link w:val="CommentText"/>
    <w:uiPriority w:val="99"/>
    <w:semiHidden/>
    <w:rsid w:val="00387999"/>
    <w:rPr>
      <w:sz w:val="20"/>
      <w:szCs w:val="20"/>
    </w:rPr>
  </w:style>
  <w:style w:type="paragraph" w:styleId="CommentSubject">
    <w:name w:val="annotation subject"/>
    <w:basedOn w:val="CommentText"/>
    <w:next w:val="CommentText"/>
    <w:link w:val="CommentSubjectChar"/>
    <w:uiPriority w:val="99"/>
    <w:semiHidden/>
    <w:unhideWhenUsed/>
    <w:rsid w:val="00387999"/>
    <w:rPr>
      <w:b/>
      <w:bCs/>
    </w:rPr>
  </w:style>
  <w:style w:type="character" w:customStyle="1" w:styleId="CommentSubjectChar">
    <w:name w:val="Comment Subject Char"/>
    <w:basedOn w:val="CommentTextChar"/>
    <w:link w:val="CommentSubject"/>
    <w:uiPriority w:val="99"/>
    <w:semiHidden/>
    <w:rsid w:val="00387999"/>
    <w:rPr>
      <w:b/>
      <w:bCs/>
      <w:sz w:val="20"/>
      <w:szCs w:val="20"/>
    </w:rPr>
  </w:style>
  <w:style w:type="paragraph" w:styleId="Revision">
    <w:name w:val="Revision"/>
    <w:hidden/>
    <w:uiPriority w:val="99"/>
    <w:semiHidden/>
    <w:rsid w:val="00A32BC7"/>
    <w:pPr>
      <w:spacing w:after="0" w:line="240" w:lineRule="auto"/>
    </w:pPr>
  </w:style>
  <w:style w:type="character" w:customStyle="1" w:styleId="Heading1Char">
    <w:name w:val="Heading 1 Char"/>
    <w:basedOn w:val="DefaultParagraphFont"/>
    <w:link w:val="Heading1"/>
    <w:uiPriority w:val="9"/>
    <w:rsid w:val="000F6EFA"/>
    <w:rPr>
      <w:rFonts w:asciiTheme="majorHAnsi" w:eastAsiaTheme="majorEastAsia"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377551">
      <w:bodyDiv w:val="1"/>
      <w:marLeft w:val="0"/>
      <w:marRight w:val="0"/>
      <w:marTop w:val="0"/>
      <w:marBottom w:val="0"/>
      <w:divBdr>
        <w:top w:val="none" w:sz="0" w:space="0" w:color="auto"/>
        <w:left w:val="none" w:sz="0" w:space="0" w:color="auto"/>
        <w:bottom w:val="none" w:sz="0" w:space="0" w:color="auto"/>
        <w:right w:val="none" w:sz="0" w:space="0" w:color="auto"/>
      </w:divBdr>
    </w:div>
    <w:div w:id="157231615">
      <w:bodyDiv w:val="1"/>
      <w:marLeft w:val="0"/>
      <w:marRight w:val="0"/>
      <w:marTop w:val="0"/>
      <w:marBottom w:val="0"/>
      <w:divBdr>
        <w:top w:val="none" w:sz="0" w:space="0" w:color="auto"/>
        <w:left w:val="none" w:sz="0" w:space="0" w:color="auto"/>
        <w:bottom w:val="none" w:sz="0" w:space="0" w:color="auto"/>
        <w:right w:val="none" w:sz="0" w:space="0" w:color="auto"/>
      </w:divBdr>
    </w:div>
    <w:div w:id="578566232">
      <w:bodyDiv w:val="1"/>
      <w:marLeft w:val="0"/>
      <w:marRight w:val="0"/>
      <w:marTop w:val="0"/>
      <w:marBottom w:val="0"/>
      <w:divBdr>
        <w:top w:val="none" w:sz="0" w:space="0" w:color="auto"/>
        <w:left w:val="none" w:sz="0" w:space="0" w:color="auto"/>
        <w:bottom w:val="none" w:sz="0" w:space="0" w:color="auto"/>
        <w:right w:val="none" w:sz="0" w:space="0" w:color="auto"/>
      </w:divBdr>
    </w:div>
    <w:div w:id="814761193">
      <w:bodyDiv w:val="1"/>
      <w:marLeft w:val="0"/>
      <w:marRight w:val="0"/>
      <w:marTop w:val="0"/>
      <w:marBottom w:val="0"/>
      <w:divBdr>
        <w:top w:val="none" w:sz="0" w:space="0" w:color="auto"/>
        <w:left w:val="none" w:sz="0" w:space="0" w:color="auto"/>
        <w:bottom w:val="none" w:sz="0" w:space="0" w:color="auto"/>
        <w:right w:val="none" w:sz="0" w:space="0" w:color="auto"/>
      </w:divBdr>
    </w:div>
    <w:div w:id="856623437">
      <w:bodyDiv w:val="1"/>
      <w:marLeft w:val="0"/>
      <w:marRight w:val="0"/>
      <w:marTop w:val="0"/>
      <w:marBottom w:val="0"/>
      <w:divBdr>
        <w:top w:val="none" w:sz="0" w:space="0" w:color="auto"/>
        <w:left w:val="none" w:sz="0" w:space="0" w:color="auto"/>
        <w:bottom w:val="none" w:sz="0" w:space="0" w:color="auto"/>
        <w:right w:val="none" w:sz="0" w:space="0" w:color="auto"/>
      </w:divBdr>
    </w:div>
    <w:div w:id="1167398601">
      <w:bodyDiv w:val="1"/>
      <w:marLeft w:val="0"/>
      <w:marRight w:val="0"/>
      <w:marTop w:val="0"/>
      <w:marBottom w:val="0"/>
      <w:divBdr>
        <w:top w:val="none" w:sz="0" w:space="0" w:color="auto"/>
        <w:left w:val="none" w:sz="0" w:space="0" w:color="auto"/>
        <w:bottom w:val="none" w:sz="0" w:space="0" w:color="auto"/>
        <w:right w:val="none" w:sz="0" w:space="0" w:color="auto"/>
      </w:divBdr>
    </w:div>
    <w:div w:id="1628854139">
      <w:bodyDiv w:val="1"/>
      <w:marLeft w:val="0"/>
      <w:marRight w:val="0"/>
      <w:marTop w:val="0"/>
      <w:marBottom w:val="0"/>
      <w:divBdr>
        <w:top w:val="none" w:sz="0" w:space="0" w:color="auto"/>
        <w:left w:val="none" w:sz="0" w:space="0" w:color="auto"/>
        <w:bottom w:val="none" w:sz="0" w:space="0" w:color="auto"/>
        <w:right w:val="none" w:sz="0" w:space="0" w:color="auto"/>
      </w:divBdr>
    </w:div>
    <w:div w:id="1631009943">
      <w:bodyDiv w:val="1"/>
      <w:marLeft w:val="0"/>
      <w:marRight w:val="0"/>
      <w:marTop w:val="0"/>
      <w:marBottom w:val="0"/>
      <w:divBdr>
        <w:top w:val="none" w:sz="0" w:space="0" w:color="auto"/>
        <w:left w:val="none" w:sz="0" w:space="0" w:color="auto"/>
        <w:bottom w:val="none" w:sz="0" w:space="0" w:color="auto"/>
        <w:right w:val="none" w:sz="0" w:space="0" w:color="auto"/>
      </w:divBdr>
    </w:div>
    <w:div w:id="2027176022">
      <w:bodyDiv w:val="1"/>
      <w:marLeft w:val="0"/>
      <w:marRight w:val="0"/>
      <w:marTop w:val="0"/>
      <w:marBottom w:val="0"/>
      <w:divBdr>
        <w:top w:val="none" w:sz="0" w:space="0" w:color="auto"/>
        <w:left w:val="none" w:sz="0" w:space="0" w:color="auto"/>
        <w:bottom w:val="none" w:sz="0" w:space="0" w:color="auto"/>
        <w:right w:val="none" w:sz="0" w:space="0" w:color="auto"/>
      </w:divBdr>
    </w:div>
    <w:div w:id="2136950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51EF49-D3E6-48F0-BFCD-248027624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8</Pages>
  <Words>1380</Words>
  <Characters>7867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Alaska Dept of Fish and Game</Company>
  <LinksUpToDate>false</LinksUpToDate>
  <CharactersWithSpaces>9229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 Leach</dc:creator>
  <cp:lastModifiedBy>Gilbertson, Lena M (DFG)</cp:lastModifiedBy>
  <cp:revision>12</cp:revision>
  <dcterms:created xsi:type="dcterms:W3CDTF">2018-08-29T22:45:00Z</dcterms:created>
  <dcterms:modified xsi:type="dcterms:W3CDTF">2018-08-31T17:26:00Z</dcterms:modified>
</cp:coreProperties>
</file>