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DA511" w14:textId="77777777" w:rsidR="00090DF8" w:rsidRPr="00090DF8" w:rsidRDefault="00090DF8" w:rsidP="00090DF8">
      <w:pPr>
        <w:spacing w:after="0" w:line="240" w:lineRule="auto"/>
        <w:jc w:val="center"/>
        <w:rPr>
          <w:b/>
          <w:sz w:val="24"/>
        </w:rPr>
      </w:pPr>
      <w:r w:rsidRPr="00090DF8">
        <w:rPr>
          <w:b/>
          <w:sz w:val="24"/>
        </w:rPr>
        <w:t>Name of Advisory Committee</w:t>
      </w:r>
    </w:p>
    <w:p w14:paraId="7892561D" w14:textId="77777777" w:rsidR="00090DF8" w:rsidRPr="00090DF8" w:rsidRDefault="00090DF8" w:rsidP="00090DF8">
      <w:pPr>
        <w:spacing w:after="0" w:line="240" w:lineRule="auto"/>
        <w:jc w:val="center"/>
        <w:rPr>
          <w:b/>
          <w:sz w:val="24"/>
        </w:rPr>
      </w:pPr>
      <w:r w:rsidRPr="00090DF8">
        <w:rPr>
          <w:b/>
          <w:sz w:val="24"/>
        </w:rPr>
        <w:t>Date</w:t>
      </w:r>
    </w:p>
    <w:p w14:paraId="20FE87AE" w14:textId="77777777" w:rsidR="00090DF8" w:rsidRPr="00090DF8" w:rsidRDefault="00090DF8" w:rsidP="00090DF8">
      <w:pPr>
        <w:spacing w:after="0" w:line="240" w:lineRule="auto"/>
        <w:jc w:val="center"/>
        <w:rPr>
          <w:b/>
          <w:sz w:val="24"/>
        </w:rPr>
      </w:pPr>
      <w:r w:rsidRPr="00090DF8">
        <w:rPr>
          <w:b/>
          <w:sz w:val="24"/>
        </w:rPr>
        <w:t>Location of Meeting</w:t>
      </w:r>
    </w:p>
    <w:p w14:paraId="45C20BFD" w14:textId="77777777" w:rsidR="00090DF8" w:rsidRPr="00090DF8" w:rsidRDefault="00090DF8" w:rsidP="00090DF8">
      <w:pPr>
        <w:spacing w:after="0" w:line="240" w:lineRule="auto"/>
        <w:jc w:val="center"/>
        <w:rPr>
          <w:b/>
          <w:sz w:val="24"/>
        </w:rPr>
      </w:pPr>
    </w:p>
    <w:p w14:paraId="4052B051" w14:textId="77777777" w:rsidR="00090DF8" w:rsidRPr="00090DF8" w:rsidRDefault="00090DF8" w:rsidP="00090DF8">
      <w:pPr>
        <w:numPr>
          <w:ilvl w:val="0"/>
          <w:numId w:val="1"/>
        </w:numPr>
        <w:spacing w:after="0" w:line="240" w:lineRule="auto"/>
        <w:rPr>
          <w:sz w:val="24"/>
        </w:rPr>
      </w:pPr>
      <w:r w:rsidRPr="00090DF8">
        <w:rPr>
          <w:sz w:val="24"/>
        </w:rPr>
        <w:t>Call to Order: [Time] by [name of chair/acting chair]</w:t>
      </w:r>
    </w:p>
    <w:p w14:paraId="3F42F13D" w14:textId="77777777" w:rsidR="00090DF8" w:rsidRPr="00090DF8" w:rsidRDefault="00090DF8" w:rsidP="00090DF8">
      <w:pPr>
        <w:spacing w:after="0" w:line="240" w:lineRule="auto"/>
        <w:rPr>
          <w:sz w:val="24"/>
        </w:rPr>
      </w:pPr>
    </w:p>
    <w:p w14:paraId="062D7486" w14:textId="0A281741" w:rsidR="00090DF8" w:rsidRPr="00090DF8" w:rsidRDefault="00090DF8" w:rsidP="00090DF8">
      <w:pPr>
        <w:numPr>
          <w:ilvl w:val="0"/>
          <w:numId w:val="1"/>
        </w:numPr>
        <w:spacing w:after="0" w:line="240" w:lineRule="auto"/>
        <w:rPr>
          <w:sz w:val="24"/>
        </w:rPr>
      </w:pPr>
      <w:r w:rsidRPr="00090DF8">
        <w:rPr>
          <w:sz w:val="24"/>
        </w:rPr>
        <w:t>Roll Call</w:t>
      </w:r>
    </w:p>
    <w:p w14:paraId="18DBF779" w14:textId="77777777" w:rsidR="00090DF8" w:rsidRPr="00090DF8" w:rsidRDefault="00090DF8" w:rsidP="00090DF8">
      <w:pPr>
        <w:ind w:left="720"/>
        <w:contextualSpacing/>
        <w:rPr>
          <w:sz w:val="24"/>
        </w:rPr>
      </w:pPr>
      <w:r w:rsidRPr="00090DF8">
        <w:rPr>
          <w:sz w:val="24"/>
        </w:rPr>
        <w:t xml:space="preserve">Members Present: </w:t>
      </w:r>
    </w:p>
    <w:p w14:paraId="7077E56F" w14:textId="77777777" w:rsidR="00D56365" w:rsidRDefault="00D56365" w:rsidP="00090DF8">
      <w:pPr>
        <w:ind w:left="720"/>
        <w:contextualSpacing/>
        <w:rPr>
          <w:sz w:val="24"/>
        </w:rPr>
      </w:pPr>
    </w:p>
    <w:p w14:paraId="49B198AD" w14:textId="537CA94E" w:rsidR="00090DF8" w:rsidRPr="00090DF8" w:rsidRDefault="00090DF8" w:rsidP="00090DF8">
      <w:pPr>
        <w:ind w:left="720"/>
        <w:contextualSpacing/>
        <w:rPr>
          <w:sz w:val="24"/>
        </w:rPr>
      </w:pPr>
      <w:r w:rsidRPr="00090DF8">
        <w:rPr>
          <w:sz w:val="24"/>
        </w:rPr>
        <w:t>Members Absent (Excused):</w:t>
      </w:r>
    </w:p>
    <w:p w14:paraId="3D3AF5C5" w14:textId="42A9B3D5" w:rsidR="00090DF8" w:rsidRPr="00090DF8" w:rsidRDefault="00090DF8" w:rsidP="00090DF8">
      <w:pPr>
        <w:ind w:left="720"/>
        <w:contextualSpacing/>
        <w:rPr>
          <w:sz w:val="24"/>
        </w:rPr>
      </w:pPr>
      <w:r w:rsidRPr="00090DF8">
        <w:rPr>
          <w:sz w:val="24"/>
        </w:rPr>
        <w:t>Members Absent (Unexcused):</w:t>
      </w:r>
    </w:p>
    <w:p w14:paraId="19F36700" w14:textId="4CB6551E" w:rsidR="00090DF8" w:rsidRPr="00090DF8" w:rsidRDefault="00090DF8" w:rsidP="00090DF8">
      <w:pPr>
        <w:ind w:left="720"/>
        <w:contextualSpacing/>
        <w:rPr>
          <w:sz w:val="24"/>
        </w:rPr>
      </w:pPr>
      <w:r w:rsidRPr="00090DF8">
        <w:rPr>
          <w:sz w:val="24"/>
        </w:rPr>
        <w:t>Number Needed for Quorum on AC:</w:t>
      </w:r>
    </w:p>
    <w:p w14:paraId="29C33C13" w14:textId="49B173D4" w:rsidR="00090DF8" w:rsidRDefault="00090DF8" w:rsidP="00090DF8">
      <w:pPr>
        <w:ind w:left="720"/>
        <w:contextualSpacing/>
        <w:rPr>
          <w:sz w:val="24"/>
        </w:rPr>
      </w:pPr>
      <w:r w:rsidRPr="00090DF8">
        <w:rPr>
          <w:sz w:val="24"/>
        </w:rPr>
        <w:t>List of User Groups Present:</w:t>
      </w:r>
    </w:p>
    <w:p w14:paraId="3449BEDA" w14:textId="77777777" w:rsidR="00084509" w:rsidRPr="00090DF8" w:rsidRDefault="00084509" w:rsidP="00084509">
      <w:pPr>
        <w:contextualSpacing/>
        <w:rPr>
          <w:sz w:val="24"/>
        </w:rPr>
      </w:pPr>
    </w:p>
    <w:p w14:paraId="10B47D91" w14:textId="44F1660E" w:rsidR="00084509" w:rsidRPr="00090DF8" w:rsidRDefault="00084509" w:rsidP="00084509">
      <w:pPr>
        <w:numPr>
          <w:ilvl w:val="0"/>
          <w:numId w:val="1"/>
        </w:numPr>
        <w:spacing w:after="0" w:line="240" w:lineRule="auto"/>
        <w:rPr>
          <w:sz w:val="24"/>
        </w:rPr>
      </w:pPr>
      <w:r w:rsidRPr="00090DF8">
        <w:rPr>
          <w:sz w:val="24"/>
        </w:rPr>
        <w:t>Fish and Game Staff Present</w:t>
      </w:r>
      <w:r>
        <w:rPr>
          <w:sz w:val="24"/>
        </w:rPr>
        <w:t>:</w:t>
      </w:r>
    </w:p>
    <w:p w14:paraId="7741CDEF" w14:textId="77777777" w:rsidR="00084509" w:rsidRPr="00090DF8" w:rsidRDefault="00084509" w:rsidP="00084509">
      <w:pPr>
        <w:tabs>
          <w:tab w:val="left" w:pos="6690"/>
        </w:tabs>
        <w:ind w:left="720"/>
        <w:contextualSpacing/>
        <w:rPr>
          <w:sz w:val="24"/>
        </w:rPr>
      </w:pPr>
      <w:r w:rsidRPr="00090DF8">
        <w:rPr>
          <w:sz w:val="24"/>
        </w:rPr>
        <w:tab/>
      </w:r>
    </w:p>
    <w:p w14:paraId="328634BF" w14:textId="77777777" w:rsidR="00084509" w:rsidRDefault="00084509" w:rsidP="00084509">
      <w:pPr>
        <w:numPr>
          <w:ilvl w:val="0"/>
          <w:numId w:val="1"/>
        </w:numPr>
        <w:spacing w:after="0" w:line="240" w:lineRule="auto"/>
        <w:rPr>
          <w:sz w:val="24"/>
        </w:rPr>
      </w:pPr>
      <w:r w:rsidRPr="00090DF8">
        <w:rPr>
          <w:sz w:val="24"/>
        </w:rPr>
        <w:t>Guests Present:</w:t>
      </w:r>
    </w:p>
    <w:p w14:paraId="2E0A3E4B" w14:textId="77777777" w:rsidR="00084509" w:rsidRDefault="00084509" w:rsidP="00084509">
      <w:pPr>
        <w:spacing w:after="0" w:line="240" w:lineRule="auto"/>
        <w:ind w:left="720"/>
        <w:rPr>
          <w:sz w:val="24"/>
        </w:rPr>
      </w:pPr>
    </w:p>
    <w:p w14:paraId="41E46CE9" w14:textId="14598B60" w:rsidR="00090DF8" w:rsidRDefault="00090DF8" w:rsidP="00090DF8">
      <w:pPr>
        <w:numPr>
          <w:ilvl w:val="0"/>
          <w:numId w:val="1"/>
        </w:numPr>
        <w:spacing w:after="0" w:line="240" w:lineRule="auto"/>
        <w:rPr>
          <w:sz w:val="24"/>
        </w:rPr>
      </w:pPr>
      <w:r w:rsidRPr="00090DF8">
        <w:rPr>
          <w:sz w:val="24"/>
        </w:rPr>
        <w:t>Approval of Agenda</w:t>
      </w:r>
    </w:p>
    <w:p w14:paraId="7332EF79" w14:textId="77777777" w:rsidR="00090DF8" w:rsidRPr="00090DF8" w:rsidRDefault="00090DF8" w:rsidP="00090DF8">
      <w:pPr>
        <w:ind w:left="720"/>
        <w:contextualSpacing/>
        <w:rPr>
          <w:sz w:val="24"/>
        </w:rPr>
      </w:pPr>
    </w:p>
    <w:p w14:paraId="0419E414" w14:textId="48D7A81F" w:rsidR="00090DF8" w:rsidRPr="00090DF8" w:rsidRDefault="00090DF8" w:rsidP="00090DF8">
      <w:pPr>
        <w:numPr>
          <w:ilvl w:val="0"/>
          <w:numId w:val="1"/>
        </w:numPr>
        <w:spacing w:after="0" w:line="240" w:lineRule="auto"/>
        <w:rPr>
          <w:sz w:val="24"/>
        </w:rPr>
      </w:pPr>
      <w:r w:rsidRPr="00090DF8">
        <w:rPr>
          <w:sz w:val="24"/>
        </w:rPr>
        <w:t>Approval of Previous Meeting Minutes</w:t>
      </w:r>
    </w:p>
    <w:p w14:paraId="7CFCF2D1" w14:textId="77777777" w:rsidR="00084509" w:rsidRPr="00084509" w:rsidRDefault="00084509" w:rsidP="00084509">
      <w:pPr>
        <w:widowControl w:val="0"/>
        <w:tabs>
          <w:tab w:val="left" w:pos="1612"/>
        </w:tabs>
        <w:spacing w:after="0" w:line="240" w:lineRule="auto"/>
        <w:ind w:left="720"/>
        <w:rPr>
          <w:rFonts w:ascii="Calibri" w:eastAsia="Calibri" w:hAnsi="Calibri" w:cs="Calibri"/>
          <w:sz w:val="24"/>
          <w:szCs w:val="24"/>
        </w:rPr>
      </w:pPr>
    </w:p>
    <w:p w14:paraId="4193702C" w14:textId="1376C94F" w:rsidR="00084509" w:rsidRPr="001B04A5" w:rsidRDefault="00084509" w:rsidP="00084509">
      <w:pPr>
        <w:widowControl w:val="0"/>
        <w:numPr>
          <w:ilvl w:val="0"/>
          <w:numId w:val="1"/>
        </w:numPr>
        <w:tabs>
          <w:tab w:val="left" w:pos="1612"/>
        </w:tabs>
        <w:spacing w:after="0" w:line="240" w:lineRule="auto"/>
        <w:rPr>
          <w:rFonts w:ascii="Calibri" w:eastAsia="Calibri" w:hAnsi="Calibri" w:cs="Calibri"/>
          <w:sz w:val="24"/>
          <w:szCs w:val="24"/>
        </w:rPr>
      </w:pPr>
      <w:r w:rsidRPr="001B04A5">
        <w:rPr>
          <w:rFonts w:ascii="Calibri"/>
          <w:spacing w:val="-1"/>
          <w:sz w:val="24"/>
          <w:szCs w:val="24"/>
        </w:rPr>
        <w:t>Reports</w:t>
      </w:r>
    </w:p>
    <w:p w14:paraId="5043195B" w14:textId="1FB51F05" w:rsidR="00084509" w:rsidRPr="001B04A5" w:rsidRDefault="00084509" w:rsidP="00084509">
      <w:pPr>
        <w:widowControl w:val="0"/>
        <w:numPr>
          <w:ilvl w:val="1"/>
          <w:numId w:val="1"/>
        </w:numPr>
        <w:tabs>
          <w:tab w:val="left" w:pos="1972"/>
        </w:tabs>
        <w:spacing w:before="134" w:after="0" w:line="240" w:lineRule="auto"/>
        <w:rPr>
          <w:rFonts w:ascii="Calibri" w:eastAsia="Calibri" w:hAnsi="Calibri" w:cs="Calibri"/>
          <w:sz w:val="24"/>
          <w:szCs w:val="24"/>
        </w:rPr>
      </w:pPr>
      <w:r w:rsidRPr="001B04A5">
        <w:rPr>
          <w:rFonts w:ascii="Calibri" w:eastAsia="Calibri" w:hAnsi="Calibri" w:cs="Calibri"/>
          <w:spacing w:val="-1"/>
          <w:sz w:val="24"/>
          <w:szCs w:val="24"/>
        </w:rPr>
        <w:t>Chair’s</w:t>
      </w:r>
      <w:r w:rsidRPr="001B04A5">
        <w:rPr>
          <w:rFonts w:ascii="Calibri" w:eastAsia="Calibri" w:hAnsi="Calibri" w:cs="Calibri"/>
          <w:sz w:val="24"/>
          <w:szCs w:val="24"/>
        </w:rPr>
        <w:t xml:space="preserve"> </w:t>
      </w:r>
      <w:r w:rsidRPr="001B04A5">
        <w:rPr>
          <w:rFonts w:ascii="Calibri" w:eastAsia="Calibri" w:hAnsi="Calibri" w:cs="Calibri"/>
          <w:spacing w:val="-1"/>
          <w:sz w:val="24"/>
          <w:szCs w:val="24"/>
        </w:rPr>
        <w:t>report</w:t>
      </w:r>
    </w:p>
    <w:p w14:paraId="39309BF0" w14:textId="77777777" w:rsidR="00084509" w:rsidRPr="001B04A5" w:rsidRDefault="00084509" w:rsidP="00084509">
      <w:pPr>
        <w:widowControl w:val="0"/>
        <w:numPr>
          <w:ilvl w:val="1"/>
          <w:numId w:val="1"/>
        </w:numPr>
        <w:tabs>
          <w:tab w:val="left" w:pos="1972"/>
        </w:tabs>
        <w:spacing w:before="132" w:after="0" w:line="240" w:lineRule="auto"/>
        <w:rPr>
          <w:rFonts w:ascii="Calibri" w:eastAsia="Calibri" w:hAnsi="Calibri" w:cs="Calibri"/>
          <w:sz w:val="24"/>
          <w:szCs w:val="24"/>
        </w:rPr>
      </w:pPr>
      <w:r w:rsidRPr="001B04A5">
        <w:rPr>
          <w:rFonts w:ascii="Calibri"/>
          <w:sz w:val="24"/>
          <w:szCs w:val="24"/>
        </w:rPr>
        <w:t>ADF&amp;G</w:t>
      </w:r>
    </w:p>
    <w:p w14:paraId="18DB24E6" w14:textId="480032D8" w:rsidR="00084509" w:rsidRPr="00084509" w:rsidRDefault="00084509" w:rsidP="00084509">
      <w:pPr>
        <w:pStyle w:val="ListParagraph"/>
        <w:numPr>
          <w:ilvl w:val="1"/>
          <w:numId w:val="1"/>
        </w:numPr>
        <w:tabs>
          <w:tab w:val="left" w:pos="1971"/>
        </w:tabs>
        <w:spacing w:before="134"/>
        <w:rPr>
          <w:rFonts w:ascii="Calibri" w:eastAsia="Calibri" w:hAnsi="Calibri" w:cs="Calibri"/>
          <w:sz w:val="24"/>
          <w:szCs w:val="24"/>
        </w:rPr>
      </w:pPr>
      <w:r w:rsidRPr="00084509">
        <w:rPr>
          <w:rFonts w:ascii="Calibri"/>
          <w:spacing w:val="-1"/>
          <w:sz w:val="24"/>
          <w:szCs w:val="24"/>
        </w:rPr>
        <w:t>Others</w:t>
      </w:r>
    </w:p>
    <w:p w14:paraId="2A2355CF" w14:textId="77777777" w:rsidR="00084509" w:rsidRPr="001B04A5" w:rsidRDefault="00084509" w:rsidP="00084509">
      <w:pPr>
        <w:widowControl w:val="0"/>
        <w:numPr>
          <w:ilvl w:val="0"/>
          <w:numId w:val="1"/>
        </w:numPr>
        <w:tabs>
          <w:tab w:val="left" w:pos="1612"/>
        </w:tabs>
        <w:spacing w:before="134" w:after="0" w:line="240" w:lineRule="auto"/>
        <w:rPr>
          <w:rFonts w:ascii="Calibri" w:eastAsia="Calibri" w:hAnsi="Calibri" w:cs="Calibri"/>
          <w:sz w:val="24"/>
          <w:szCs w:val="24"/>
        </w:rPr>
      </w:pPr>
      <w:r w:rsidRPr="001B04A5">
        <w:rPr>
          <w:rFonts w:ascii="Calibri"/>
          <w:spacing w:val="-1"/>
          <w:sz w:val="24"/>
          <w:szCs w:val="24"/>
        </w:rPr>
        <w:t>Public</w:t>
      </w:r>
      <w:r w:rsidRPr="001B04A5">
        <w:rPr>
          <w:rFonts w:ascii="Calibri"/>
          <w:sz w:val="24"/>
          <w:szCs w:val="24"/>
        </w:rPr>
        <w:t xml:space="preserve"> </w:t>
      </w:r>
      <w:r w:rsidRPr="001B04A5">
        <w:rPr>
          <w:rFonts w:ascii="Calibri"/>
          <w:spacing w:val="-1"/>
          <w:sz w:val="24"/>
          <w:szCs w:val="24"/>
        </w:rPr>
        <w:t>Comment</w:t>
      </w:r>
    </w:p>
    <w:p w14:paraId="2C661C72" w14:textId="77777777" w:rsidR="00090DF8" w:rsidRPr="00090DF8" w:rsidRDefault="00090DF8" w:rsidP="00090DF8">
      <w:pPr>
        <w:ind w:left="720"/>
        <w:contextualSpacing/>
        <w:rPr>
          <w:sz w:val="24"/>
        </w:rPr>
      </w:pPr>
    </w:p>
    <w:p w14:paraId="645E0958" w14:textId="296D1AB1" w:rsidR="00090DF8" w:rsidRPr="00090DF8" w:rsidRDefault="00090DF8" w:rsidP="00090DF8">
      <w:pPr>
        <w:numPr>
          <w:ilvl w:val="0"/>
          <w:numId w:val="1"/>
        </w:numPr>
        <w:spacing w:after="0" w:line="240" w:lineRule="auto"/>
        <w:rPr>
          <w:sz w:val="24"/>
        </w:rPr>
      </w:pPr>
      <w:r w:rsidRPr="00090DF8">
        <w:rPr>
          <w:sz w:val="24"/>
        </w:rPr>
        <w:t>Old Business</w:t>
      </w:r>
    </w:p>
    <w:p w14:paraId="06995D33" w14:textId="77777777" w:rsidR="00090DF8" w:rsidRPr="00090DF8" w:rsidRDefault="00090DF8" w:rsidP="00090DF8">
      <w:pPr>
        <w:ind w:left="720"/>
        <w:contextualSpacing/>
        <w:rPr>
          <w:sz w:val="24"/>
        </w:rPr>
      </w:pPr>
    </w:p>
    <w:p w14:paraId="0FE7BE4C" w14:textId="18B99DE4" w:rsidR="00630B43" w:rsidRDefault="00090DF8" w:rsidP="00630B43">
      <w:pPr>
        <w:numPr>
          <w:ilvl w:val="0"/>
          <w:numId w:val="1"/>
        </w:numPr>
        <w:spacing w:after="0" w:line="240" w:lineRule="auto"/>
        <w:rPr>
          <w:sz w:val="24"/>
        </w:rPr>
      </w:pPr>
      <w:r w:rsidRPr="00090DF8">
        <w:rPr>
          <w:sz w:val="24"/>
        </w:rPr>
        <w:t>New Business</w:t>
      </w:r>
    </w:p>
    <w:p w14:paraId="23EAF47E" w14:textId="77777777" w:rsidR="00630B43" w:rsidRPr="00630B43" w:rsidRDefault="00630B43" w:rsidP="00630B43">
      <w:pPr>
        <w:spacing w:after="0" w:line="240" w:lineRule="auto"/>
        <w:ind w:left="720"/>
        <w:rPr>
          <w:sz w:val="24"/>
        </w:rPr>
      </w:pPr>
    </w:p>
    <w:p w14:paraId="59B500AC" w14:textId="4C49B6C5" w:rsidR="00630B43" w:rsidRDefault="00630B43" w:rsidP="00090DF8">
      <w:pPr>
        <w:numPr>
          <w:ilvl w:val="0"/>
          <w:numId w:val="1"/>
        </w:numPr>
        <w:spacing w:after="0" w:line="240" w:lineRule="auto"/>
        <w:rPr>
          <w:sz w:val="24"/>
        </w:rPr>
      </w:pPr>
      <w:r w:rsidRPr="00630B43">
        <w:rPr>
          <w:sz w:val="24"/>
        </w:rPr>
        <w:t>Select representative(s) for board meeting</w:t>
      </w:r>
    </w:p>
    <w:p w14:paraId="5547A4AC" w14:textId="77777777" w:rsidR="00084509" w:rsidRDefault="00084509" w:rsidP="00084509">
      <w:pPr>
        <w:spacing w:after="0" w:line="240" w:lineRule="auto"/>
        <w:ind w:left="720"/>
        <w:rPr>
          <w:sz w:val="24"/>
        </w:rPr>
      </w:pPr>
    </w:p>
    <w:p w14:paraId="3091B9F7" w14:textId="6803E1C5" w:rsidR="00084509" w:rsidRDefault="00084509" w:rsidP="00090DF8">
      <w:pPr>
        <w:numPr>
          <w:ilvl w:val="0"/>
          <w:numId w:val="1"/>
        </w:numPr>
        <w:spacing w:after="0" w:line="240" w:lineRule="auto"/>
        <w:rPr>
          <w:sz w:val="24"/>
        </w:rPr>
      </w:pPr>
      <w:r>
        <w:rPr>
          <w:sz w:val="24"/>
        </w:rPr>
        <w:t>Set next meeting date</w:t>
      </w:r>
    </w:p>
    <w:p w14:paraId="70179359" w14:textId="77777777" w:rsidR="00D56365" w:rsidRDefault="00D56365" w:rsidP="00D56365">
      <w:pPr>
        <w:spacing w:after="0" w:line="240" w:lineRule="auto"/>
        <w:ind w:left="720"/>
        <w:rPr>
          <w:sz w:val="24"/>
        </w:rPr>
      </w:pPr>
    </w:p>
    <w:p w14:paraId="77F926F8" w14:textId="0D2C1B14" w:rsidR="00D56365" w:rsidRDefault="00D56365" w:rsidP="00090DF8">
      <w:pPr>
        <w:numPr>
          <w:ilvl w:val="0"/>
          <w:numId w:val="1"/>
        </w:numPr>
        <w:spacing w:after="0" w:line="240" w:lineRule="auto"/>
        <w:rPr>
          <w:sz w:val="24"/>
        </w:rPr>
      </w:pPr>
      <w:r>
        <w:rPr>
          <w:sz w:val="24"/>
        </w:rPr>
        <w:t>Other</w:t>
      </w:r>
    </w:p>
    <w:p w14:paraId="6AA51545" w14:textId="77777777" w:rsidR="00084509" w:rsidRDefault="00084509" w:rsidP="00084509">
      <w:pPr>
        <w:spacing w:after="0" w:line="240" w:lineRule="auto"/>
        <w:ind w:left="720"/>
        <w:rPr>
          <w:sz w:val="24"/>
        </w:rPr>
      </w:pPr>
    </w:p>
    <w:p w14:paraId="5434758A" w14:textId="775B077C" w:rsidR="00090DF8" w:rsidRPr="00630B43" w:rsidRDefault="00084509" w:rsidP="006269DF">
      <w:pPr>
        <w:numPr>
          <w:ilvl w:val="0"/>
          <w:numId w:val="1"/>
        </w:numPr>
        <w:spacing w:after="0" w:line="240" w:lineRule="auto"/>
        <w:rPr>
          <w:b/>
          <w:sz w:val="24"/>
          <w:szCs w:val="28"/>
        </w:rPr>
      </w:pPr>
      <w:r w:rsidRPr="00630B43">
        <w:rPr>
          <w:sz w:val="24"/>
        </w:rPr>
        <w:t>Adjourn</w:t>
      </w:r>
      <w:r w:rsidR="00090DF8" w:rsidRPr="00630B43">
        <w:rPr>
          <w:b/>
          <w:sz w:val="24"/>
          <w:szCs w:val="28"/>
        </w:rPr>
        <w:br w:type="page"/>
      </w:r>
    </w:p>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080"/>
        <w:gridCol w:w="1080"/>
        <w:gridCol w:w="6480"/>
      </w:tblGrid>
      <w:tr w:rsidR="00FA70E3" w:rsidRPr="00FA70E3" w14:paraId="1CC4FB71" w14:textId="77777777" w:rsidTr="00213647">
        <w:trPr>
          <w:tblHeader/>
        </w:trPr>
        <w:tc>
          <w:tcPr>
            <w:tcW w:w="9990" w:type="dxa"/>
            <w:gridSpan w:val="4"/>
            <w:hideMark/>
          </w:tcPr>
          <w:p w14:paraId="651975B1" w14:textId="31456B97" w:rsidR="00FA70E3" w:rsidRPr="00CF1DF3" w:rsidRDefault="00FA70E3" w:rsidP="00AA57C0">
            <w:pPr>
              <w:spacing w:after="0" w:line="240" w:lineRule="auto"/>
              <w:jc w:val="center"/>
              <w:rPr>
                <w:rFonts w:asciiTheme="majorHAnsi" w:hAnsiTheme="majorHAnsi"/>
                <w:sz w:val="32"/>
                <w:szCs w:val="32"/>
              </w:rPr>
            </w:pPr>
            <w:r w:rsidRPr="00CF1DF3">
              <w:rPr>
                <w:rFonts w:asciiTheme="majorHAnsi" w:hAnsiTheme="majorHAnsi"/>
                <w:sz w:val="32"/>
                <w:szCs w:val="32"/>
              </w:rPr>
              <w:lastRenderedPageBreak/>
              <w:t xml:space="preserve">Alaska Board of Fisheries: </w:t>
            </w:r>
            <w:r w:rsidR="00862B27">
              <w:rPr>
                <w:rFonts w:asciiTheme="majorHAnsi" w:hAnsiTheme="majorHAnsi"/>
                <w:sz w:val="32"/>
                <w:szCs w:val="32"/>
              </w:rPr>
              <w:t>Upper</w:t>
            </w:r>
            <w:r w:rsidR="00CF1DF3">
              <w:rPr>
                <w:rFonts w:asciiTheme="majorHAnsi" w:hAnsiTheme="majorHAnsi"/>
                <w:sz w:val="32"/>
                <w:szCs w:val="32"/>
              </w:rPr>
              <w:t xml:space="preserve"> Cook Inlet</w:t>
            </w:r>
            <w:r w:rsidRPr="00CF1DF3">
              <w:rPr>
                <w:rFonts w:asciiTheme="majorHAnsi" w:hAnsiTheme="majorHAnsi"/>
                <w:sz w:val="32"/>
                <w:szCs w:val="32"/>
              </w:rPr>
              <w:t xml:space="preserve"> Proposals</w:t>
            </w:r>
            <w:r w:rsidRPr="00CF1DF3">
              <w:rPr>
                <w:rFonts w:asciiTheme="majorHAnsi" w:hAnsiTheme="majorHAnsi"/>
                <w:sz w:val="32"/>
                <w:szCs w:val="32"/>
              </w:rPr>
              <w:br/>
            </w:r>
            <w:r w:rsidR="00862B27">
              <w:rPr>
                <w:rFonts w:asciiTheme="majorHAnsi" w:hAnsiTheme="majorHAnsi"/>
                <w:sz w:val="24"/>
                <w:szCs w:val="24"/>
              </w:rPr>
              <w:t>February 7-20, 2020</w:t>
            </w:r>
          </w:p>
        </w:tc>
      </w:tr>
      <w:tr w:rsidR="00FA70E3" w:rsidRPr="00FA70E3" w14:paraId="03A48FA6" w14:textId="77777777" w:rsidTr="00213647">
        <w:trPr>
          <w:tblHeader/>
        </w:trPr>
        <w:tc>
          <w:tcPr>
            <w:tcW w:w="1350" w:type="dxa"/>
            <w:hideMark/>
          </w:tcPr>
          <w:p w14:paraId="4BEEE65B" w14:textId="77777777" w:rsidR="00FA70E3" w:rsidRPr="00FA70E3" w:rsidRDefault="00FA70E3" w:rsidP="00AA57C0">
            <w:pPr>
              <w:spacing w:after="0" w:line="240" w:lineRule="auto"/>
              <w:rPr>
                <w:b/>
                <w:bCs/>
                <w:sz w:val="24"/>
                <w:szCs w:val="24"/>
              </w:rPr>
            </w:pPr>
            <w:r w:rsidRPr="00FA70E3">
              <w:rPr>
                <w:b/>
                <w:bCs/>
                <w:sz w:val="24"/>
                <w:szCs w:val="24"/>
              </w:rPr>
              <w:t>Proposal Number</w:t>
            </w:r>
          </w:p>
        </w:tc>
        <w:tc>
          <w:tcPr>
            <w:tcW w:w="8640" w:type="dxa"/>
            <w:gridSpan w:val="3"/>
            <w:noWrap/>
            <w:vAlign w:val="center"/>
            <w:hideMark/>
          </w:tcPr>
          <w:p w14:paraId="00ACE39C" w14:textId="13F8DA2F" w:rsidR="00FA70E3" w:rsidRPr="00FA70E3" w:rsidRDefault="00FA70E3" w:rsidP="00AA57C0">
            <w:pPr>
              <w:spacing w:after="0" w:line="240" w:lineRule="auto"/>
              <w:rPr>
                <w:b/>
                <w:bCs/>
                <w:sz w:val="24"/>
                <w:szCs w:val="24"/>
              </w:rPr>
            </w:pPr>
            <w:r w:rsidRPr="00FA70E3">
              <w:rPr>
                <w:b/>
                <w:bCs/>
                <w:sz w:val="24"/>
                <w:szCs w:val="24"/>
              </w:rPr>
              <w:t>Proposal Description  </w:t>
            </w:r>
          </w:p>
        </w:tc>
      </w:tr>
      <w:tr w:rsidR="00743902" w:rsidRPr="00FA70E3" w14:paraId="392FB0C6" w14:textId="77777777" w:rsidTr="00213647">
        <w:trPr>
          <w:cantSplit/>
          <w:trHeight w:val="1134"/>
          <w:tblHeader/>
        </w:trPr>
        <w:tc>
          <w:tcPr>
            <w:tcW w:w="1350" w:type="dxa"/>
            <w:hideMark/>
          </w:tcPr>
          <w:p w14:paraId="5B277AB8" w14:textId="77777777" w:rsidR="00743902" w:rsidRPr="00FA70E3" w:rsidRDefault="00743902" w:rsidP="00AA57C0">
            <w:pPr>
              <w:spacing w:after="0" w:line="240" w:lineRule="auto"/>
              <w:jc w:val="center"/>
              <w:rPr>
                <w:b/>
                <w:bCs/>
                <w:sz w:val="24"/>
                <w:szCs w:val="24"/>
              </w:rPr>
            </w:pPr>
            <w:r w:rsidRPr="00FA70E3">
              <w:rPr>
                <w:b/>
                <w:bCs/>
                <w:sz w:val="24"/>
                <w:szCs w:val="24"/>
              </w:rPr>
              <w:t>Support, Support as Amended, Oppose, No Action</w:t>
            </w:r>
          </w:p>
        </w:tc>
        <w:tc>
          <w:tcPr>
            <w:tcW w:w="1080" w:type="dxa"/>
            <w:vAlign w:val="center"/>
            <w:hideMark/>
          </w:tcPr>
          <w:p w14:paraId="149BB8A6" w14:textId="77777777" w:rsidR="00743902" w:rsidRPr="00FA70E3" w:rsidRDefault="00743902" w:rsidP="00AA57C0">
            <w:pPr>
              <w:spacing w:after="0" w:line="240" w:lineRule="auto"/>
              <w:rPr>
                <w:b/>
                <w:bCs/>
                <w:sz w:val="24"/>
                <w:szCs w:val="24"/>
              </w:rPr>
            </w:pPr>
            <w:r w:rsidRPr="00FA70E3">
              <w:rPr>
                <w:b/>
                <w:bCs/>
                <w:sz w:val="24"/>
                <w:szCs w:val="24"/>
              </w:rPr>
              <w:t>Number Support</w:t>
            </w:r>
          </w:p>
        </w:tc>
        <w:tc>
          <w:tcPr>
            <w:tcW w:w="1080" w:type="dxa"/>
            <w:vAlign w:val="center"/>
            <w:hideMark/>
          </w:tcPr>
          <w:p w14:paraId="35077DB0" w14:textId="77777777" w:rsidR="00743902" w:rsidRPr="00FA70E3" w:rsidRDefault="00743902" w:rsidP="00AA57C0">
            <w:pPr>
              <w:spacing w:after="0" w:line="240" w:lineRule="auto"/>
              <w:rPr>
                <w:b/>
                <w:bCs/>
                <w:sz w:val="24"/>
                <w:szCs w:val="24"/>
              </w:rPr>
            </w:pPr>
            <w:r w:rsidRPr="00FA70E3">
              <w:rPr>
                <w:b/>
                <w:bCs/>
                <w:sz w:val="24"/>
                <w:szCs w:val="24"/>
              </w:rPr>
              <w:t>Number Oppose</w:t>
            </w:r>
          </w:p>
        </w:tc>
        <w:tc>
          <w:tcPr>
            <w:tcW w:w="6480" w:type="dxa"/>
            <w:noWrap/>
            <w:vAlign w:val="center"/>
            <w:hideMark/>
          </w:tcPr>
          <w:p w14:paraId="7B6DAA6A" w14:textId="1D4EB66C" w:rsidR="00743902" w:rsidRPr="00FA70E3" w:rsidRDefault="00743902" w:rsidP="00AA57C0">
            <w:pPr>
              <w:spacing w:after="0" w:line="240" w:lineRule="auto"/>
              <w:rPr>
                <w:b/>
                <w:bCs/>
                <w:sz w:val="24"/>
                <w:szCs w:val="24"/>
              </w:rPr>
            </w:pPr>
            <w:r w:rsidRPr="007448FA">
              <w:rPr>
                <w:b/>
                <w:sz w:val="24"/>
                <w:szCs w:val="24"/>
              </w:rPr>
              <w:t>Comments, Discussion (list Pros and Cons), Amendments to Proposal, Voting Notes</w:t>
            </w:r>
          </w:p>
        </w:tc>
      </w:tr>
      <w:tr w:rsidR="00AA57C0" w:rsidRPr="00FA70E3" w14:paraId="31878D64" w14:textId="77777777" w:rsidTr="00F227B4">
        <w:tc>
          <w:tcPr>
            <w:tcW w:w="9990" w:type="dxa"/>
            <w:gridSpan w:val="4"/>
          </w:tcPr>
          <w:p w14:paraId="1C81903F" w14:textId="3F230CB2" w:rsidR="00AA57C0" w:rsidRPr="00AA57C0" w:rsidRDefault="00AA57C0" w:rsidP="00AA57C0">
            <w:pPr>
              <w:spacing w:after="0" w:line="240" w:lineRule="auto"/>
              <w:rPr>
                <w:i/>
                <w:iCs/>
                <w:sz w:val="24"/>
                <w:szCs w:val="24"/>
              </w:rPr>
            </w:pPr>
            <w:r w:rsidRPr="00AA57C0">
              <w:rPr>
                <w:i/>
                <w:iCs/>
                <w:sz w:val="24"/>
                <w:szCs w:val="24"/>
              </w:rPr>
              <w:t>Note:  Effective September 2019, when abstentions occur, the action or decision of a majority of the remaining members at a meeting at which a quorum is present is an act of the committee.  For example, a vote tally of 7-6-2 means the motion carries. Members abstaining from voting must provide an explanation that is included in the committee record.</w:t>
            </w:r>
          </w:p>
        </w:tc>
      </w:tr>
      <w:tr w:rsidR="0051596D" w:rsidRPr="00FA70E3" w14:paraId="6663E1AB" w14:textId="77777777" w:rsidTr="00090DF8">
        <w:tc>
          <w:tcPr>
            <w:tcW w:w="1350" w:type="dxa"/>
            <w:hideMark/>
          </w:tcPr>
          <w:p w14:paraId="36C62279" w14:textId="77777777" w:rsidR="0051596D" w:rsidRPr="00FA70E3" w:rsidRDefault="0051596D" w:rsidP="00AA57C0">
            <w:pPr>
              <w:spacing w:after="0" w:line="240" w:lineRule="auto"/>
              <w:jc w:val="center"/>
              <w:rPr>
                <w:sz w:val="24"/>
                <w:szCs w:val="24"/>
              </w:rPr>
            </w:pPr>
            <w:r w:rsidRPr="00FA70E3">
              <w:rPr>
                <w:sz w:val="24"/>
                <w:szCs w:val="24"/>
              </w:rPr>
              <w:t>9</w:t>
            </w:r>
          </w:p>
        </w:tc>
        <w:tc>
          <w:tcPr>
            <w:tcW w:w="8640" w:type="dxa"/>
            <w:gridSpan w:val="3"/>
            <w:noWrap/>
            <w:hideMark/>
          </w:tcPr>
          <w:p w14:paraId="0F9BC867" w14:textId="13866F46" w:rsidR="0051596D" w:rsidRPr="00FA70E3" w:rsidRDefault="0051596D" w:rsidP="00AA57C0">
            <w:pPr>
              <w:spacing w:after="0" w:line="240" w:lineRule="auto"/>
              <w:rPr>
                <w:sz w:val="24"/>
                <w:szCs w:val="24"/>
              </w:rPr>
            </w:pPr>
            <w:r w:rsidRPr="00FA70E3">
              <w:rPr>
                <w:sz w:val="24"/>
                <w:szCs w:val="24"/>
              </w:rPr>
              <w:t xml:space="preserve">Establish a seasonal limit of five king salmon in Cook Inlet from October 1—April 30 (Andy </w:t>
            </w:r>
            <w:proofErr w:type="spellStart"/>
            <w:r w:rsidRPr="00FA70E3">
              <w:rPr>
                <w:sz w:val="24"/>
                <w:szCs w:val="24"/>
              </w:rPr>
              <w:t>Housh</w:t>
            </w:r>
            <w:proofErr w:type="spellEnd"/>
            <w:r w:rsidRPr="00FA70E3">
              <w:rPr>
                <w:sz w:val="24"/>
                <w:szCs w:val="24"/>
              </w:rPr>
              <w:t>)</w:t>
            </w:r>
          </w:p>
        </w:tc>
      </w:tr>
      <w:tr w:rsidR="00FA70E3" w:rsidRPr="00FA70E3" w14:paraId="76D46A90" w14:textId="77777777" w:rsidTr="00090DF8">
        <w:tc>
          <w:tcPr>
            <w:tcW w:w="1350" w:type="dxa"/>
            <w:hideMark/>
          </w:tcPr>
          <w:p w14:paraId="20D55D8D" w14:textId="13704FC4" w:rsidR="00FA70E3" w:rsidRPr="00FA70E3" w:rsidRDefault="00FA70E3" w:rsidP="00AA57C0">
            <w:pPr>
              <w:spacing w:after="0" w:line="240" w:lineRule="auto"/>
              <w:jc w:val="center"/>
              <w:rPr>
                <w:sz w:val="24"/>
                <w:szCs w:val="24"/>
              </w:rPr>
            </w:pPr>
          </w:p>
        </w:tc>
        <w:tc>
          <w:tcPr>
            <w:tcW w:w="1080" w:type="dxa"/>
            <w:noWrap/>
            <w:hideMark/>
          </w:tcPr>
          <w:p w14:paraId="3472AA70"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E0157B7"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48ED6D5"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5066E3D5" w14:textId="77777777" w:rsidTr="00090DF8">
        <w:tc>
          <w:tcPr>
            <w:tcW w:w="1350" w:type="dxa"/>
            <w:hideMark/>
          </w:tcPr>
          <w:p w14:paraId="4E091790" w14:textId="77777777" w:rsidR="0051596D" w:rsidRPr="00FA70E3" w:rsidRDefault="0051596D" w:rsidP="00AA57C0">
            <w:pPr>
              <w:spacing w:after="0" w:line="240" w:lineRule="auto"/>
              <w:jc w:val="center"/>
              <w:rPr>
                <w:sz w:val="24"/>
                <w:szCs w:val="24"/>
              </w:rPr>
            </w:pPr>
            <w:r w:rsidRPr="00FA70E3">
              <w:rPr>
                <w:sz w:val="24"/>
                <w:szCs w:val="24"/>
              </w:rPr>
              <w:t>14</w:t>
            </w:r>
          </w:p>
        </w:tc>
        <w:tc>
          <w:tcPr>
            <w:tcW w:w="8640" w:type="dxa"/>
            <w:gridSpan w:val="3"/>
            <w:noWrap/>
            <w:hideMark/>
          </w:tcPr>
          <w:p w14:paraId="513098E8" w14:textId="5B7BF2D6" w:rsidR="0051596D" w:rsidRPr="00FA70E3" w:rsidRDefault="0051596D" w:rsidP="00AA57C0">
            <w:pPr>
              <w:spacing w:after="0" w:line="240" w:lineRule="auto"/>
              <w:rPr>
                <w:sz w:val="24"/>
                <w:szCs w:val="24"/>
              </w:rPr>
            </w:pPr>
            <w:r w:rsidRPr="00FA70E3">
              <w:rPr>
                <w:sz w:val="24"/>
                <w:szCs w:val="24"/>
              </w:rPr>
              <w:t>Modify the definition of bag limit to include fish landed but not originally hooked by an angler (Mel Erickson)</w:t>
            </w:r>
          </w:p>
        </w:tc>
      </w:tr>
      <w:tr w:rsidR="00FA70E3" w:rsidRPr="00FA70E3" w14:paraId="7AFAC794" w14:textId="77777777" w:rsidTr="00090DF8">
        <w:tc>
          <w:tcPr>
            <w:tcW w:w="1350" w:type="dxa"/>
            <w:hideMark/>
          </w:tcPr>
          <w:p w14:paraId="163F3D45" w14:textId="56B0C6BA" w:rsidR="00FA70E3" w:rsidRPr="00FA70E3" w:rsidRDefault="00FA70E3" w:rsidP="00AA57C0">
            <w:pPr>
              <w:spacing w:after="0" w:line="240" w:lineRule="auto"/>
              <w:jc w:val="center"/>
              <w:rPr>
                <w:sz w:val="24"/>
                <w:szCs w:val="24"/>
              </w:rPr>
            </w:pPr>
          </w:p>
        </w:tc>
        <w:tc>
          <w:tcPr>
            <w:tcW w:w="1080" w:type="dxa"/>
            <w:noWrap/>
            <w:hideMark/>
          </w:tcPr>
          <w:p w14:paraId="131E4035"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A91F751"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1CC98B89"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489FA2F9" w14:textId="77777777" w:rsidTr="00090DF8">
        <w:tc>
          <w:tcPr>
            <w:tcW w:w="1350" w:type="dxa"/>
            <w:hideMark/>
          </w:tcPr>
          <w:p w14:paraId="01C77D8B" w14:textId="77777777" w:rsidR="0051596D" w:rsidRPr="00FA70E3" w:rsidRDefault="0051596D" w:rsidP="00AA57C0">
            <w:pPr>
              <w:spacing w:after="0" w:line="240" w:lineRule="auto"/>
              <w:jc w:val="center"/>
              <w:rPr>
                <w:sz w:val="24"/>
                <w:szCs w:val="24"/>
              </w:rPr>
            </w:pPr>
            <w:r w:rsidRPr="00FA70E3">
              <w:rPr>
                <w:sz w:val="24"/>
                <w:szCs w:val="24"/>
              </w:rPr>
              <w:t>15</w:t>
            </w:r>
          </w:p>
        </w:tc>
        <w:tc>
          <w:tcPr>
            <w:tcW w:w="8640" w:type="dxa"/>
            <w:gridSpan w:val="3"/>
            <w:noWrap/>
            <w:hideMark/>
          </w:tcPr>
          <w:p w14:paraId="532B8BD1" w14:textId="6B0C2707" w:rsidR="0051596D" w:rsidRPr="00FA70E3" w:rsidRDefault="0051596D" w:rsidP="00AA57C0">
            <w:pPr>
              <w:spacing w:after="0" w:line="240" w:lineRule="auto"/>
              <w:rPr>
                <w:sz w:val="24"/>
                <w:szCs w:val="24"/>
              </w:rPr>
            </w:pPr>
            <w:r w:rsidRPr="00FA70E3">
              <w:rPr>
                <w:sz w:val="24"/>
                <w:szCs w:val="24"/>
              </w:rPr>
              <w:t>Prohibit reselling of guide services by anyone other than licensed guides (Mel Erickson)</w:t>
            </w:r>
          </w:p>
        </w:tc>
      </w:tr>
      <w:tr w:rsidR="00FA70E3" w:rsidRPr="00FA70E3" w14:paraId="4641CE30" w14:textId="77777777" w:rsidTr="00090DF8">
        <w:tc>
          <w:tcPr>
            <w:tcW w:w="1350" w:type="dxa"/>
            <w:hideMark/>
          </w:tcPr>
          <w:p w14:paraId="2F3C0054" w14:textId="56C4B412" w:rsidR="00FA70E3" w:rsidRPr="00FA70E3" w:rsidRDefault="00FA70E3" w:rsidP="00AA57C0">
            <w:pPr>
              <w:spacing w:after="0" w:line="240" w:lineRule="auto"/>
              <w:jc w:val="center"/>
              <w:rPr>
                <w:sz w:val="24"/>
                <w:szCs w:val="24"/>
              </w:rPr>
            </w:pPr>
          </w:p>
        </w:tc>
        <w:tc>
          <w:tcPr>
            <w:tcW w:w="1080" w:type="dxa"/>
            <w:noWrap/>
            <w:hideMark/>
          </w:tcPr>
          <w:p w14:paraId="2BE55023"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7401C58"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118C1657"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48BC3897" w14:textId="77777777" w:rsidTr="00090DF8">
        <w:tc>
          <w:tcPr>
            <w:tcW w:w="1350" w:type="dxa"/>
            <w:hideMark/>
          </w:tcPr>
          <w:p w14:paraId="658FE552" w14:textId="77777777" w:rsidR="0051596D" w:rsidRPr="00FA70E3" w:rsidRDefault="0051596D" w:rsidP="00AA57C0">
            <w:pPr>
              <w:spacing w:after="0" w:line="240" w:lineRule="auto"/>
              <w:jc w:val="center"/>
              <w:rPr>
                <w:sz w:val="24"/>
                <w:szCs w:val="24"/>
              </w:rPr>
            </w:pPr>
            <w:r w:rsidRPr="00FA70E3">
              <w:rPr>
                <w:sz w:val="24"/>
                <w:szCs w:val="24"/>
              </w:rPr>
              <w:t>37</w:t>
            </w:r>
          </w:p>
        </w:tc>
        <w:tc>
          <w:tcPr>
            <w:tcW w:w="8640" w:type="dxa"/>
            <w:gridSpan w:val="3"/>
            <w:noWrap/>
            <w:hideMark/>
          </w:tcPr>
          <w:p w14:paraId="6D9A04EF" w14:textId="794AE595" w:rsidR="0051596D" w:rsidRPr="00FA70E3" w:rsidRDefault="0051596D" w:rsidP="00AA57C0">
            <w:pPr>
              <w:spacing w:after="0" w:line="240" w:lineRule="auto"/>
              <w:rPr>
                <w:sz w:val="24"/>
                <w:szCs w:val="24"/>
              </w:rPr>
            </w:pPr>
            <w:r w:rsidRPr="00FA70E3">
              <w:rPr>
                <w:sz w:val="24"/>
                <w:szCs w:val="24"/>
              </w:rPr>
              <w:t>Create a king salmon management plan with paired restrictions in Kodiak and Cook Inlet commercial fisheries (Donald Johnson) </w:t>
            </w:r>
          </w:p>
        </w:tc>
      </w:tr>
      <w:tr w:rsidR="00FA70E3" w:rsidRPr="00FA70E3" w14:paraId="3C6C7563" w14:textId="77777777" w:rsidTr="00090DF8">
        <w:tc>
          <w:tcPr>
            <w:tcW w:w="1350" w:type="dxa"/>
            <w:hideMark/>
          </w:tcPr>
          <w:p w14:paraId="77D3C4C1" w14:textId="533D02F6" w:rsidR="00FA70E3" w:rsidRPr="00FA70E3" w:rsidRDefault="00FA70E3" w:rsidP="00AA57C0">
            <w:pPr>
              <w:spacing w:after="0" w:line="240" w:lineRule="auto"/>
              <w:jc w:val="center"/>
              <w:rPr>
                <w:sz w:val="24"/>
                <w:szCs w:val="24"/>
              </w:rPr>
            </w:pPr>
          </w:p>
        </w:tc>
        <w:tc>
          <w:tcPr>
            <w:tcW w:w="1080" w:type="dxa"/>
            <w:noWrap/>
            <w:hideMark/>
          </w:tcPr>
          <w:p w14:paraId="12302065"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B5774F8"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52F235D"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1D19552A" w14:textId="77777777" w:rsidTr="00090DF8">
        <w:tc>
          <w:tcPr>
            <w:tcW w:w="1350" w:type="dxa"/>
            <w:hideMark/>
          </w:tcPr>
          <w:p w14:paraId="27E01F33" w14:textId="77777777" w:rsidR="0051596D" w:rsidRPr="00FA70E3" w:rsidRDefault="0051596D" w:rsidP="00AA57C0">
            <w:pPr>
              <w:spacing w:after="0" w:line="240" w:lineRule="auto"/>
              <w:jc w:val="center"/>
              <w:rPr>
                <w:sz w:val="24"/>
                <w:szCs w:val="24"/>
              </w:rPr>
            </w:pPr>
            <w:r w:rsidRPr="00FA70E3">
              <w:rPr>
                <w:sz w:val="24"/>
                <w:szCs w:val="24"/>
              </w:rPr>
              <w:t>38</w:t>
            </w:r>
          </w:p>
        </w:tc>
        <w:tc>
          <w:tcPr>
            <w:tcW w:w="8640" w:type="dxa"/>
            <w:gridSpan w:val="3"/>
            <w:noWrap/>
            <w:hideMark/>
          </w:tcPr>
          <w:p w14:paraId="1E6B7FFA" w14:textId="3DDD74D1" w:rsidR="0051596D" w:rsidRPr="00FA70E3" w:rsidRDefault="0051596D" w:rsidP="00AA57C0">
            <w:pPr>
              <w:spacing w:after="0" w:line="240" w:lineRule="auto"/>
              <w:rPr>
                <w:sz w:val="24"/>
                <w:szCs w:val="24"/>
              </w:rPr>
            </w:pPr>
            <w:r w:rsidRPr="00FA70E3">
              <w:rPr>
                <w:sz w:val="24"/>
                <w:szCs w:val="24"/>
              </w:rPr>
              <w:t>Create a king salmon management plan with paired restrictions in Upper and Lower Cook Inlet commercial fisheries (Donald Johnson) </w:t>
            </w:r>
          </w:p>
        </w:tc>
      </w:tr>
      <w:tr w:rsidR="00FA70E3" w:rsidRPr="00FA70E3" w14:paraId="46B29952" w14:textId="77777777" w:rsidTr="00090DF8">
        <w:tc>
          <w:tcPr>
            <w:tcW w:w="1350" w:type="dxa"/>
            <w:hideMark/>
          </w:tcPr>
          <w:p w14:paraId="6FE500B3" w14:textId="66A76AD6" w:rsidR="00FA70E3" w:rsidRPr="00FA70E3" w:rsidRDefault="00FA70E3" w:rsidP="00AA57C0">
            <w:pPr>
              <w:spacing w:after="0" w:line="240" w:lineRule="auto"/>
              <w:jc w:val="center"/>
              <w:rPr>
                <w:sz w:val="24"/>
                <w:szCs w:val="24"/>
              </w:rPr>
            </w:pPr>
          </w:p>
        </w:tc>
        <w:tc>
          <w:tcPr>
            <w:tcW w:w="1080" w:type="dxa"/>
            <w:noWrap/>
            <w:hideMark/>
          </w:tcPr>
          <w:p w14:paraId="3F58C81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C000386"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3794133B"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33B1FE80" w14:textId="77777777" w:rsidTr="00090DF8">
        <w:tc>
          <w:tcPr>
            <w:tcW w:w="1350" w:type="dxa"/>
            <w:hideMark/>
          </w:tcPr>
          <w:p w14:paraId="4CB0C54A" w14:textId="77777777" w:rsidR="0051596D" w:rsidRPr="00FA70E3" w:rsidRDefault="0051596D" w:rsidP="00AA57C0">
            <w:pPr>
              <w:spacing w:after="0" w:line="240" w:lineRule="auto"/>
              <w:jc w:val="center"/>
              <w:rPr>
                <w:sz w:val="24"/>
                <w:szCs w:val="24"/>
              </w:rPr>
            </w:pPr>
            <w:r w:rsidRPr="00FA70E3">
              <w:rPr>
                <w:sz w:val="24"/>
                <w:szCs w:val="24"/>
              </w:rPr>
              <w:t>78</w:t>
            </w:r>
          </w:p>
        </w:tc>
        <w:tc>
          <w:tcPr>
            <w:tcW w:w="8640" w:type="dxa"/>
            <w:gridSpan w:val="3"/>
            <w:noWrap/>
            <w:hideMark/>
          </w:tcPr>
          <w:p w14:paraId="4BF29103" w14:textId="38EC7995" w:rsidR="0051596D" w:rsidRPr="00FA70E3" w:rsidRDefault="0051596D" w:rsidP="00AA57C0">
            <w:pPr>
              <w:spacing w:after="0" w:line="240" w:lineRule="auto"/>
              <w:rPr>
                <w:sz w:val="24"/>
                <w:szCs w:val="24"/>
              </w:rPr>
            </w:pPr>
            <w:r w:rsidRPr="00FA70E3">
              <w:rPr>
                <w:sz w:val="24"/>
                <w:szCs w:val="24"/>
              </w:rPr>
              <w:t>Amend the Upper Cook Inlet Salmon Management Plan to include weighted criteria for the allocation of fishery resources  (Kenai River Sportfishing Association)</w:t>
            </w:r>
          </w:p>
        </w:tc>
      </w:tr>
      <w:tr w:rsidR="00FA70E3" w:rsidRPr="00FA70E3" w14:paraId="7ACD0FA1" w14:textId="77777777" w:rsidTr="00090DF8">
        <w:tc>
          <w:tcPr>
            <w:tcW w:w="1350" w:type="dxa"/>
            <w:hideMark/>
          </w:tcPr>
          <w:p w14:paraId="4E7D493E" w14:textId="3FBA7AEB" w:rsidR="00FA70E3" w:rsidRPr="00FA70E3" w:rsidRDefault="00FA70E3" w:rsidP="00AA57C0">
            <w:pPr>
              <w:spacing w:after="0" w:line="240" w:lineRule="auto"/>
              <w:jc w:val="center"/>
              <w:rPr>
                <w:sz w:val="24"/>
                <w:szCs w:val="24"/>
              </w:rPr>
            </w:pPr>
          </w:p>
        </w:tc>
        <w:tc>
          <w:tcPr>
            <w:tcW w:w="1080" w:type="dxa"/>
            <w:noWrap/>
            <w:hideMark/>
          </w:tcPr>
          <w:p w14:paraId="376FBA13"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442299E"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9436D84"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660A4CF9" w14:textId="77777777" w:rsidTr="00090DF8">
        <w:tc>
          <w:tcPr>
            <w:tcW w:w="1350" w:type="dxa"/>
            <w:hideMark/>
          </w:tcPr>
          <w:p w14:paraId="27DD99E9" w14:textId="77777777" w:rsidR="0051596D" w:rsidRPr="00FA70E3" w:rsidRDefault="0051596D" w:rsidP="00AA57C0">
            <w:pPr>
              <w:spacing w:after="0" w:line="240" w:lineRule="auto"/>
              <w:jc w:val="center"/>
              <w:rPr>
                <w:sz w:val="24"/>
                <w:szCs w:val="24"/>
              </w:rPr>
            </w:pPr>
            <w:r w:rsidRPr="00FA70E3">
              <w:rPr>
                <w:sz w:val="24"/>
                <w:szCs w:val="24"/>
              </w:rPr>
              <w:t>79</w:t>
            </w:r>
          </w:p>
        </w:tc>
        <w:tc>
          <w:tcPr>
            <w:tcW w:w="8640" w:type="dxa"/>
            <w:gridSpan w:val="3"/>
            <w:noWrap/>
            <w:hideMark/>
          </w:tcPr>
          <w:p w14:paraId="2E113AD2" w14:textId="17F0EA3C" w:rsidR="0051596D" w:rsidRPr="00FA70E3" w:rsidRDefault="0051596D" w:rsidP="00AA57C0">
            <w:pPr>
              <w:spacing w:after="0" w:line="240" w:lineRule="auto"/>
              <w:rPr>
                <w:sz w:val="24"/>
                <w:szCs w:val="24"/>
              </w:rPr>
            </w:pPr>
            <w:r w:rsidRPr="00FA70E3">
              <w:rPr>
                <w:sz w:val="24"/>
                <w:szCs w:val="24"/>
              </w:rPr>
              <w:t>Establish a personal use priority for Cook Inlet salmon fisheries (Walt Arthur)</w:t>
            </w:r>
          </w:p>
        </w:tc>
      </w:tr>
      <w:tr w:rsidR="00FA70E3" w:rsidRPr="00FA70E3" w14:paraId="02822178" w14:textId="77777777" w:rsidTr="00090DF8">
        <w:tc>
          <w:tcPr>
            <w:tcW w:w="1350" w:type="dxa"/>
            <w:hideMark/>
          </w:tcPr>
          <w:p w14:paraId="3437DF9F" w14:textId="700A67C7" w:rsidR="00FA70E3" w:rsidRPr="00FA70E3" w:rsidRDefault="00FA70E3" w:rsidP="00AA57C0">
            <w:pPr>
              <w:spacing w:after="0" w:line="240" w:lineRule="auto"/>
              <w:jc w:val="center"/>
              <w:rPr>
                <w:sz w:val="24"/>
                <w:szCs w:val="24"/>
              </w:rPr>
            </w:pPr>
          </w:p>
        </w:tc>
        <w:tc>
          <w:tcPr>
            <w:tcW w:w="1080" w:type="dxa"/>
            <w:noWrap/>
            <w:hideMark/>
          </w:tcPr>
          <w:p w14:paraId="5E8AB79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AB12998"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9955F9F"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0C003CE9" w14:textId="77777777" w:rsidTr="00090DF8">
        <w:tc>
          <w:tcPr>
            <w:tcW w:w="1350" w:type="dxa"/>
            <w:hideMark/>
          </w:tcPr>
          <w:p w14:paraId="554AAFBD" w14:textId="77777777" w:rsidR="0051596D" w:rsidRPr="00FA70E3" w:rsidRDefault="0051596D" w:rsidP="00AA57C0">
            <w:pPr>
              <w:spacing w:after="0" w:line="240" w:lineRule="auto"/>
              <w:jc w:val="center"/>
              <w:rPr>
                <w:sz w:val="24"/>
                <w:szCs w:val="24"/>
              </w:rPr>
            </w:pPr>
            <w:r w:rsidRPr="00FA70E3">
              <w:rPr>
                <w:sz w:val="24"/>
                <w:szCs w:val="24"/>
              </w:rPr>
              <w:t>80</w:t>
            </w:r>
          </w:p>
        </w:tc>
        <w:tc>
          <w:tcPr>
            <w:tcW w:w="8640" w:type="dxa"/>
            <w:gridSpan w:val="3"/>
            <w:noWrap/>
            <w:hideMark/>
          </w:tcPr>
          <w:p w14:paraId="26F47A30" w14:textId="7029EB07" w:rsidR="0051596D" w:rsidRPr="00FA70E3" w:rsidRDefault="0051596D" w:rsidP="00AA57C0">
            <w:pPr>
              <w:spacing w:after="0" w:line="240" w:lineRule="auto"/>
              <w:rPr>
                <w:sz w:val="24"/>
                <w:szCs w:val="24"/>
              </w:rPr>
            </w:pPr>
            <w:r w:rsidRPr="00FA70E3">
              <w:rPr>
                <w:sz w:val="24"/>
                <w:szCs w:val="24"/>
              </w:rPr>
              <w:t>Prohibit retention of king salmon greater than 36” in the Upper Cook Inlet commercial gillnet fisheries (Alaska Sportfishing Association/Martin Meigs)</w:t>
            </w:r>
          </w:p>
        </w:tc>
      </w:tr>
      <w:tr w:rsidR="00FA70E3" w:rsidRPr="00FA70E3" w14:paraId="010B7367" w14:textId="77777777" w:rsidTr="00090DF8">
        <w:tc>
          <w:tcPr>
            <w:tcW w:w="1350" w:type="dxa"/>
            <w:hideMark/>
          </w:tcPr>
          <w:p w14:paraId="002D7656" w14:textId="5A3C3866" w:rsidR="00FA70E3" w:rsidRPr="00FA70E3" w:rsidRDefault="00FA70E3" w:rsidP="00AA57C0">
            <w:pPr>
              <w:spacing w:after="0" w:line="240" w:lineRule="auto"/>
              <w:jc w:val="center"/>
              <w:rPr>
                <w:sz w:val="24"/>
                <w:szCs w:val="24"/>
              </w:rPr>
            </w:pPr>
          </w:p>
        </w:tc>
        <w:tc>
          <w:tcPr>
            <w:tcW w:w="1080" w:type="dxa"/>
            <w:noWrap/>
            <w:hideMark/>
          </w:tcPr>
          <w:p w14:paraId="6B2183DA"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7FCC2E64"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71CA5A4"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55049E15" w14:textId="77777777" w:rsidTr="00090DF8">
        <w:tc>
          <w:tcPr>
            <w:tcW w:w="1350" w:type="dxa"/>
            <w:hideMark/>
          </w:tcPr>
          <w:p w14:paraId="2F56DC55" w14:textId="77777777" w:rsidR="0051596D" w:rsidRPr="00FA70E3" w:rsidRDefault="0051596D" w:rsidP="00AA57C0">
            <w:pPr>
              <w:spacing w:after="0" w:line="240" w:lineRule="auto"/>
              <w:jc w:val="center"/>
              <w:rPr>
                <w:sz w:val="24"/>
                <w:szCs w:val="24"/>
              </w:rPr>
            </w:pPr>
            <w:r w:rsidRPr="00FA70E3">
              <w:rPr>
                <w:sz w:val="24"/>
                <w:szCs w:val="24"/>
              </w:rPr>
              <w:t>81</w:t>
            </w:r>
          </w:p>
        </w:tc>
        <w:tc>
          <w:tcPr>
            <w:tcW w:w="8640" w:type="dxa"/>
            <w:gridSpan w:val="3"/>
            <w:noWrap/>
            <w:hideMark/>
          </w:tcPr>
          <w:p w14:paraId="5A1E3C85" w14:textId="6629F177" w:rsidR="0051596D" w:rsidRPr="00FA70E3" w:rsidRDefault="0051596D" w:rsidP="00AA57C0">
            <w:pPr>
              <w:spacing w:after="0" w:line="240" w:lineRule="auto"/>
              <w:rPr>
                <w:sz w:val="24"/>
                <w:szCs w:val="24"/>
              </w:rPr>
            </w:pPr>
            <w:r w:rsidRPr="00FA70E3">
              <w:rPr>
                <w:sz w:val="24"/>
                <w:szCs w:val="24"/>
              </w:rPr>
              <w:t>Manage fisheries in Upper Cook</w:t>
            </w:r>
            <w:bookmarkStart w:id="0" w:name="_GoBack"/>
            <w:bookmarkEnd w:id="0"/>
            <w:r w:rsidRPr="00FA70E3">
              <w:rPr>
                <w:sz w:val="24"/>
                <w:szCs w:val="24"/>
              </w:rPr>
              <w:t xml:space="preserve"> Inlet by designating types of salmon habitat (David </w:t>
            </w:r>
            <w:proofErr w:type="spellStart"/>
            <w:r w:rsidRPr="00FA70E3">
              <w:rPr>
                <w:sz w:val="24"/>
                <w:szCs w:val="24"/>
              </w:rPr>
              <w:t>Chessik</w:t>
            </w:r>
            <w:proofErr w:type="spellEnd"/>
            <w:r w:rsidRPr="00FA70E3">
              <w:rPr>
                <w:sz w:val="24"/>
                <w:szCs w:val="24"/>
              </w:rPr>
              <w:t>)</w:t>
            </w:r>
          </w:p>
        </w:tc>
      </w:tr>
      <w:tr w:rsidR="00FA70E3" w:rsidRPr="00FA70E3" w14:paraId="4033B375" w14:textId="77777777" w:rsidTr="00090DF8">
        <w:tc>
          <w:tcPr>
            <w:tcW w:w="1350" w:type="dxa"/>
            <w:hideMark/>
          </w:tcPr>
          <w:p w14:paraId="2D317308" w14:textId="534C8BAD" w:rsidR="00FA70E3" w:rsidRPr="00FA70E3" w:rsidRDefault="00FA70E3" w:rsidP="00AA57C0">
            <w:pPr>
              <w:spacing w:after="0" w:line="240" w:lineRule="auto"/>
              <w:jc w:val="center"/>
              <w:rPr>
                <w:sz w:val="24"/>
                <w:szCs w:val="24"/>
              </w:rPr>
            </w:pPr>
          </w:p>
        </w:tc>
        <w:tc>
          <w:tcPr>
            <w:tcW w:w="1080" w:type="dxa"/>
            <w:noWrap/>
            <w:hideMark/>
          </w:tcPr>
          <w:p w14:paraId="5D16C6DB"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DD7AE4D"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646ABA5"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1C0BB252" w14:textId="77777777" w:rsidTr="00090DF8">
        <w:tc>
          <w:tcPr>
            <w:tcW w:w="1350" w:type="dxa"/>
            <w:hideMark/>
          </w:tcPr>
          <w:p w14:paraId="1A78532B" w14:textId="77777777" w:rsidR="0051596D" w:rsidRPr="00FA70E3" w:rsidRDefault="0051596D" w:rsidP="00AA57C0">
            <w:pPr>
              <w:spacing w:after="0" w:line="240" w:lineRule="auto"/>
              <w:jc w:val="center"/>
              <w:rPr>
                <w:sz w:val="24"/>
                <w:szCs w:val="24"/>
              </w:rPr>
            </w:pPr>
            <w:r w:rsidRPr="00FA70E3">
              <w:rPr>
                <w:sz w:val="24"/>
                <w:szCs w:val="24"/>
              </w:rPr>
              <w:t>82</w:t>
            </w:r>
          </w:p>
        </w:tc>
        <w:tc>
          <w:tcPr>
            <w:tcW w:w="8640" w:type="dxa"/>
            <w:gridSpan w:val="3"/>
            <w:noWrap/>
            <w:hideMark/>
          </w:tcPr>
          <w:p w14:paraId="101F4E4E" w14:textId="3EC504F8" w:rsidR="0051596D" w:rsidRPr="00FA70E3" w:rsidRDefault="0051596D" w:rsidP="00AA57C0">
            <w:pPr>
              <w:spacing w:after="0" w:line="240" w:lineRule="auto"/>
              <w:rPr>
                <w:sz w:val="24"/>
                <w:szCs w:val="24"/>
              </w:rPr>
            </w:pPr>
            <w:r w:rsidRPr="00FA70E3">
              <w:rPr>
                <w:sz w:val="24"/>
                <w:szCs w:val="24"/>
              </w:rPr>
              <w:t>Allow two regular 12-hour commercial fishing periods per week (Central Peninsula Fish and Game Advisory Committee)</w:t>
            </w:r>
          </w:p>
        </w:tc>
      </w:tr>
      <w:tr w:rsidR="00FA70E3" w:rsidRPr="00FA70E3" w14:paraId="441997EC" w14:textId="77777777" w:rsidTr="00090DF8">
        <w:tc>
          <w:tcPr>
            <w:tcW w:w="1350" w:type="dxa"/>
            <w:hideMark/>
          </w:tcPr>
          <w:p w14:paraId="07C4BF2C" w14:textId="3A9757E5" w:rsidR="00FA70E3" w:rsidRPr="00FA70E3" w:rsidRDefault="00FA70E3" w:rsidP="00AA57C0">
            <w:pPr>
              <w:spacing w:after="0" w:line="240" w:lineRule="auto"/>
              <w:jc w:val="center"/>
              <w:rPr>
                <w:sz w:val="24"/>
                <w:szCs w:val="24"/>
              </w:rPr>
            </w:pPr>
          </w:p>
        </w:tc>
        <w:tc>
          <w:tcPr>
            <w:tcW w:w="1080" w:type="dxa"/>
            <w:noWrap/>
            <w:hideMark/>
          </w:tcPr>
          <w:p w14:paraId="21E6A41F"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8330863"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8D5909C"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32442C89" w14:textId="77777777" w:rsidTr="00090DF8">
        <w:tc>
          <w:tcPr>
            <w:tcW w:w="1350" w:type="dxa"/>
            <w:hideMark/>
          </w:tcPr>
          <w:p w14:paraId="24E61E1D" w14:textId="77777777" w:rsidR="0051596D" w:rsidRPr="00FA70E3" w:rsidRDefault="0051596D" w:rsidP="00AA57C0">
            <w:pPr>
              <w:spacing w:after="0" w:line="240" w:lineRule="auto"/>
              <w:jc w:val="center"/>
              <w:rPr>
                <w:sz w:val="24"/>
                <w:szCs w:val="24"/>
              </w:rPr>
            </w:pPr>
            <w:r w:rsidRPr="00FA70E3">
              <w:rPr>
                <w:sz w:val="24"/>
                <w:szCs w:val="24"/>
              </w:rPr>
              <w:t>83</w:t>
            </w:r>
          </w:p>
        </w:tc>
        <w:tc>
          <w:tcPr>
            <w:tcW w:w="8640" w:type="dxa"/>
            <w:gridSpan w:val="3"/>
            <w:noWrap/>
            <w:hideMark/>
          </w:tcPr>
          <w:p w14:paraId="7C3FAFB2" w14:textId="6D2FDBDE" w:rsidR="0051596D" w:rsidRPr="00FA70E3" w:rsidRDefault="0051596D" w:rsidP="00AA57C0">
            <w:pPr>
              <w:spacing w:after="0" w:line="240" w:lineRule="auto"/>
              <w:rPr>
                <w:sz w:val="24"/>
                <w:szCs w:val="24"/>
              </w:rPr>
            </w:pPr>
            <w:r w:rsidRPr="00FA70E3">
              <w:rPr>
                <w:sz w:val="24"/>
                <w:szCs w:val="24"/>
              </w:rPr>
              <w:t>Close all commercial fishing in Upper Cook Inlet (Neil DeWitt) </w:t>
            </w:r>
          </w:p>
        </w:tc>
      </w:tr>
      <w:tr w:rsidR="00FA70E3" w:rsidRPr="00FA70E3" w14:paraId="5BE78709" w14:textId="77777777" w:rsidTr="00090DF8">
        <w:tc>
          <w:tcPr>
            <w:tcW w:w="1350" w:type="dxa"/>
            <w:hideMark/>
          </w:tcPr>
          <w:p w14:paraId="7C6D5AC2" w14:textId="5B13C32F" w:rsidR="00FA70E3" w:rsidRPr="00FA70E3" w:rsidRDefault="00FA70E3" w:rsidP="00AA57C0">
            <w:pPr>
              <w:spacing w:after="0" w:line="240" w:lineRule="auto"/>
              <w:jc w:val="center"/>
              <w:rPr>
                <w:sz w:val="24"/>
                <w:szCs w:val="24"/>
              </w:rPr>
            </w:pPr>
          </w:p>
        </w:tc>
        <w:tc>
          <w:tcPr>
            <w:tcW w:w="1080" w:type="dxa"/>
            <w:noWrap/>
            <w:hideMark/>
          </w:tcPr>
          <w:p w14:paraId="0A3FC043"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ABF8083"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FB207F1"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032D4FDC" w14:textId="77777777" w:rsidTr="00090DF8">
        <w:tc>
          <w:tcPr>
            <w:tcW w:w="1350" w:type="dxa"/>
            <w:hideMark/>
          </w:tcPr>
          <w:p w14:paraId="5C343FFB" w14:textId="77777777" w:rsidR="0051596D" w:rsidRPr="00FA70E3" w:rsidRDefault="0051596D" w:rsidP="00AA57C0">
            <w:pPr>
              <w:spacing w:after="0" w:line="240" w:lineRule="auto"/>
              <w:jc w:val="center"/>
              <w:rPr>
                <w:sz w:val="24"/>
                <w:szCs w:val="24"/>
              </w:rPr>
            </w:pPr>
            <w:r w:rsidRPr="00FA70E3">
              <w:rPr>
                <w:sz w:val="24"/>
                <w:szCs w:val="24"/>
              </w:rPr>
              <w:t>84</w:t>
            </w:r>
          </w:p>
        </w:tc>
        <w:tc>
          <w:tcPr>
            <w:tcW w:w="8640" w:type="dxa"/>
            <w:gridSpan w:val="3"/>
            <w:noWrap/>
            <w:hideMark/>
          </w:tcPr>
          <w:p w14:paraId="47402737" w14:textId="5386D103" w:rsidR="0051596D" w:rsidRPr="00FA70E3" w:rsidRDefault="0051596D" w:rsidP="00AA57C0">
            <w:pPr>
              <w:spacing w:after="0" w:line="240" w:lineRule="auto"/>
              <w:rPr>
                <w:sz w:val="24"/>
                <w:szCs w:val="24"/>
              </w:rPr>
            </w:pPr>
            <w:r w:rsidRPr="00FA70E3">
              <w:rPr>
                <w:sz w:val="24"/>
                <w:szCs w:val="24"/>
              </w:rPr>
              <w:t>Clarify the requirement of immediately releasing king salmon over 20 inches (Joe Hanes) </w:t>
            </w:r>
          </w:p>
        </w:tc>
      </w:tr>
      <w:tr w:rsidR="00FA70E3" w:rsidRPr="00FA70E3" w14:paraId="3C037F93" w14:textId="77777777" w:rsidTr="00090DF8">
        <w:tc>
          <w:tcPr>
            <w:tcW w:w="1350" w:type="dxa"/>
            <w:hideMark/>
          </w:tcPr>
          <w:p w14:paraId="7C5D6D74" w14:textId="2033B77F" w:rsidR="00FA70E3" w:rsidRPr="00FA70E3" w:rsidRDefault="00FA70E3" w:rsidP="00AA57C0">
            <w:pPr>
              <w:spacing w:after="0" w:line="240" w:lineRule="auto"/>
              <w:jc w:val="center"/>
              <w:rPr>
                <w:sz w:val="24"/>
                <w:szCs w:val="24"/>
              </w:rPr>
            </w:pPr>
          </w:p>
        </w:tc>
        <w:tc>
          <w:tcPr>
            <w:tcW w:w="1080" w:type="dxa"/>
            <w:noWrap/>
            <w:hideMark/>
          </w:tcPr>
          <w:p w14:paraId="273D06BC"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B3833FC"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62F34A5"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024A5153" w14:textId="77777777" w:rsidTr="00090DF8">
        <w:tc>
          <w:tcPr>
            <w:tcW w:w="1350" w:type="dxa"/>
            <w:hideMark/>
          </w:tcPr>
          <w:p w14:paraId="6D41F7E0" w14:textId="77777777" w:rsidR="0051596D" w:rsidRPr="00FA70E3" w:rsidRDefault="0051596D" w:rsidP="00AA57C0">
            <w:pPr>
              <w:spacing w:after="0" w:line="240" w:lineRule="auto"/>
              <w:jc w:val="center"/>
              <w:rPr>
                <w:sz w:val="24"/>
                <w:szCs w:val="24"/>
              </w:rPr>
            </w:pPr>
            <w:r w:rsidRPr="00FA70E3">
              <w:rPr>
                <w:sz w:val="24"/>
                <w:szCs w:val="24"/>
              </w:rPr>
              <w:t>85</w:t>
            </w:r>
          </w:p>
        </w:tc>
        <w:tc>
          <w:tcPr>
            <w:tcW w:w="8640" w:type="dxa"/>
            <w:gridSpan w:val="3"/>
            <w:noWrap/>
            <w:hideMark/>
          </w:tcPr>
          <w:p w14:paraId="52B4EF39" w14:textId="5CD8186C" w:rsidR="0051596D" w:rsidRPr="00FA70E3" w:rsidRDefault="0051596D" w:rsidP="00AA57C0">
            <w:pPr>
              <w:spacing w:after="0" w:line="240" w:lineRule="auto"/>
              <w:rPr>
                <w:sz w:val="24"/>
                <w:szCs w:val="24"/>
              </w:rPr>
            </w:pPr>
            <w:r w:rsidRPr="00FA70E3">
              <w:rPr>
                <w:sz w:val="24"/>
                <w:szCs w:val="24"/>
              </w:rPr>
              <w:t>Limit the prosecution of fishing derbies (John McCombs) </w:t>
            </w:r>
          </w:p>
        </w:tc>
      </w:tr>
      <w:tr w:rsidR="00FA70E3" w:rsidRPr="00FA70E3" w14:paraId="51DF15DD" w14:textId="77777777" w:rsidTr="00090DF8">
        <w:tc>
          <w:tcPr>
            <w:tcW w:w="1350" w:type="dxa"/>
            <w:hideMark/>
          </w:tcPr>
          <w:p w14:paraId="781E9B0A" w14:textId="7B13394E" w:rsidR="00FA70E3" w:rsidRPr="00FA70E3" w:rsidRDefault="00FA70E3" w:rsidP="00AA57C0">
            <w:pPr>
              <w:spacing w:after="0" w:line="240" w:lineRule="auto"/>
              <w:jc w:val="center"/>
              <w:rPr>
                <w:sz w:val="24"/>
                <w:szCs w:val="24"/>
              </w:rPr>
            </w:pPr>
          </w:p>
        </w:tc>
        <w:tc>
          <w:tcPr>
            <w:tcW w:w="1080" w:type="dxa"/>
            <w:noWrap/>
            <w:hideMark/>
          </w:tcPr>
          <w:p w14:paraId="492ED030"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3F58E17"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1E58DB3B"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6E033A86" w14:textId="77777777" w:rsidTr="00090DF8">
        <w:tc>
          <w:tcPr>
            <w:tcW w:w="1350" w:type="dxa"/>
            <w:hideMark/>
          </w:tcPr>
          <w:p w14:paraId="7656984C" w14:textId="77777777" w:rsidR="0051596D" w:rsidRPr="00FA70E3" w:rsidRDefault="0051596D" w:rsidP="00AA57C0">
            <w:pPr>
              <w:spacing w:after="0" w:line="240" w:lineRule="auto"/>
              <w:jc w:val="center"/>
              <w:rPr>
                <w:sz w:val="24"/>
                <w:szCs w:val="24"/>
              </w:rPr>
            </w:pPr>
            <w:r w:rsidRPr="00FA70E3">
              <w:rPr>
                <w:sz w:val="24"/>
                <w:szCs w:val="24"/>
              </w:rPr>
              <w:t>86</w:t>
            </w:r>
          </w:p>
        </w:tc>
        <w:tc>
          <w:tcPr>
            <w:tcW w:w="8640" w:type="dxa"/>
            <w:gridSpan w:val="3"/>
            <w:noWrap/>
            <w:hideMark/>
          </w:tcPr>
          <w:p w14:paraId="5E9AA6F0" w14:textId="2BC1B942" w:rsidR="0051596D" w:rsidRPr="00FA70E3" w:rsidRDefault="0051596D" w:rsidP="00AA57C0">
            <w:pPr>
              <w:spacing w:after="0" w:line="240" w:lineRule="auto"/>
              <w:rPr>
                <w:sz w:val="24"/>
                <w:szCs w:val="24"/>
              </w:rPr>
            </w:pPr>
            <w:r w:rsidRPr="00FA70E3">
              <w:rPr>
                <w:sz w:val="24"/>
                <w:szCs w:val="24"/>
              </w:rPr>
              <w:t>Establish resident and non-resident annual limits for sockeye salmon in the Cook Inlet Area (Steve Pratt)</w:t>
            </w:r>
          </w:p>
        </w:tc>
      </w:tr>
      <w:tr w:rsidR="00FA70E3" w:rsidRPr="00FA70E3" w14:paraId="2CB10D5A" w14:textId="77777777" w:rsidTr="00090DF8">
        <w:tc>
          <w:tcPr>
            <w:tcW w:w="1350" w:type="dxa"/>
            <w:hideMark/>
          </w:tcPr>
          <w:p w14:paraId="0CE911C1" w14:textId="2B8A720E" w:rsidR="00FA70E3" w:rsidRPr="00FA70E3" w:rsidRDefault="00FA70E3" w:rsidP="00AA57C0">
            <w:pPr>
              <w:spacing w:after="0" w:line="240" w:lineRule="auto"/>
              <w:jc w:val="center"/>
              <w:rPr>
                <w:sz w:val="24"/>
                <w:szCs w:val="24"/>
              </w:rPr>
            </w:pPr>
          </w:p>
        </w:tc>
        <w:tc>
          <w:tcPr>
            <w:tcW w:w="1080" w:type="dxa"/>
            <w:noWrap/>
            <w:hideMark/>
          </w:tcPr>
          <w:p w14:paraId="645AE25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DA92907"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D979EBA"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2A8028C3" w14:textId="77777777" w:rsidTr="00090DF8">
        <w:tc>
          <w:tcPr>
            <w:tcW w:w="1350" w:type="dxa"/>
            <w:hideMark/>
          </w:tcPr>
          <w:p w14:paraId="1F5A0FFC" w14:textId="77777777" w:rsidR="0051596D" w:rsidRPr="00FA70E3" w:rsidRDefault="0051596D" w:rsidP="00AA57C0">
            <w:pPr>
              <w:spacing w:after="0" w:line="240" w:lineRule="auto"/>
              <w:jc w:val="center"/>
              <w:rPr>
                <w:sz w:val="24"/>
                <w:szCs w:val="24"/>
              </w:rPr>
            </w:pPr>
            <w:r w:rsidRPr="00FA70E3">
              <w:rPr>
                <w:sz w:val="24"/>
                <w:szCs w:val="24"/>
              </w:rPr>
              <w:t>87</w:t>
            </w:r>
          </w:p>
        </w:tc>
        <w:tc>
          <w:tcPr>
            <w:tcW w:w="8640" w:type="dxa"/>
            <w:gridSpan w:val="3"/>
            <w:noWrap/>
            <w:hideMark/>
          </w:tcPr>
          <w:p w14:paraId="1CC7727F" w14:textId="06A75478" w:rsidR="0051596D" w:rsidRPr="00FA70E3" w:rsidRDefault="0051596D" w:rsidP="00AA57C0">
            <w:pPr>
              <w:spacing w:after="0" w:line="240" w:lineRule="auto"/>
              <w:rPr>
                <w:sz w:val="24"/>
                <w:szCs w:val="24"/>
              </w:rPr>
            </w:pPr>
            <w:r w:rsidRPr="00FA70E3">
              <w:rPr>
                <w:sz w:val="24"/>
                <w:szCs w:val="24"/>
              </w:rPr>
              <w:t>Eliminate the personal use salmon dip net fishery and prohibit catch and release fishing for salmon in the Kenai Peninsula area (Ron Carmon) </w:t>
            </w:r>
          </w:p>
        </w:tc>
      </w:tr>
      <w:tr w:rsidR="00FA70E3" w:rsidRPr="00FA70E3" w14:paraId="201B0D6D" w14:textId="77777777" w:rsidTr="00090DF8">
        <w:tc>
          <w:tcPr>
            <w:tcW w:w="1350" w:type="dxa"/>
            <w:hideMark/>
          </w:tcPr>
          <w:p w14:paraId="11A88447" w14:textId="79463B5B" w:rsidR="00FA70E3" w:rsidRPr="00FA70E3" w:rsidRDefault="00FA70E3" w:rsidP="00AA57C0">
            <w:pPr>
              <w:spacing w:after="0" w:line="240" w:lineRule="auto"/>
              <w:jc w:val="center"/>
              <w:rPr>
                <w:sz w:val="24"/>
                <w:szCs w:val="24"/>
              </w:rPr>
            </w:pPr>
          </w:p>
        </w:tc>
        <w:tc>
          <w:tcPr>
            <w:tcW w:w="1080" w:type="dxa"/>
            <w:noWrap/>
            <w:hideMark/>
          </w:tcPr>
          <w:p w14:paraId="08E75D8E"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EFCC82F"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3298845F"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6D8B597D" w14:textId="77777777" w:rsidTr="00090DF8">
        <w:tc>
          <w:tcPr>
            <w:tcW w:w="1350" w:type="dxa"/>
            <w:hideMark/>
          </w:tcPr>
          <w:p w14:paraId="48DECB11" w14:textId="77777777" w:rsidR="0051596D" w:rsidRPr="00FA70E3" w:rsidRDefault="0051596D" w:rsidP="00AA57C0">
            <w:pPr>
              <w:spacing w:after="0" w:line="240" w:lineRule="auto"/>
              <w:jc w:val="center"/>
              <w:rPr>
                <w:sz w:val="24"/>
                <w:szCs w:val="24"/>
              </w:rPr>
            </w:pPr>
            <w:r w:rsidRPr="00FA70E3">
              <w:rPr>
                <w:sz w:val="24"/>
                <w:szCs w:val="24"/>
              </w:rPr>
              <w:t>88</w:t>
            </w:r>
          </w:p>
        </w:tc>
        <w:tc>
          <w:tcPr>
            <w:tcW w:w="8640" w:type="dxa"/>
            <w:gridSpan w:val="3"/>
            <w:noWrap/>
            <w:hideMark/>
          </w:tcPr>
          <w:p w14:paraId="2F94764E" w14:textId="2BE18CE0" w:rsidR="0051596D" w:rsidRPr="00FA70E3" w:rsidRDefault="0051596D" w:rsidP="00AA57C0">
            <w:pPr>
              <w:spacing w:after="0" w:line="240" w:lineRule="auto"/>
              <w:rPr>
                <w:sz w:val="24"/>
                <w:szCs w:val="24"/>
              </w:rPr>
            </w:pPr>
            <w:r w:rsidRPr="00FA70E3">
              <w:rPr>
                <w:sz w:val="24"/>
                <w:szCs w:val="24"/>
              </w:rPr>
              <w:t>Amend the Kenai River Late-Run Sockeye Salmon Management Plan to increase inriver goal ranges (Kenai River Sportfishing Association) </w:t>
            </w:r>
          </w:p>
        </w:tc>
      </w:tr>
      <w:tr w:rsidR="00FA70E3" w:rsidRPr="00FA70E3" w14:paraId="7BD59925" w14:textId="77777777" w:rsidTr="00090DF8">
        <w:tc>
          <w:tcPr>
            <w:tcW w:w="1350" w:type="dxa"/>
            <w:hideMark/>
          </w:tcPr>
          <w:p w14:paraId="15F4F15F" w14:textId="165FFBB6" w:rsidR="00FA70E3" w:rsidRPr="00FA70E3" w:rsidRDefault="00FA70E3" w:rsidP="00AA57C0">
            <w:pPr>
              <w:spacing w:after="0" w:line="240" w:lineRule="auto"/>
              <w:jc w:val="center"/>
              <w:rPr>
                <w:sz w:val="24"/>
                <w:szCs w:val="24"/>
              </w:rPr>
            </w:pPr>
          </w:p>
        </w:tc>
        <w:tc>
          <w:tcPr>
            <w:tcW w:w="1080" w:type="dxa"/>
            <w:noWrap/>
            <w:hideMark/>
          </w:tcPr>
          <w:p w14:paraId="70DC7EC8"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5F8C47A"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396660B"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4B4B3346" w14:textId="77777777" w:rsidTr="00090DF8">
        <w:tc>
          <w:tcPr>
            <w:tcW w:w="1350" w:type="dxa"/>
            <w:hideMark/>
          </w:tcPr>
          <w:p w14:paraId="4C6128E3" w14:textId="77777777" w:rsidR="0051596D" w:rsidRPr="00FA70E3" w:rsidRDefault="0051596D" w:rsidP="00AA57C0">
            <w:pPr>
              <w:spacing w:after="0" w:line="240" w:lineRule="auto"/>
              <w:jc w:val="center"/>
              <w:rPr>
                <w:sz w:val="24"/>
                <w:szCs w:val="24"/>
              </w:rPr>
            </w:pPr>
            <w:r w:rsidRPr="00FA70E3">
              <w:rPr>
                <w:sz w:val="24"/>
                <w:szCs w:val="24"/>
              </w:rPr>
              <w:t>89</w:t>
            </w:r>
          </w:p>
        </w:tc>
        <w:tc>
          <w:tcPr>
            <w:tcW w:w="8640" w:type="dxa"/>
            <w:gridSpan w:val="3"/>
            <w:noWrap/>
            <w:hideMark/>
          </w:tcPr>
          <w:p w14:paraId="32A3A705" w14:textId="26840CD2" w:rsidR="0051596D" w:rsidRPr="00FA70E3" w:rsidRDefault="0051596D" w:rsidP="00AA57C0">
            <w:pPr>
              <w:spacing w:after="0" w:line="240" w:lineRule="auto"/>
              <w:rPr>
                <w:sz w:val="24"/>
                <w:szCs w:val="24"/>
              </w:rPr>
            </w:pPr>
            <w:r w:rsidRPr="00FA70E3">
              <w:rPr>
                <w:sz w:val="24"/>
                <w:szCs w:val="24"/>
              </w:rPr>
              <w:t>Amend the Kenai River Late-Run Sockeye Salmon Management Plan to manage primarily for sport, personal use and guided sport anglers and increase the sustainable escapement goal range to 1,300,000-1,750,000 salmon (Mike Adams) </w:t>
            </w:r>
          </w:p>
        </w:tc>
      </w:tr>
      <w:tr w:rsidR="00FA70E3" w:rsidRPr="00FA70E3" w14:paraId="0DF9423F" w14:textId="77777777" w:rsidTr="00090DF8">
        <w:tc>
          <w:tcPr>
            <w:tcW w:w="1350" w:type="dxa"/>
            <w:hideMark/>
          </w:tcPr>
          <w:p w14:paraId="1EFAD0B6" w14:textId="7B482D16" w:rsidR="00FA70E3" w:rsidRPr="00FA70E3" w:rsidRDefault="00FA70E3" w:rsidP="00AA57C0">
            <w:pPr>
              <w:spacing w:after="0" w:line="240" w:lineRule="auto"/>
              <w:jc w:val="center"/>
              <w:rPr>
                <w:sz w:val="24"/>
                <w:szCs w:val="24"/>
              </w:rPr>
            </w:pPr>
          </w:p>
        </w:tc>
        <w:tc>
          <w:tcPr>
            <w:tcW w:w="1080" w:type="dxa"/>
            <w:noWrap/>
            <w:hideMark/>
          </w:tcPr>
          <w:p w14:paraId="17258626"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59823D8"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8A3C640"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05E82244" w14:textId="77777777" w:rsidTr="00090DF8">
        <w:tc>
          <w:tcPr>
            <w:tcW w:w="1350" w:type="dxa"/>
            <w:hideMark/>
          </w:tcPr>
          <w:p w14:paraId="2E6F18D2" w14:textId="77777777" w:rsidR="0051596D" w:rsidRPr="00FA70E3" w:rsidRDefault="0051596D" w:rsidP="00AA57C0">
            <w:pPr>
              <w:spacing w:after="0" w:line="240" w:lineRule="auto"/>
              <w:jc w:val="center"/>
              <w:rPr>
                <w:sz w:val="24"/>
                <w:szCs w:val="24"/>
              </w:rPr>
            </w:pPr>
            <w:r w:rsidRPr="00FA70E3">
              <w:rPr>
                <w:sz w:val="24"/>
                <w:szCs w:val="24"/>
              </w:rPr>
              <w:t>90</w:t>
            </w:r>
          </w:p>
        </w:tc>
        <w:tc>
          <w:tcPr>
            <w:tcW w:w="8640" w:type="dxa"/>
            <w:gridSpan w:val="3"/>
            <w:noWrap/>
            <w:hideMark/>
          </w:tcPr>
          <w:p w14:paraId="7CA94C7C" w14:textId="2780B52E" w:rsidR="0051596D" w:rsidRPr="00FA70E3" w:rsidRDefault="0051596D" w:rsidP="00AA57C0">
            <w:pPr>
              <w:spacing w:after="0" w:line="240" w:lineRule="auto"/>
              <w:rPr>
                <w:sz w:val="24"/>
                <w:szCs w:val="24"/>
              </w:rPr>
            </w:pPr>
            <w:r w:rsidRPr="00FA70E3">
              <w:rPr>
                <w:sz w:val="24"/>
                <w:szCs w:val="24"/>
              </w:rPr>
              <w:t>Amend the Kenai River Late-Run Sockeye Salmon Management Plan to manage primarily for sport, personal use and guided sport anglers; increase the sustainable escapement goal; and limit commercial fishing periods (Cooper Landing Fish and Game Advisory Committee) </w:t>
            </w:r>
          </w:p>
        </w:tc>
      </w:tr>
      <w:tr w:rsidR="00FA70E3" w:rsidRPr="00FA70E3" w14:paraId="09B91F57" w14:textId="77777777" w:rsidTr="00090DF8">
        <w:tc>
          <w:tcPr>
            <w:tcW w:w="1350" w:type="dxa"/>
            <w:hideMark/>
          </w:tcPr>
          <w:p w14:paraId="35774FDD" w14:textId="1AF69922" w:rsidR="00FA70E3" w:rsidRPr="00FA70E3" w:rsidRDefault="00FA70E3" w:rsidP="00AA57C0">
            <w:pPr>
              <w:spacing w:after="0" w:line="240" w:lineRule="auto"/>
              <w:jc w:val="center"/>
              <w:rPr>
                <w:sz w:val="24"/>
                <w:szCs w:val="24"/>
              </w:rPr>
            </w:pPr>
          </w:p>
        </w:tc>
        <w:tc>
          <w:tcPr>
            <w:tcW w:w="1080" w:type="dxa"/>
            <w:noWrap/>
            <w:hideMark/>
          </w:tcPr>
          <w:p w14:paraId="3D3F9DDD"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C97F330"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C595259"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37FE58B4" w14:textId="77777777" w:rsidTr="00090DF8">
        <w:tc>
          <w:tcPr>
            <w:tcW w:w="1350" w:type="dxa"/>
            <w:hideMark/>
          </w:tcPr>
          <w:p w14:paraId="1DF3FB97" w14:textId="77777777" w:rsidR="0051596D" w:rsidRPr="00FA70E3" w:rsidRDefault="0051596D" w:rsidP="00AA57C0">
            <w:pPr>
              <w:spacing w:after="0" w:line="240" w:lineRule="auto"/>
              <w:jc w:val="center"/>
              <w:rPr>
                <w:sz w:val="24"/>
                <w:szCs w:val="24"/>
              </w:rPr>
            </w:pPr>
            <w:r w:rsidRPr="00FA70E3">
              <w:rPr>
                <w:sz w:val="24"/>
                <w:szCs w:val="24"/>
              </w:rPr>
              <w:t>91</w:t>
            </w:r>
          </w:p>
        </w:tc>
        <w:tc>
          <w:tcPr>
            <w:tcW w:w="8640" w:type="dxa"/>
            <w:gridSpan w:val="3"/>
            <w:noWrap/>
            <w:hideMark/>
          </w:tcPr>
          <w:p w14:paraId="536DD7D8" w14:textId="2D999A88" w:rsidR="0051596D" w:rsidRPr="00FA70E3" w:rsidRDefault="0051596D" w:rsidP="00AA57C0">
            <w:pPr>
              <w:spacing w:after="0" w:line="240" w:lineRule="auto"/>
              <w:rPr>
                <w:sz w:val="24"/>
                <w:szCs w:val="24"/>
              </w:rPr>
            </w:pPr>
            <w:r w:rsidRPr="00FA70E3">
              <w:rPr>
                <w:sz w:val="24"/>
                <w:szCs w:val="24"/>
              </w:rPr>
              <w:t>Lower the Kenai River Late-Run Sockeye Salmon sustainable escapement goal (Teague Vanek) </w:t>
            </w:r>
          </w:p>
        </w:tc>
      </w:tr>
      <w:tr w:rsidR="00FA70E3" w:rsidRPr="00FA70E3" w14:paraId="0471EA7C" w14:textId="77777777" w:rsidTr="00090DF8">
        <w:tc>
          <w:tcPr>
            <w:tcW w:w="1350" w:type="dxa"/>
            <w:hideMark/>
          </w:tcPr>
          <w:p w14:paraId="339DC610" w14:textId="015D75D0" w:rsidR="00FA70E3" w:rsidRPr="00FA70E3" w:rsidRDefault="00FA70E3" w:rsidP="00AA57C0">
            <w:pPr>
              <w:spacing w:after="0" w:line="240" w:lineRule="auto"/>
              <w:jc w:val="center"/>
              <w:rPr>
                <w:sz w:val="24"/>
                <w:szCs w:val="24"/>
              </w:rPr>
            </w:pPr>
          </w:p>
        </w:tc>
        <w:tc>
          <w:tcPr>
            <w:tcW w:w="1080" w:type="dxa"/>
            <w:noWrap/>
            <w:hideMark/>
          </w:tcPr>
          <w:p w14:paraId="46C41107"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ACE22BD"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117ADC4"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39256CE9" w14:textId="77777777" w:rsidTr="00090DF8">
        <w:tc>
          <w:tcPr>
            <w:tcW w:w="1350" w:type="dxa"/>
            <w:hideMark/>
          </w:tcPr>
          <w:p w14:paraId="213D45F5" w14:textId="77777777" w:rsidR="0051596D" w:rsidRPr="00FA70E3" w:rsidRDefault="0051596D" w:rsidP="00AA57C0">
            <w:pPr>
              <w:spacing w:after="0" w:line="240" w:lineRule="auto"/>
              <w:jc w:val="center"/>
              <w:rPr>
                <w:sz w:val="24"/>
                <w:szCs w:val="24"/>
              </w:rPr>
            </w:pPr>
            <w:r w:rsidRPr="00FA70E3">
              <w:rPr>
                <w:sz w:val="24"/>
                <w:szCs w:val="24"/>
              </w:rPr>
              <w:t>92</w:t>
            </w:r>
          </w:p>
        </w:tc>
        <w:tc>
          <w:tcPr>
            <w:tcW w:w="8640" w:type="dxa"/>
            <w:gridSpan w:val="3"/>
            <w:noWrap/>
            <w:hideMark/>
          </w:tcPr>
          <w:p w14:paraId="622ED16F" w14:textId="67C3A546" w:rsidR="0051596D" w:rsidRPr="00FA70E3" w:rsidRDefault="0051596D" w:rsidP="00AA57C0">
            <w:pPr>
              <w:spacing w:after="0" w:line="240" w:lineRule="auto"/>
              <w:rPr>
                <w:sz w:val="24"/>
                <w:szCs w:val="24"/>
              </w:rPr>
            </w:pPr>
            <w:r w:rsidRPr="00FA70E3">
              <w:rPr>
                <w:sz w:val="24"/>
                <w:szCs w:val="24"/>
              </w:rPr>
              <w:t>Reduce the Kenai River late-run sockeye salmon sustainable escapement goal range to 450,000–750,000 salmon (John McCombs) </w:t>
            </w:r>
          </w:p>
        </w:tc>
      </w:tr>
      <w:tr w:rsidR="00FA70E3" w:rsidRPr="00FA70E3" w14:paraId="7504A43F" w14:textId="77777777" w:rsidTr="00090DF8">
        <w:tc>
          <w:tcPr>
            <w:tcW w:w="1350" w:type="dxa"/>
            <w:hideMark/>
          </w:tcPr>
          <w:p w14:paraId="6BCFFB76" w14:textId="797D5279" w:rsidR="00FA70E3" w:rsidRPr="00FA70E3" w:rsidRDefault="00FA70E3" w:rsidP="00AA57C0">
            <w:pPr>
              <w:spacing w:after="0" w:line="240" w:lineRule="auto"/>
              <w:jc w:val="center"/>
              <w:rPr>
                <w:sz w:val="24"/>
                <w:szCs w:val="24"/>
              </w:rPr>
            </w:pPr>
          </w:p>
        </w:tc>
        <w:tc>
          <w:tcPr>
            <w:tcW w:w="1080" w:type="dxa"/>
            <w:noWrap/>
            <w:hideMark/>
          </w:tcPr>
          <w:p w14:paraId="24EECF63"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7896C3A1"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ADC004F"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51404041" w14:textId="77777777" w:rsidTr="00090DF8">
        <w:tc>
          <w:tcPr>
            <w:tcW w:w="1350" w:type="dxa"/>
            <w:hideMark/>
          </w:tcPr>
          <w:p w14:paraId="4E1E0503" w14:textId="77777777" w:rsidR="0051596D" w:rsidRPr="00FA70E3" w:rsidRDefault="0051596D" w:rsidP="00AA57C0">
            <w:pPr>
              <w:spacing w:after="0" w:line="240" w:lineRule="auto"/>
              <w:jc w:val="center"/>
              <w:rPr>
                <w:sz w:val="24"/>
                <w:szCs w:val="24"/>
              </w:rPr>
            </w:pPr>
            <w:r w:rsidRPr="00FA70E3">
              <w:rPr>
                <w:sz w:val="24"/>
                <w:szCs w:val="24"/>
              </w:rPr>
              <w:t>93</w:t>
            </w:r>
          </w:p>
        </w:tc>
        <w:tc>
          <w:tcPr>
            <w:tcW w:w="8640" w:type="dxa"/>
            <w:gridSpan w:val="3"/>
            <w:noWrap/>
            <w:hideMark/>
          </w:tcPr>
          <w:p w14:paraId="6FF2D0C6" w14:textId="685978AD" w:rsidR="0051596D" w:rsidRPr="00FA70E3" w:rsidRDefault="0051596D" w:rsidP="00AA57C0">
            <w:pPr>
              <w:spacing w:after="0" w:line="240" w:lineRule="auto"/>
              <w:rPr>
                <w:sz w:val="24"/>
                <w:szCs w:val="24"/>
              </w:rPr>
            </w:pPr>
            <w:r w:rsidRPr="00FA70E3">
              <w:rPr>
                <w:sz w:val="24"/>
                <w:szCs w:val="24"/>
              </w:rPr>
              <w:t>Manage the personal use dip net fishery on the lower Kenai River subject to achieving the inriver goal (Nathan Hoff) </w:t>
            </w:r>
          </w:p>
        </w:tc>
      </w:tr>
      <w:tr w:rsidR="00FA70E3" w:rsidRPr="00FA70E3" w14:paraId="5E52A712" w14:textId="77777777" w:rsidTr="00090DF8">
        <w:tc>
          <w:tcPr>
            <w:tcW w:w="1350" w:type="dxa"/>
            <w:hideMark/>
          </w:tcPr>
          <w:p w14:paraId="28EDCF10" w14:textId="57D1E8B6" w:rsidR="00FA70E3" w:rsidRPr="00FA70E3" w:rsidRDefault="00FA70E3" w:rsidP="00AA57C0">
            <w:pPr>
              <w:spacing w:after="0" w:line="240" w:lineRule="auto"/>
              <w:jc w:val="center"/>
              <w:rPr>
                <w:sz w:val="24"/>
                <w:szCs w:val="24"/>
              </w:rPr>
            </w:pPr>
          </w:p>
        </w:tc>
        <w:tc>
          <w:tcPr>
            <w:tcW w:w="1080" w:type="dxa"/>
            <w:noWrap/>
            <w:hideMark/>
          </w:tcPr>
          <w:p w14:paraId="462D5D4C"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5610732"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65DFA29"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5EFFF312" w14:textId="77777777" w:rsidTr="00090DF8">
        <w:tc>
          <w:tcPr>
            <w:tcW w:w="1350" w:type="dxa"/>
            <w:hideMark/>
          </w:tcPr>
          <w:p w14:paraId="23E055E0" w14:textId="77777777" w:rsidR="0051596D" w:rsidRPr="00FA70E3" w:rsidRDefault="0051596D" w:rsidP="00AA57C0">
            <w:pPr>
              <w:spacing w:after="0" w:line="240" w:lineRule="auto"/>
              <w:jc w:val="center"/>
              <w:rPr>
                <w:sz w:val="24"/>
                <w:szCs w:val="24"/>
              </w:rPr>
            </w:pPr>
            <w:r w:rsidRPr="00FA70E3">
              <w:rPr>
                <w:sz w:val="24"/>
                <w:szCs w:val="24"/>
              </w:rPr>
              <w:lastRenderedPageBreak/>
              <w:t>94</w:t>
            </w:r>
          </w:p>
        </w:tc>
        <w:tc>
          <w:tcPr>
            <w:tcW w:w="8640" w:type="dxa"/>
            <w:gridSpan w:val="3"/>
            <w:noWrap/>
            <w:hideMark/>
          </w:tcPr>
          <w:p w14:paraId="24189B06" w14:textId="5376A008" w:rsidR="0051596D" w:rsidRPr="00FA70E3" w:rsidRDefault="0051596D" w:rsidP="00AA57C0">
            <w:pPr>
              <w:spacing w:after="0" w:line="240" w:lineRule="auto"/>
              <w:rPr>
                <w:sz w:val="24"/>
                <w:szCs w:val="24"/>
              </w:rPr>
            </w:pPr>
            <w:r w:rsidRPr="00FA70E3">
              <w:rPr>
                <w:sz w:val="24"/>
                <w:szCs w:val="24"/>
              </w:rPr>
              <w:t>Implement an additional 24-hour closure in the Upper Subdistrict set gillnet fishery at run strengths greater than 4,600,000 Kenai River sockeye salmon (Alaska Outdoor Journal/Gary Barnes) </w:t>
            </w:r>
          </w:p>
        </w:tc>
      </w:tr>
      <w:tr w:rsidR="00FA70E3" w:rsidRPr="00FA70E3" w14:paraId="58D80C88" w14:textId="77777777" w:rsidTr="00090DF8">
        <w:tc>
          <w:tcPr>
            <w:tcW w:w="1350" w:type="dxa"/>
            <w:hideMark/>
          </w:tcPr>
          <w:p w14:paraId="1C1CD4BB" w14:textId="2AD98422" w:rsidR="00FA70E3" w:rsidRPr="00FA70E3" w:rsidRDefault="00FA70E3" w:rsidP="00AA57C0">
            <w:pPr>
              <w:spacing w:after="0" w:line="240" w:lineRule="auto"/>
              <w:jc w:val="center"/>
              <w:rPr>
                <w:sz w:val="24"/>
                <w:szCs w:val="24"/>
              </w:rPr>
            </w:pPr>
          </w:p>
        </w:tc>
        <w:tc>
          <w:tcPr>
            <w:tcW w:w="1080" w:type="dxa"/>
            <w:noWrap/>
            <w:hideMark/>
          </w:tcPr>
          <w:p w14:paraId="1919BF96"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BD79312"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831C824"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3058ED7D" w14:textId="77777777" w:rsidTr="00090DF8">
        <w:tc>
          <w:tcPr>
            <w:tcW w:w="1350" w:type="dxa"/>
            <w:hideMark/>
          </w:tcPr>
          <w:p w14:paraId="7365961E" w14:textId="77777777" w:rsidR="0051596D" w:rsidRPr="00FA70E3" w:rsidRDefault="0051596D" w:rsidP="00AA57C0">
            <w:pPr>
              <w:spacing w:after="0" w:line="240" w:lineRule="auto"/>
              <w:jc w:val="center"/>
              <w:rPr>
                <w:sz w:val="24"/>
                <w:szCs w:val="24"/>
              </w:rPr>
            </w:pPr>
            <w:r w:rsidRPr="00FA70E3">
              <w:rPr>
                <w:sz w:val="24"/>
                <w:szCs w:val="24"/>
              </w:rPr>
              <w:t>95</w:t>
            </w:r>
          </w:p>
        </w:tc>
        <w:tc>
          <w:tcPr>
            <w:tcW w:w="8640" w:type="dxa"/>
            <w:gridSpan w:val="3"/>
            <w:noWrap/>
            <w:hideMark/>
          </w:tcPr>
          <w:p w14:paraId="60C994A8" w14:textId="3D504BC0" w:rsidR="0051596D" w:rsidRPr="00FA70E3" w:rsidRDefault="0051596D" w:rsidP="00AA57C0">
            <w:pPr>
              <w:spacing w:after="0" w:line="240" w:lineRule="auto"/>
              <w:rPr>
                <w:sz w:val="24"/>
                <w:szCs w:val="24"/>
              </w:rPr>
            </w:pPr>
            <w:r w:rsidRPr="00FA70E3">
              <w:rPr>
                <w:sz w:val="24"/>
                <w:szCs w:val="24"/>
              </w:rPr>
              <w:t>Amend the Kenai River Late-Run Sockeye Salmon Management Plan to remove and replace the provision to manage for commercial uses with a provision to manage for commercial, sport, and personal use groups (Alaska Outdoor Journal/Gary Barnes) </w:t>
            </w:r>
          </w:p>
        </w:tc>
      </w:tr>
      <w:tr w:rsidR="00FA70E3" w:rsidRPr="00FA70E3" w14:paraId="7FAA483A" w14:textId="77777777" w:rsidTr="00090DF8">
        <w:tc>
          <w:tcPr>
            <w:tcW w:w="1350" w:type="dxa"/>
            <w:hideMark/>
          </w:tcPr>
          <w:p w14:paraId="5E9BA2EF" w14:textId="75AEC30C" w:rsidR="00FA70E3" w:rsidRPr="00FA70E3" w:rsidRDefault="00FA70E3" w:rsidP="00AA57C0">
            <w:pPr>
              <w:spacing w:after="0" w:line="240" w:lineRule="auto"/>
              <w:jc w:val="center"/>
              <w:rPr>
                <w:sz w:val="24"/>
                <w:szCs w:val="24"/>
              </w:rPr>
            </w:pPr>
          </w:p>
        </w:tc>
        <w:tc>
          <w:tcPr>
            <w:tcW w:w="1080" w:type="dxa"/>
            <w:noWrap/>
            <w:hideMark/>
          </w:tcPr>
          <w:p w14:paraId="13C69274"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3ED27A2"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C16543B"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18FF1E58" w14:textId="77777777" w:rsidTr="00090DF8">
        <w:tc>
          <w:tcPr>
            <w:tcW w:w="1350" w:type="dxa"/>
            <w:hideMark/>
          </w:tcPr>
          <w:p w14:paraId="42A1CF62" w14:textId="77777777" w:rsidR="0051596D" w:rsidRPr="00FA70E3" w:rsidRDefault="0051596D" w:rsidP="00AA57C0">
            <w:pPr>
              <w:spacing w:after="0" w:line="240" w:lineRule="auto"/>
              <w:jc w:val="center"/>
              <w:rPr>
                <w:sz w:val="24"/>
                <w:szCs w:val="24"/>
              </w:rPr>
            </w:pPr>
            <w:r w:rsidRPr="00FA70E3">
              <w:rPr>
                <w:sz w:val="24"/>
                <w:szCs w:val="24"/>
              </w:rPr>
              <w:t>96</w:t>
            </w:r>
          </w:p>
        </w:tc>
        <w:tc>
          <w:tcPr>
            <w:tcW w:w="8640" w:type="dxa"/>
            <w:gridSpan w:val="3"/>
            <w:noWrap/>
            <w:hideMark/>
          </w:tcPr>
          <w:p w14:paraId="2CB43918" w14:textId="13C8C9A5" w:rsidR="0051596D" w:rsidRPr="00FA70E3" w:rsidRDefault="0051596D" w:rsidP="00AA57C0">
            <w:pPr>
              <w:spacing w:after="0" w:line="240" w:lineRule="auto"/>
              <w:rPr>
                <w:sz w:val="24"/>
                <w:szCs w:val="24"/>
              </w:rPr>
            </w:pPr>
            <w:r w:rsidRPr="00FA70E3">
              <w:rPr>
                <w:sz w:val="24"/>
                <w:szCs w:val="24"/>
              </w:rPr>
              <w:t>Increase the Kenai River sockeye salmon sustainable escapement and inriver goals, increase sockeye salmon bag and possession limits, and pair closures (Walt Arthur) </w:t>
            </w:r>
          </w:p>
        </w:tc>
      </w:tr>
      <w:tr w:rsidR="00FA70E3" w:rsidRPr="00FA70E3" w14:paraId="4BB072E6" w14:textId="77777777" w:rsidTr="00090DF8">
        <w:tc>
          <w:tcPr>
            <w:tcW w:w="1350" w:type="dxa"/>
            <w:hideMark/>
          </w:tcPr>
          <w:p w14:paraId="0E3BDA88" w14:textId="4C7D9420" w:rsidR="00FA70E3" w:rsidRPr="00FA70E3" w:rsidRDefault="00FA70E3" w:rsidP="00AA57C0">
            <w:pPr>
              <w:spacing w:after="0" w:line="240" w:lineRule="auto"/>
              <w:jc w:val="center"/>
              <w:rPr>
                <w:sz w:val="24"/>
                <w:szCs w:val="24"/>
              </w:rPr>
            </w:pPr>
          </w:p>
        </w:tc>
        <w:tc>
          <w:tcPr>
            <w:tcW w:w="1080" w:type="dxa"/>
            <w:noWrap/>
            <w:hideMark/>
          </w:tcPr>
          <w:p w14:paraId="293B4E9A"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3433073"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3A6A90F"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30137DBC" w14:textId="77777777" w:rsidTr="00090DF8">
        <w:tc>
          <w:tcPr>
            <w:tcW w:w="1350" w:type="dxa"/>
            <w:hideMark/>
          </w:tcPr>
          <w:p w14:paraId="4B34C236" w14:textId="77777777" w:rsidR="0051596D" w:rsidRPr="00FA70E3" w:rsidRDefault="0051596D" w:rsidP="00AA57C0">
            <w:pPr>
              <w:spacing w:after="0" w:line="240" w:lineRule="auto"/>
              <w:jc w:val="center"/>
              <w:rPr>
                <w:sz w:val="24"/>
                <w:szCs w:val="24"/>
              </w:rPr>
            </w:pPr>
            <w:r w:rsidRPr="00FA70E3">
              <w:rPr>
                <w:sz w:val="24"/>
                <w:szCs w:val="24"/>
              </w:rPr>
              <w:t>97</w:t>
            </w:r>
          </w:p>
        </w:tc>
        <w:tc>
          <w:tcPr>
            <w:tcW w:w="8640" w:type="dxa"/>
            <w:gridSpan w:val="3"/>
            <w:noWrap/>
            <w:hideMark/>
          </w:tcPr>
          <w:p w14:paraId="5CFB4F06" w14:textId="2BFACE70" w:rsidR="0051596D" w:rsidRPr="00FA70E3" w:rsidRDefault="0051596D" w:rsidP="00AA57C0">
            <w:pPr>
              <w:spacing w:after="0" w:line="240" w:lineRule="auto"/>
              <w:rPr>
                <w:sz w:val="24"/>
                <w:szCs w:val="24"/>
              </w:rPr>
            </w:pPr>
            <w:r w:rsidRPr="00FA70E3">
              <w:rPr>
                <w:sz w:val="24"/>
                <w:szCs w:val="24"/>
              </w:rPr>
              <w:t>Create sport and personal use allocations of sockeye on the Kenai and Kasilof Rivers  (Chris Every) </w:t>
            </w:r>
          </w:p>
        </w:tc>
      </w:tr>
      <w:tr w:rsidR="00FA70E3" w:rsidRPr="00FA70E3" w14:paraId="0B5D5C21" w14:textId="77777777" w:rsidTr="00090DF8">
        <w:tc>
          <w:tcPr>
            <w:tcW w:w="1350" w:type="dxa"/>
            <w:hideMark/>
          </w:tcPr>
          <w:p w14:paraId="76CB65FE" w14:textId="08A877B4" w:rsidR="00FA70E3" w:rsidRPr="00FA70E3" w:rsidRDefault="00FA70E3" w:rsidP="00AA57C0">
            <w:pPr>
              <w:spacing w:after="0" w:line="240" w:lineRule="auto"/>
              <w:jc w:val="center"/>
              <w:rPr>
                <w:sz w:val="24"/>
                <w:szCs w:val="24"/>
              </w:rPr>
            </w:pPr>
          </w:p>
        </w:tc>
        <w:tc>
          <w:tcPr>
            <w:tcW w:w="1080" w:type="dxa"/>
            <w:noWrap/>
            <w:hideMark/>
          </w:tcPr>
          <w:p w14:paraId="7414B329"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92A2FB1"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274869F"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4986AEEB" w14:textId="77777777" w:rsidTr="00090DF8">
        <w:tc>
          <w:tcPr>
            <w:tcW w:w="1350" w:type="dxa"/>
            <w:hideMark/>
          </w:tcPr>
          <w:p w14:paraId="17A413B7" w14:textId="77777777" w:rsidR="0051596D" w:rsidRPr="00FA70E3" w:rsidRDefault="0051596D" w:rsidP="00AA57C0">
            <w:pPr>
              <w:spacing w:after="0" w:line="240" w:lineRule="auto"/>
              <w:jc w:val="center"/>
              <w:rPr>
                <w:sz w:val="24"/>
                <w:szCs w:val="24"/>
              </w:rPr>
            </w:pPr>
            <w:r w:rsidRPr="00FA70E3">
              <w:rPr>
                <w:sz w:val="24"/>
                <w:szCs w:val="24"/>
              </w:rPr>
              <w:t>98</w:t>
            </w:r>
          </w:p>
        </w:tc>
        <w:tc>
          <w:tcPr>
            <w:tcW w:w="8640" w:type="dxa"/>
            <w:gridSpan w:val="3"/>
            <w:noWrap/>
            <w:hideMark/>
          </w:tcPr>
          <w:p w14:paraId="560CF102" w14:textId="52FBF2FF" w:rsidR="0051596D" w:rsidRPr="00FA70E3" w:rsidRDefault="0051596D" w:rsidP="00AA57C0">
            <w:pPr>
              <w:spacing w:after="0" w:line="240" w:lineRule="auto"/>
              <w:rPr>
                <w:sz w:val="24"/>
                <w:szCs w:val="24"/>
              </w:rPr>
            </w:pPr>
            <w:r w:rsidRPr="00FA70E3">
              <w:rPr>
                <w:sz w:val="24"/>
                <w:szCs w:val="24"/>
              </w:rPr>
              <w:t>Establish an annual limit for the Kenai River sockeye salmon sport fishery (Chris Every) </w:t>
            </w:r>
          </w:p>
        </w:tc>
      </w:tr>
      <w:tr w:rsidR="00FA70E3" w:rsidRPr="00FA70E3" w14:paraId="2FB87A0C" w14:textId="77777777" w:rsidTr="00090DF8">
        <w:tc>
          <w:tcPr>
            <w:tcW w:w="1350" w:type="dxa"/>
            <w:hideMark/>
          </w:tcPr>
          <w:p w14:paraId="4EF15B5E" w14:textId="4204F355" w:rsidR="00FA70E3" w:rsidRPr="00FA70E3" w:rsidRDefault="00FA70E3" w:rsidP="00AA57C0">
            <w:pPr>
              <w:spacing w:after="0" w:line="240" w:lineRule="auto"/>
              <w:jc w:val="center"/>
              <w:rPr>
                <w:sz w:val="24"/>
                <w:szCs w:val="24"/>
              </w:rPr>
            </w:pPr>
          </w:p>
        </w:tc>
        <w:tc>
          <w:tcPr>
            <w:tcW w:w="1080" w:type="dxa"/>
            <w:noWrap/>
            <w:hideMark/>
          </w:tcPr>
          <w:p w14:paraId="1C4AF18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21F98DD"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11381634"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1AE04C36" w14:textId="77777777" w:rsidTr="00090DF8">
        <w:tc>
          <w:tcPr>
            <w:tcW w:w="1350" w:type="dxa"/>
            <w:hideMark/>
          </w:tcPr>
          <w:p w14:paraId="532EEED5" w14:textId="77777777" w:rsidR="0051596D" w:rsidRPr="00FA70E3" w:rsidRDefault="0051596D" w:rsidP="00AA57C0">
            <w:pPr>
              <w:spacing w:after="0" w:line="240" w:lineRule="auto"/>
              <w:jc w:val="center"/>
              <w:rPr>
                <w:sz w:val="24"/>
                <w:szCs w:val="24"/>
              </w:rPr>
            </w:pPr>
            <w:r w:rsidRPr="00FA70E3">
              <w:rPr>
                <w:sz w:val="24"/>
                <w:szCs w:val="24"/>
              </w:rPr>
              <w:t>99</w:t>
            </w:r>
          </w:p>
        </w:tc>
        <w:tc>
          <w:tcPr>
            <w:tcW w:w="8640" w:type="dxa"/>
            <w:gridSpan w:val="3"/>
            <w:noWrap/>
            <w:hideMark/>
          </w:tcPr>
          <w:p w14:paraId="01C5C341" w14:textId="0E8D19C1" w:rsidR="0051596D" w:rsidRPr="00FA70E3" w:rsidRDefault="0051596D" w:rsidP="00AA57C0">
            <w:pPr>
              <w:spacing w:after="0" w:line="240" w:lineRule="auto"/>
              <w:rPr>
                <w:sz w:val="24"/>
                <w:szCs w:val="24"/>
              </w:rPr>
            </w:pPr>
            <w:r w:rsidRPr="00FA70E3">
              <w:rPr>
                <w:sz w:val="24"/>
                <w:szCs w:val="24"/>
              </w:rPr>
              <w:t>Establish mandatory closed inriver fishing windows for sockeye salmon (John McCombs) </w:t>
            </w:r>
          </w:p>
        </w:tc>
      </w:tr>
      <w:tr w:rsidR="00FA70E3" w:rsidRPr="00FA70E3" w14:paraId="4D13E424" w14:textId="77777777" w:rsidTr="00090DF8">
        <w:tc>
          <w:tcPr>
            <w:tcW w:w="1350" w:type="dxa"/>
            <w:hideMark/>
          </w:tcPr>
          <w:p w14:paraId="29D884EB" w14:textId="52F7CD88" w:rsidR="00FA70E3" w:rsidRPr="00FA70E3" w:rsidRDefault="00FA70E3" w:rsidP="00AA57C0">
            <w:pPr>
              <w:spacing w:after="0" w:line="240" w:lineRule="auto"/>
              <w:jc w:val="center"/>
              <w:rPr>
                <w:sz w:val="24"/>
                <w:szCs w:val="24"/>
              </w:rPr>
            </w:pPr>
          </w:p>
        </w:tc>
        <w:tc>
          <w:tcPr>
            <w:tcW w:w="1080" w:type="dxa"/>
            <w:noWrap/>
            <w:hideMark/>
          </w:tcPr>
          <w:p w14:paraId="726FF8EB"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CAD4F7F"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FCFAC5B"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1F52C4B9" w14:textId="77777777" w:rsidTr="00090DF8">
        <w:tc>
          <w:tcPr>
            <w:tcW w:w="1350" w:type="dxa"/>
            <w:hideMark/>
          </w:tcPr>
          <w:p w14:paraId="0F24250E" w14:textId="77777777" w:rsidR="0051596D" w:rsidRPr="00FA70E3" w:rsidRDefault="0051596D" w:rsidP="00AA57C0">
            <w:pPr>
              <w:spacing w:after="0" w:line="240" w:lineRule="auto"/>
              <w:jc w:val="center"/>
              <w:rPr>
                <w:sz w:val="24"/>
                <w:szCs w:val="24"/>
              </w:rPr>
            </w:pPr>
            <w:r w:rsidRPr="00FA70E3">
              <w:rPr>
                <w:sz w:val="24"/>
                <w:szCs w:val="24"/>
              </w:rPr>
              <w:t>100</w:t>
            </w:r>
          </w:p>
        </w:tc>
        <w:tc>
          <w:tcPr>
            <w:tcW w:w="8640" w:type="dxa"/>
            <w:gridSpan w:val="3"/>
            <w:noWrap/>
            <w:hideMark/>
          </w:tcPr>
          <w:p w14:paraId="0A7E0357" w14:textId="08A0DED5" w:rsidR="0051596D" w:rsidRPr="00FA70E3" w:rsidRDefault="0051596D" w:rsidP="00AA57C0">
            <w:pPr>
              <w:spacing w:after="0" w:line="240" w:lineRule="auto"/>
              <w:rPr>
                <w:sz w:val="24"/>
                <w:szCs w:val="24"/>
              </w:rPr>
            </w:pPr>
            <w:r w:rsidRPr="00FA70E3">
              <w:rPr>
                <w:sz w:val="24"/>
                <w:szCs w:val="24"/>
              </w:rPr>
              <w:t>Amend the Kenai River Late-Run Sockeye Salmon Management Plan to open commercial fishing periods to stay within ten percent of daily inseason run projections (Alaska Outdoor Journal/Gary Barnes) </w:t>
            </w:r>
          </w:p>
        </w:tc>
      </w:tr>
      <w:tr w:rsidR="00FA70E3" w:rsidRPr="00FA70E3" w14:paraId="322C24A0" w14:textId="77777777" w:rsidTr="00090DF8">
        <w:tc>
          <w:tcPr>
            <w:tcW w:w="1350" w:type="dxa"/>
            <w:hideMark/>
          </w:tcPr>
          <w:p w14:paraId="4551B5D0" w14:textId="0794C974" w:rsidR="00FA70E3" w:rsidRPr="00FA70E3" w:rsidRDefault="00FA70E3" w:rsidP="00AA57C0">
            <w:pPr>
              <w:spacing w:after="0" w:line="240" w:lineRule="auto"/>
              <w:jc w:val="center"/>
              <w:rPr>
                <w:sz w:val="24"/>
                <w:szCs w:val="24"/>
              </w:rPr>
            </w:pPr>
          </w:p>
        </w:tc>
        <w:tc>
          <w:tcPr>
            <w:tcW w:w="1080" w:type="dxa"/>
            <w:noWrap/>
            <w:hideMark/>
          </w:tcPr>
          <w:p w14:paraId="6AB8C6C6"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DAE8E71"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3C9B7033"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6045F030" w14:textId="77777777" w:rsidTr="00090DF8">
        <w:tc>
          <w:tcPr>
            <w:tcW w:w="1350" w:type="dxa"/>
            <w:hideMark/>
          </w:tcPr>
          <w:p w14:paraId="6285EEA1" w14:textId="77777777" w:rsidR="0051596D" w:rsidRPr="00FA70E3" w:rsidRDefault="0051596D" w:rsidP="00AA57C0">
            <w:pPr>
              <w:spacing w:after="0" w:line="240" w:lineRule="auto"/>
              <w:jc w:val="center"/>
              <w:rPr>
                <w:sz w:val="24"/>
                <w:szCs w:val="24"/>
              </w:rPr>
            </w:pPr>
            <w:r w:rsidRPr="00FA70E3">
              <w:rPr>
                <w:sz w:val="24"/>
                <w:szCs w:val="24"/>
              </w:rPr>
              <w:t>101</w:t>
            </w:r>
          </w:p>
        </w:tc>
        <w:tc>
          <w:tcPr>
            <w:tcW w:w="8640" w:type="dxa"/>
            <w:gridSpan w:val="3"/>
            <w:noWrap/>
            <w:hideMark/>
          </w:tcPr>
          <w:p w14:paraId="4A209D78" w14:textId="03E925B7" w:rsidR="0051596D" w:rsidRPr="00FA70E3" w:rsidRDefault="0051596D" w:rsidP="00AA57C0">
            <w:pPr>
              <w:spacing w:after="0" w:line="240" w:lineRule="auto"/>
              <w:rPr>
                <w:sz w:val="24"/>
                <w:szCs w:val="24"/>
              </w:rPr>
            </w:pPr>
            <w:r w:rsidRPr="00FA70E3">
              <w:rPr>
                <w:sz w:val="24"/>
                <w:szCs w:val="24"/>
              </w:rPr>
              <w:t>Amend the preamble to the Kenai River Late-Run Sockeye Salmon Management Plan by removing minimize language and adding a provision for common property fishery harvest (Central Peninsula Fish and Game Advisory Committee) </w:t>
            </w:r>
          </w:p>
        </w:tc>
      </w:tr>
      <w:tr w:rsidR="00FA70E3" w:rsidRPr="00FA70E3" w14:paraId="0F0F2A61" w14:textId="77777777" w:rsidTr="00090DF8">
        <w:tc>
          <w:tcPr>
            <w:tcW w:w="1350" w:type="dxa"/>
            <w:hideMark/>
          </w:tcPr>
          <w:p w14:paraId="761C5B58" w14:textId="720121F5" w:rsidR="00FA70E3" w:rsidRPr="00FA70E3" w:rsidRDefault="00FA70E3" w:rsidP="00AA57C0">
            <w:pPr>
              <w:spacing w:after="0" w:line="240" w:lineRule="auto"/>
              <w:jc w:val="center"/>
              <w:rPr>
                <w:sz w:val="24"/>
                <w:szCs w:val="24"/>
              </w:rPr>
            </w:pPr>
          </w:p>
        </w:tc>
        <w:tc>
          <w:tcPr>
            <w:tcW w:w="1080" w:type="dxa"/>
            <w:noWrap/>
            <w:hideMark/>
          </w:tcPr>
          <w:p w14:paraId="38E92D1D"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4748BF9"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62AB283"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76FFA3AA" w14:textId="77777777" w:rsidTr="00090DF8">
        <w:tc>
          <w:tcPr>
            <w:tcW w:w="1350" w:type="dxa"/>
            <w:hideMark/>
          </w:tcPr>
          <w:p w14:paraId="53D97619" w14:textId="77777777" w:rsidR="0051596D" w:rsidRPr="00FA70E3" w:rsidRDefault="0051596D" w:rsidP="00AA57C0">
            <w:pPr>
              <w:spacing w:after="0" w:line="240" w:lineRule="auto"/>
              <w:jc w:val="center"/>
              <w:rPr>
                <w:sz w:val="24"/>
                <w:szCs w:val="24"/>
              </w:rPr>
            </w:pPr>
            <w:r w:rsidRPr="00FA70E3">
              <w:rPr>
                <w:sz w:val="24"/>
                <w:szCs w:val="24"/>
              </w:rPr>
              <w:t>102</w:t>
            </w:r>
          </w:p>
        </w:tc>
        <w:tc>
          <w:tcPr>
            <w:tcW w:w="8640" w:type="dxa"/>
            <w:gridSpan w:val="3"/>
            <w:noWrap/>
            <w:hideMark/>
          </w:tcPr>
          <w:p w14:paraId="6DF8A5DB" w14:textId="51A2A98A" w:rsidR="0051596D" w:rsidRPr="00FA70E3" w:rsidRDefault="0051596D" w:rsidP="00AA57C0">
            <w:pPr>
              <w:spacing w:after="0" w:line="240" w:lineRule="auto"/>
              <w:rPr>
                <w:sz w:val="24"/>
                <w:szCs w:val="24"/>
              </w:rPr>
            </w:pPr>
            <w:r w:rsidRPr="00FA70E3">
              <w:rPr>
                <w:sz w:val="24"/>
                <w:szCs w:val="24"/>
              </w:rPr>
              <w:t>Amend the Kenai River Late-Run Sockeye Salmon Management Plan to manage for the lower bound of the sustainable escapement goal and replace inriver goals with allocation ranges (United Cook Inlet Drift Association) </w:t>
            </w:r>
          </w:p>
        </w:tc>
      </w:tr>
      <w:tr w:rsidR="00FA70E3" w:rsidRPr="00FA70E3" w14:paraId="6440114D" w14:textId="77777777" w:rsidTr="00090DF8">
        <w:tc>
          <w:tcPr>
            <w:tcW w:w="1350" w:type="dxa"/>
            <w:hideMark/>
          </w:tcPr>
          <w:p w14:paraId="48369A2F" w14:textId="3080A466" w:rsidR="00FA70E3" w:rsidRPr="00FA70E3" w:rsidRDefault="00FA70E3" w:rsidP="00AA57C0">
            <w:pPr>
              <w:spacing w:after="0" w:line="240" w:lineRule="auto"/>
              <w:jc w:val="center"/>
              <w:rPr>
                <w:sz w:val="24"/>
                <w:szCs w:val="24"/>
              </w:rPr>
            </w:pPr>
          </w:p>
        </w:tc>
        <w:tc>
          <w:tcPr>
            <w:tcW w:w="1080" w:type="dxa"/>
            <w:noWrap/>
            <w:hideMark/>
          </w:tcPr>
          <w:p w14:paraId="71C5C66D"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B5A3D22"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FE80CCD"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7C7A6285" w14:textId="77777777" w:rsidTr="00090DF8">
        <w:tc>
          <w:tcPr>
            <w:tcW w:w="1350" w:type="dxa"/>
            <w:hideMark/>
          </w:tcPr>
          <w:p w14:paraId="08E4A858" w14:textId="77777777" w:rsidR="0051596D" w:rsidRPr="00FA70E3" w:rsidRDefault="0051596D" w:rsidP="00AA57C0">
            <w:pPr>
              <w:spacing w:after="0" w:line="240" w:lineRule="auto"/>
              <w:jc w:val="center"/>
              <w:rPr>
                <w:sz w:val="24"/>
                <w:szCs w:val="24"/>
              </w:rPr>
            </w:pPr>
            <w:r w:rsidRPr="00FA70E3">
              <w:rPr>
                <w:sz w:val="24"/>
                <w:szCs w:val="24"/>
              </w:rPr>
              <w:t>103</w:t>
            </w:r>
          </w:p>
        </w:tc>
        <w:tc>
          <w:tcPr>
            <w:tcW w:w="8640" w:type="dxa"/>
            <w:gridSpan w:val="3"/>
            <w:noWrap/>
            <w:hideMark/>
          </w:tcPr>
          <w:p w14:paraId="3AD0EF55" w14:textId="674AFDFF" w:rsidR="0051596D" w:rsidRPr="00FA70E3" w:rsidRDefault="0051596D" w:rsidP="00AA57C0">
            <w:pPr>
              <w:spacing w:after="0" w:line="240" w:lineRule="auto"/>
              <w:rPr>
                <w:sz w:val="24"/>
                <w:szCs w:val="24"/>
              </w:rPr>
            </w:pPr>
            <w:r w:rsidRPr="00FA70E3">
              <w:rPr>
                <w:sz w:val="24"/>
                <w:szCs w:val="24"/>
              </w:rPr>
              <w:t>Make numerous amendments to the Kenai River Late-Run Sockeye Salmon Management Plan (Mark &amp; Elbridge Walker) </w:t>
            </w:r>
          </w:p>
        </w:tc>
      </w:tr>
      <w:tr w:rsidR="00FA70E3" w:rsidRPr="00FA70E3" w14:paraId="61E8E7C6" w14:textId="77777777" w:rsidTr="00090DF8">
        <w:tc>
          <w:tcPr>
            <w:tcW w:w="1350" w:type="dxa"/>
            <w:hideMark/>
          </w:tcPr>
          <w:p w14:paraId="7E2295ED" w14:textId="522FA236" w:rsidR="00FA70E3" w:rsidRPr="00FA70E3" w:rsidRDefault="00FA70E3" w:rsidP="00AA57C0">
            <w:pPr>
              <w:spacing w:after="0" w:line="240" w:lineRule="auto"/>
              <w:jc w:val="center"/>
              <w:rPr>
                <w:sz w:val="24"/>
                <w:szCs w:val="24"/>
              </w:rPr>
            </w:pPr>
          </w:p>
        </w:tc>
        <w:tc>
          <w:tcPr>
            <w:tcW w:w="1080" w:type="dxa"/>
            <w:noWrap/>
            <w:hideMark/>
          </w:tcPr>
          <w:p w14:paraId="0FDEB0FE"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D38B88B"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340C9625"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43C6ED0C" w14:textId="77777777" w:rsidTr="00090DF8">
        <w:tc>
          <w:tcPr>
            <w:tcW w:w="1350" w:type="dxa"/>
            <w:hideMark/>
          </w:tcPr>
          <w:p w14:paraId="3F108B12" w14:textId="77777777" w:rsidR="0051596D" w:rsidRPr="00FA70E3" w:rsidRDefault="0051596D" w:rsidP="00AA57C0">
            <w:pPr>
              <w:spacing w:after="0" w:line="240" w:lineRule="auto"/>
              <w:jc w:val="center"/>
              <w:rPr>
                <w:sz w:val="24"/>
                <w:szCs w:val="24"/>
              </w:rPr>
            </w:pPr>
            <w:r w:rsidRPr="00FA70E3">
              <w:rPr>
                <w:sz w:val="24"/>
                <w:szCs w:val="24"/>
              </w:rPr>
              <w:t>104</w:t>
            </w:r>
          </w:p>
        </w:tc>
        <w:tc>
          <w:tcPr>
            <w:tcW w:w="8640" w:type="dxa"/>
            <w:gridSpan w:val="3"/>
            <w:noWrap/>
            <w:hideMark/>
          </w:tcPr>
          <w:p w14:paraId="1D9A4E9F" w14:textId="2C4656AB" w:rsidR="0051596D" w:rsidRPr="00FA70E3" w:rsidRDefault="0051596D" w:rsidP="00AA57C0">
            <w:pPr>
              <w:spacing w:after="0" w:line="240" w:lineRule="auto"/>
              <w:rPr>
                <w:sz w:val="24"/>
                <w:szCs w:val="24"/>
              </w:rPr>
            </w:pPr>
            <w:r w:rsidRPr="00FA70E3">
              <w:rPr>
                <w:sz w:val="24"/>
                <w:szCs w:val="24"/>
              </w:rPr>
              <w:t>Adopt an optimal escapement goal and amend the paired restrictions in the Kenai River Late-Run King Salmon Management Plan (Kenai River Sportfishing Association) </w:t>
            </w:r>
          </w:p>
        </w:tc>
      </w:tr>
      <w:tr w:rsidR="00FA70E3" w:rsidRPr="00FA70E3" w14:paraId="2FAEB7E3" w14:textId="77777777" w:rsidTr="00090DF8">
        <w:tc>
          <w:tcPr>
            <w:tcW w:w="1350" w:type="dxa"/>
            <w:hideMark/>
          </w:tcPr>
          <w:p w14:paraId="4180C38B" w14:textId="086EE490" w:rsidR="00FA70E3" w:rsidRPr="00FA70E3" w:rsidRDefault="00FA70E3" w:rsidP="00AA57C0">
            <w:pPr>
              <w:spacing w:after="0" w:line="240" w:lineRule="auto"/>
              <w:jc w:val="center"/>
              <w:rPr>
                <w:sz w:val="24"/>
                <w:szCs w:val="24"/>
              </w:rPr>
            </w:pPr>
          </w:p>
        </w:tc>
        <w:tc>
          <w:tcPr>
            <w:tcW w:w="1080" w:type="dxa"/>
            <w:noWrap/>
            <w:hideMark/>
          </w:tcPr>
          <w:p w14:paraId="03DA91B4"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73145093"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D63FB5B"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4B2CA955" w14:textId="77777777" w:rsidTr="00090DF8">
        <w:tc>
          <w:tcPr>
            <w:tcW w:w="1350" w:type="dxa"/>
            <w:hideMark/>
          </w:tcPr>
          <w:p w14:paraId="5CD1539C" w14:textId="77777777" w:rsidR="0051596D" w:rsidRPr="00FA70E3" w:rsidRDefault="0051596D" w:rsidP="00AA57C0">
            <w:pPr>
              <w:spacing w:after="0" w:line="240" w:lineRule="auto"/>
              <w:jc w:val="center"/>
              <w:rPr>
                <w:sz w:val="24"/>
                <w:szCs w:val="24"/>
              </w:rPr>
            </w:pPr>
            <w:r w:rsidRPr="00FA70E3">
              <w:rPr>
                <w:sz w:val="24"/>
                <w:szCs w:val="24"/>
              </w:rPr>
              <w:t>105</w:t>
            </w:r>
          </w:p>
        </w:tc>
        <w:tc>
          <w:tcPr>
            <w:tcW w:w="8640" w:type="dxa"/>
            <w:gridSpan w:val="3"/>
            <w:noWrap/>
            <w:hideMark/>
          </w:tcPr>
          <w:p w14:paraId="7CAB1AB6" w14:textId="4584CC84" w:rsidR="0051596D" w:rsidRPr="00FA70E3" w:rsidRDefault="0051596D" w:rsidP="00AA57C0">
            <w:pPr>
              <w:spacing w:after="0" w:line="240" w:lineRule="auto"/>
              <w:rPr>
                <w:sz w:val="24"/>
                <w:szCs w:val="24"/>
              </w:rPr>
            </w:pPr>
            <w:r w:rsidRPr="00FA70E3">
              <w:rPr>
                <w:sz w:val="24"/>
                <w:szCs w:val="24"/>
              </w:rPr>
              <w:t>Increase the Kenai River late-run king salmon sustainable escapement goal range to 15,000-35,000 salmon (Mike Adams) </w:t>
            </w:r>
          </w:p>
        </w:tc>
      </w:tr>
      <w:tr w:rsidR="00FA70E3" w:rsidRPr="00FA70E3" w14:paraId="5D976300" w14:textId="77777777" w:rsidTr="00090DF8">
        <w:tc>
          <w:tcPr>
            <w:tcW w:w="1350" w:type="dxa"/>
            <w:hideMark/>
          </w:tcPr>
          <w:p w14:paraId="0B690D68" w14:textId="21430DDB" w:rsidR="00FA70E3" w:rsidRPr="00FA70E3" w:rsidRDefault="00FA70E3" w:rsidP="00AA57C0">
            <w:pPr>
              <w:spacing w:after="0" w:line="240" w:lineRule="auto"/>
              <w:jc w:val="center"/>
              <w:rPr>
                <w:sz w:val="24"/>
                <w:szCs w:val="24"/>
              </w:rPr>
            </w:pPr>
          </w:p>
        </w:tc>
        <w:tc>
          <w:tcPr>
            <w:tcW w:w="1080" w:type="dxa"/>
            <w:noWrap/>
            <w:hideMark/>
          </w:tcPr>
          <w:p w14:paraId="5833F4FE"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C4AA68A"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36E3D60C"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375EFDB8" w14:textId="77777777" w:rsidTr="00090DF8">
        <w:tc>
          <w:tcPr>
            <w:tcW w:w="1350" w:type="dxa"/>
            <w:hideMark/>
          </w:tcPr>
          <w:p w14:paraId="13BDCC45" w14:textId="77777777" w:rsidR="0051596D" w:rsidRPr="00FA70E3" w:rsidRDefault="0051596D" w:rsidP="00AA57C0">
            <w:pPr>
              <w:spacing w:after="0" w:line="240" w:lineRule="auto"/>
              <w:jc w:val="center"/>
              <w:rPr>
                <w:sz w:val="24"/>
                <w:szCs w:val="24"/>
              </w:rPr>
            </w:pPr>
            <w:r w:rsidRPr="00FA70E3">
              <w:rPr>
                <w:sz w:val="24"/>
                <w:szCs w:val="24"/>
              </w:rPr>
              <w:t>106</w:t>
            </w:r>
          </w:p>
        </w:tc>
        <w:tc>
          <w:tcPr>
            <w:tcW w:w="8640" w:type="dxa"/>
            <w:gridSpan w:val="3"/>
            <w:noWrap/>
            <w:hideMark/>
          </w:tcPr>
          <w:p w14:paraId="70102B6E" w14:textId="7991A451" w:rsidR="0051596D" w:rsidRPr="00FA70E3" w:rsidRDefault="0051596D" w:rsidP="00AA57C0">
            <w:pPr>
              <w:spacing w:after="0" w:line="240" w:lineRule="auto"/>
              <w:rPr>
                <w:sz w:val="24"/>
                <w:szCs w:val="24"/>
              </w:rPr>
            </w:pPr>
            <w:r w:rsidRPr="00FA70E3">
              <w:rPr>
                <w:sz w:val="24"/>
                <w:szCs w:val="24"/>
              </w:rPr>
              <w:t>Increase the Kenai River late-run king salmon sustainable escapement goal range to 15,000–35,000 salmon (Cooper Landing Fish and Game Advisory Committee) </w:t>
            </w:r>
          </w:p>
        </w:tc>
      </w:tr>
      <w:tr w:rsidR="00FA70E3" w:rsidRPr="00FA70E3" w14:paraId="012BEB66" w14:textId="77777777" w:rsidTr="00090DF8">
        <w:tc>
          <w:tcPr>
            <w:tcW w:w="1350" w:type="dxa"/>
            <w:hideMark/>
          </w:tcPr>
          <w:p w14:paraId="52383EE7" w14:textId="24773E1C" w:rsidR="00FA70E3" w:rsidRPr="00FA70E3" w:rsidRDefault="00FA70E3" w:rsidP="00AA57C0">
            <w:pPr>
              <w:spacing w:after="0" w:line="240" w:lineRule="auto"/>
              <w:jc w:val="center"/>
              <w:rPr>
                <w:sz w:val="24"/>
                <w:szCs w:val="24"/>
              </w:rPr>
            </w:pPr>
          </w:p>
        </w:tc>
        <w:tc>
          <w:tcPr>
            <w:tcW w:w="1080" w:type="dxa"/>
            <w:noWrap/>
            <w:hideMark/>
          </w:tcPr>
          <w:p w14:paraId="52D2138F"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0454783"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CD56260"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397950E2" w14:textId="77777777" w:rsidTr="00090DF8">
        <w:tc>
          <w:tcPr>
            <w:tcW w:w="1350" w:type="dxa"/>
            <w:hideMark/>
          </w:tcPr>
          <w:p w14:paraId="0CF25876" w14:textId="77777777" w:rsidR="0051596D" w:rsidRPr="00FA70E3" w:rsidRDefault="0051596D" w:rsidP="00AA57C0">
            <w:pPr>
              <w:spacing w:after="0" w:line="240" w:lineRule="auto"/>
              <w:jc w:val="center"/>
              <w:rPr>
                <w:sz w:val="24"/>
                <w:szCs w:val="24"/>
              </w:rPr>
            </w:pPr>
            <w:r w:rsidRPr="00FA70E3">
              <w:rPr>
                <w:sz w:val="24"/>
                <w:szCs w:val="24"/>
              </w:rPr>
              <w:t>107</w:t>
            </w:r>
          </w:p>
        </w:tc>
        <w:tc>
          <w:tcPr>
            <w:tcW w:w="8640" w:type="dxa"/>
            <w:gridSpan w:val="3"/>
            <w:noWrap/>
            <w:hideMark/>
          </w:tcPr>
          <w:p w14:paraId="3A03A90E" w14:textId="30A24726" w:rsidR="0051596D" w:rsidRPr="00FA70E3" w:rsidRDefault="0051596D" w:rsidP="00AA57C0">
            <w:pPr>
              <w:spacing w:after="0" w:line="240" w:lineRule="auto"/>
              <w:rPr>
                <w:sz w:val="24"/>
                <w:szCs w:val="24"/>
              </w:rPr>
            </w:pPr>
            <w:r w:rsidRPr="00FA70E3">
              <w:rPr>
                <w:sz w:val="24"/>
                <w:szCs w:val="24"/>
              </w:rPr>
              <w:t>Allow the use of bait and modify maximum size above Slikok Creek when the escapement goal range is projected to be exceeded (Ted Wellman &amp; Bill Tappan) </w:t>
            </w:r>
          </w:p>
        </w:tc>
      </w:tr>
      <w:tr w:rsidR="00FA70E3" w:rsidRPr="00FA70E3" w14:paraId="78144019" w14:textId="77777777" w:rsidTr="00090DF8">
        <w:tc>
          <w:tcPr>
            <w:tcW w:w="1350" w:type="dxa"/>
            <w:hideMark/>
          </w:tcPr>
          <w:p w14:paraId="7E20BCEC" w14:textId="0D9690D1" w:rsidR="00FA70E3" w:rsidRPr="00FA70E3" w:rsidRDefault="00FA70E3" w:rsidP="00AA57C0">
            <w:pPr>
              <w:spacing w:after="0" w:line="240" w:lineRule="auto"/>
              <w:jc w:val="center"/>
              <w:rPr>
                <w:sz w:val="24"/>
                <w:szCs w:val="24"/>
              </w:rPr>
            </w:pPr>
          </w:p>
        </w:tc>
        <w:tc>
          <w:tcPr>
            <w:tcW w:w="1080" w:type="dxa"/>
            <w:noWrap/>
            <w:hideMark/>
          </w:tcPr>
          <w:p w14:paraId="48FCAD3C"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08EA83F"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1BD93D60"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23CB5064" w14:textId="77777777" w:rsidTr="00090DF8">
        <w:tc>
          <w:tcPr>
            <w:tcW w:w="1350" w:type="dxa"/>
            <w:hideMark/>
          </w:tcPr>
          <w:p w14:paraId="3BEBF013" w14:textId="77777777" w:rsidR="0051596D" w:rsidRPr="00FA70E3" w:rsidRDefault="0051596D" w:rsidP="00AA57C0">
            <w:pPr>
              <w:spacing w:after="0" w:line="240" w:lineRule="auto"/>
              <w:jc w:val="center"/>
              <w:rPr>
                <w:sz w:val="24"/>
                <w:szCs w:val="24"/>
              </w:rPr>
            </w:pPr>
            <w:r w:rsidRPr="00FA70E3">
              <w:rPr>
                <w:sz w:val="24"/>
                <w:szCs w:val="24"/>
              </w:rPr>
              <w:t>108</w:t>
            </w:r>
          </w:p>
        </w:tc>
        <w:tc>
          <w:tcPr>
            <w:tcW w:w="8640" w:type="dxa"/>
            <w:gridSpan w:val="3"/>
            <w:noWrap/>
            <w:hideMark/>
          </w:tcPr>
          <w:p w14:paraId="18E1A6DE" w14:textId="7CD619F2" w:rsidR="0051596D" w:rsidRPr="00FA70E3" w:rsidRDefault="0051596D" w:rsidP="00AA57C0">
            <w:pPr>
              <w:spacing w:after="0" w:line="240" w:lineRule="auto"/>
              <w:rPr>
                <w:sz w:val="24"/>
                <w:szCs w:val="24"/>
              </w:rPr>
            </w:pPr>
            <w:r w:rsidRPr="00FA70E3">
              <w:rPr>
                <w:sz w:val="24"/>
                <w:szCs w:val="24"/>
              </w:rPr>
              <w:t>Reduce the number of hours the Upper Subdistrict set gillnet commercial fishery may be fished in the Kenai River Late-Run King Salmon Management Plan paired restrictions (Kenai River Professional Guide Association) </w:t>
            </w:r>
          </w:p>
        </w:tc>
      </w:tr>
      <w:tr w:rsidR="00FA70E3" w:rsidRPr="00FA70E3" w14:paraId="50880EAF" w14:textId="77777777" w:rsidTr="00090DF8">
        <w:tc>
          <w:tcPr>
            <w:tcW w:w="1350" w:type="dxa"/>
            <w:hideMark/>
          </w:tcPr>
          <w:p w14:paraId="49D7D994" w14:textId="643E50D4" w:rsidR="00FA70E3" w:rsidRPr="00FA70E3" w:rsidRDefault="00FA70E3" w:rsidP="00AA57C0">
            <w:pPr>
              <w:spacing w:after="0" w:line="240" w:lineRule="auto"/>
              <w:jc w:val="center"/>
              <w:rPr>
                <w:sz w:val="24"/>
                <w:szCs w:val="24"/>
              </w:rPr>
            </w:pPr>
          </w:p>
        </w:tc>
        <w:tc>
          <w:tcPr>
            <w:tcW w:w="1080" w:type="dxa"/>
            <w:noWrap/>
            <w:hideMark/>
          </w:tcPr>
          <w:p w14:paraId="78C2E704"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8258601"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292B074"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6BA6FE34" w14:textId="77777777" w:rsidTr="00090DF8">
        <w:tc>
          <w:tcPr>
            <w:tcW w:w="1350" w:type="dxa"/>
            <w:hideMark/>
          </w:tcPr>
          <w:p w14:paraId="0EA8206D" w14:textId="77777777" w:rsidR="0051596D" w:rsidRPr="00FA70E3" w:rsidRDefault="0051596D" w:rsidP="00AA57C0">
            <w:pPr>
              <w:spacing w:after="0" w:line="240" w:lineRule="auto"/>
              <w:jc w:val="center"/>
              <w:rPr>
                <w:sz w:val="24"/>
                <w:szCs w:val="24"/>
              </w:rPr>
            </w:pPr>
            <w:r w:rsidRPr="00FA70E3">
              <w:rPr>
                <w:sz w:val="24"/>
                <w:szCs w:val="24"/>
              </w:rPr>
              <w:t>109</w:t>
            </w:r>
          </w:p>
        </w:tc>
        <w:tc>
          <w:tcPr>
            <w:tcW w:w="8640" w:type="dxa"/>
            <w:gridSpan w:val="3"/>
            <w:noWrap/>
            <w:hideMark/>
          </w:tcPr>
          <w:p w14:paraId="4CDA3EC6" w14:textId="4AF785C5" w:rsidR="0051596D" w:rsidRPr="00FA70E3" w:rsidRDefault="0051596D" w:rsidP="00AA57C0">
            <w:pPr>
              <w:spacing w:after="0" w:line="240" w:lineRule="auto"/>
              <w:rPr>
                <w:sz w:val="24"/>
                <w:szCs w:val="24"/>
              </w:rPr>
            </w:pPr>
            <w:r w:rsidRPr="00FA70E3">
              <w:rPr>
                <w:sz w:val="24"/>
                <w:szCs w:val="24"/>
              </w:rPr>
              <w:t>Allow set gillnet fishing periods in the Kenai and Kasilof sections to be managed independently when under “paired” restrictions (South K-Beach Independent Fishermen’s Association/ Paul A. Shadura II) </w:t>
            </w:r>
          </w:p>
        </w:tc>
      </w:tr>
      <w:tr w:rsidR="00FA70E3" w:rsidRPr="00FA70E3" w14:paraId="0D4354BD" w14:textId="77777777" w:rsidTr="00090DF8">
        <w:tc>
          <w:tcPr>
            <w:tcW w:w="1350" w:type="dxa"/>
            <w:hideMark/>
          </w:tcPr>
          <w:p w14:paraId="00730DA7" w14:textId="45AFC9FB" w:rsidR="00FA70E3" w:rsidRPr="00FA70E3" w:rsidRDefault="00FA70E3" w:rsidP="00AA57C0">
            <w:pPr>
              <w:spacing w:after="0" w:line="240" w:lineRule="auto"/>
              <w:jc w:val="center"/>
              <w:rPr>
                <w:sz w:val="24"/>
                <w:szCs w:val="24"/>
              </w:rPr>
            </w:pPr>
          </w:p>
        </w:tc>
        <w:tc>
          <w:tcPr>
            <w:tcW w:w="1080" w:type="dxa"/>
            <w:noWrap/>
            <w:hideMark/>
          </w:tcPr>
          <w:p w14:paraId="58DF5D6A"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C0F899F"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B1F5D19"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430756D9" w14:textId="77777777" w:rsidTr="00090DF8">
        <w:tc>
          <w:tcPr>
            <w:tcW w:w="1350" w:type="dxa"/>
            <w:hideMark/>
          </w:tcPr>
          <w:p w14:paraId="6B16832A" w14:textId="77777777" w:rsidR="0051596D" w:rsidRPr="00FA70E3" w:rsidRDefault="0051596D" w:rsidP="00AA57C0">
            <w:pPr>
              <w:spacing w:after="0" w:line="240" w:lineRule="auto"/>
              <w:jc w:val="center"/>
              <w:rPr>
                <w:sz w:val="24"/>
                <w:szCs w:val="24"/>
              </w:rPr>
            </w:pPr>
            <w:r w:rsidRPr="00FA70E3">
              <w:rPr>
                <w:sz w:val="24"/>
                <w:szCs w:val="24"/>
              </w:rPr>
              <w:t>110</w:t>
            </w:r>
          </w:p>
        </w:tc>
        <w:tc>
          <w:tcPr>
            <w:tcW w:w="8640" w:type="dxa"/>
            <w:gridSpan w:val="3"/>
            <w:noWrap/>
            <w:hideMark/>
          </w:tcPr>
          <w:p w14:paraId="55AC034C" w14:textId="35545628" w:rsidR="0051596D" w:rsidRPr="00FA70E3" w:rsidRDefault="0051596D" w:rsidP="00AA57C0">
            <w:pPr>
              <w:spacing w:after="0" w:line="240" w:lineRule="auto"/>
              <w:rPr>
                <w:sz w:val="24"/>
                <w:szCs w:val="24"/>
              </w:rPr>
            </w:pPr>
            <w:r w:rsidRPr="00FA70E3">
              <w:rPr>
                <w:sz w:val="24"/>
                <w:szCs w:val="24"/>
              </w:rPr>
              <w:t>Modify "paired" restrictions to limit gear in the Upper Subdistrict set gillnet fishery only when retention of king salmon is prohibited in the Kenai River sport fishery (Amber and Travis Every) </w:t>
            </w:r>
          </w:p>
        </w:tc>
      </w:tr>
      <w:tr w:rsidR="00FA70E3" w:rsidRPr="00FA70E3" w14:paraId="731BF479" w14:textId="77777777" w:rsidTr="00090DF8">
        <w:tc>
          <w:tcPr>
            <w:tcW w:w="1350" w:type="dxa"/>
            <w:hideMark/>
          </w:tcPr>
          <w:p w14:paraId="0B9B8D50" w14:textId="03E46A6B" w:rsidR="00FA70E3" w:rsidRPr="00FA70E3" w:rsidRDefault="00FA70E3" w:rsidP="00AA57C0">
            <w:pPr>
              <w:spacing w:after="0" w:line="240" w:lineRule="auto"/>
              <w:jc w:val="center"/>
              <w:rPr>
                <w:sz w:val="24"/>
                <w:szCs w:val="24"/>
              </w:rPr>
            </w:pPr>
          </w:p>
        </w:tc>
        <w:tc>
          <w:tcPr>
            <w:tcW w:w="1080" w:type="dxa"/>
            <w:noWrap/>
            <w:hideMark/>
          </w:tcPr>
          <w:p w14:paraId="6988FEAA"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79EC056"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30457165"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12CD8768" w14:textId="77777777" w:rsidTr="00090DF8">
        <w:tc>
          <w:tcPr>
            <w:tcW w:w="1350" w:type="dxa"/>
            <w:hideMark/>
          </w:tcPr>
          <w:p w14:paraId="127EBC6C" w14:textId="77777777" w:rsidR="0051596D" w:rsidRPr="00FA70E3" w:rsidRDefault="0051596D" w:rsidP="00AA57C0">
            <w:pPr>
              <w:spacing w:after="0" w:line="240" w:lineRule="auto"/>
              <w:jc w:val="center"/>
              <w:rPr>
                <w:sz w:val="24"/>
                <w:szCs w:val="24"/>
              </w:rPr>
            </w:pPr>
            <w:r w:rsidRPr="00FA70E3">
              <w:rPr>
                <w:sz w:val="24"/>
                <w:szCs w:val="24"/>
              </w:rPr>
              <w:t>111</w:t>
            </w:r>
          </w:p>
        </w:tc>
        <w:tc>
          <w:tcPr>
            <w:tcW w:w="8640" w:type="dxa"/>
            <w:gridSpan w:val="3"/>
            <w:noWrap/>
            <w:hideMark/>
          </w:tcPr>
          <w:p w14:paraId="3EC7D1EF" w14:textId="7B6FDC5F" w:rsidR="0051596D" w:rsidRPr="00FA70E3" w:rsidRDefault="0051596D" w:rsidP="00AA57C0">
            <w:pPr>
              <w:spacing w:after="0" w:line="240" w:lineRule="auto"/>
              <w:rPr>
                <w:sz w:val="24"/>
                <w:szCs w:val="24"/>
              </w:rPr>
            </w:pPr>
            <w:r w:rsidRPr="00FA70E3">
              <w:rPr>
                <w:sz w:val="24"/>
                <w:szCs w:val="24"/>
              </w:rPr>
              <w:t xml:space="preserve">Remove “paired” restrictions in the Upper Subdistrict set gillnet fishery (Karen </w:t>
            </w:r>
            <w:proofErr w:type="spellStart"/>
            <w:r w:rsidRPr="00FA70E3">
              <w:rPr>
                <w:sz w:val="24"/>
                <w:szCs w:val="24"/>
              </w:rPr>
              <w:t>McGahan</w:t>
            </w:r>
            <w:proofErr w:type="spellEnd"/>
            <w:r w:rsidRPr="00FA70E3">
              <w:rPr>
                <w:sz w:val="24"/>
                <w:szCs w:val="24"/>
              </w:rPr>
              <w:t>) </w:t>
            </w:r>
          </w:p>
        </w:tc>
      </w:tr>
      <w:tr w:rsidR="00FA70E3" w:rsidRPr="00FA70E3" w14:paraId="21EF7EB2" w14:textId="77777777" w:rsidTr="00090DF8">
        <w:tc>
          <w:tcPr>
            <w:tcW w:w="1350" w:type="dxa"/>
            <w:hideMark/>
          </w:tcPr>
          <w:p w14:paraId="71D0627E" w14:textId="6CD3423E" w:rsidR="00FA70E3" w:rsidRPr="00FA70E3" w:rsidRDefault="00FA70E3" w:rsidP="00AA57C0">
            <w:pPr>
              <w:spacing w:after="0" w:line="240" w:lineRule="auto"/>
              <w:jc w:val="center"/>
              <w:rPr>
                <w:sz w:val="24"/>
                <w:szCs w:val="24"/>
              </w:rPr>
            </w:pPr>
          </w:p>
        </w:tc>
        <w:tc>
          <w:tcPr>
            <w:tcW w:w="1080" w:type="dxa"/>
            <w:noWrap/>
            <w:hideMark/>
          </w:tcPr>
          <w:p w14:paraId="625F6113"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01C05ED"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E1BF76A"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793E5BF7" w14:textId="77777777" w:rsidTr="00090DF8">
        <w:tc>
          <w:tcPr>
            <w:tcW w:w="1350" w:type="dxa"/>
            <w:hideMark/>
          </w:tcPr>
          <w:p w14:paraId="7BDC24B6" w14:textId="77777777" w:rsidR="0051596D" w:rsidRPr="00FA70E3" w:rsidRDefault="0051596D" w:rsidP="00AA57C0">
            <w:pPr>
              <w:spacing w:after="0" w:line="240" w:lineRule="auto"/>
              <w:jc w:val="center"/>
              <w:rPr>
                <w:sz w:val="24"/>
                <w:szCs w:val="24"/>
              </w:rPr>
            </w:pPr>
            <w:r w:rsidRPr="00FA70E3">
              <w:rPr>
                <w:sz w:val="24"/>
                <w:szCs w:val="24"/>
              </w:rPr>
              <w:t>112</w:t>
            </w:r>
          </w:p>
        </w:tc>
        <w:tc>
          <w:tcPr>
            <w:tcW w:w="8640" w:type="dxa"/>
            <w:gridSpan w:val="3"/>
            <w:noWrap/>
            <w:hideMark/>
          </w:tcPr>
          <w:p w14:paraId="204B0653" w14:textId="58BF9FF7" w:rsidR="0051596D" w:rsidRPr="00FA70E3" w:rsidRDefault="0051596D" w:rsidP="00AA57C0">
            <w:pPr>
              <w:spacing w:after="0" w:line="240" w:lineRule="auto"/>
              <w:rPr>
                <w:sz w:val="24"/>
                <w:szCs w:val="24"/>
              </w:rPr>
            </w:pPr>
            <w:r w:rsidRPr="00FA70E3">
              <w:rPr>
                <w:sz w:val="24"/>
                <w:szCs w:val="24"/>
              </w:rPr>
              <w:t>Remove gear restrictions in the Upper Subdistrict commercial set gillnet fishery when the use of bait is prohibited in the sport fishery (South K-Beach Independent Fishermen’s Association</w:t>
            </w:r>
            <w:r w:rsidR="000115C6">
              <w:rPr>
                <w:sz w:val="24"/>
                <w:szCs w:val="24"/>
              </w:rPr>
              <w:t xml:space="preserve"> </w:t>
            </w:r>
            <w:r w:rsidRPr="000115C6">
              <w:rPr>
                <w:sz w:val="24"/>
                <w:szCs w:val="24"/>
              </w:rPr>
              <w:t xml:space="preserve">/ </w:t>
            </w:r>
            <w:r w:rsidRPr="00FA70E3">
              <w:rPr>
                <w:sz w:val="24"/>
                <w:szCs w:val="24"/>
              </w:rPr>
              <w:t>Paul A. Shadura II)</w:t>
            </w:r>
          </w:p>
        </w:tc>
      </w:tr>
      <w:tr w:rsidR="00FA70E3" w:rsidRPr="00FA70E3" w14:paraId="438DD438" w14:textId="77777777" w:rsidTr="00090DF8">
        <w:tc>
          <w:tcPr>
            <w:tcW w:w="1350" w:type="dxa"/>
            <w:hideMark/>
          </w:tcPr>
          <w:p w14:paraId="685B0D50" w14:textId="7FA12746" w:rsidR="00FA70E3" w:rsidRPr="00FA70E3" w:rsidRDefault="00FA70E3" w:rsidP="00AA57C0">
            <w:pPr>
              <w:spacing w:after="0" w:line="240" w:lineRule="auto"/>
              <w:jc w:val="center"/>
              <w:rPr>
                <w:sz w:val="24"/>
                <w:szCs w:val="24"/>
              </w:rPr>
            </w:pPr>
          </w:p>
        </w:tc>
        <w:tc>
          <w:tcPr>
            <w:tcW w:w="1080" w:type="dxa"/>
            <w:noWrap/>
            <w:hideMark/>
          </w:tcPr>
          <w:p w14:paraId="081A9633"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7F00D7B9"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E60D30F"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375AD6A0" w14:textId="77777777" w:rsidTr="00090DF8">
        <w:tc>
          <w:tcPr>
            <w:tcW w:w="1350" w:type="dxa"/>
            <w:hideMark/>
          </w:tcPr>
          <w:p w14:paraId="33134628" w14:textId="77777777" w:rsidR="0051596D" w:rsidRPr="00FA70E3" w:rsidRDefault="0051596D" w:rsidP="00AA57C0">
            <w:pPr>
              <w:spacing w:after="0" w:line="240" w:lineRule="auto"/>
              <w:jc w:val="center"/>
              <w:rPr>
                <w:sz w:val="24"/>
                <w:szCs w:val="24"/>
              </w:rPr>
            </w:pPr>
            <w:r w:rsidRPr="00FA70E3">
              <w:rPr>
                <w:sz w:val="24"/>
                <w:szCs w:val="24"/>
              </w:rPr>
              <w:t>113</w:t>
            </w:r>
          </w:p>
        </w:tc>
        <w:tc>
          <w:tcPr>
            <w:tcW w:w="8640" w:type="dxa"/>
            <w:gridSpan w:val="3"/>
            <w:noWrap/>
            <w:hideMark/>
          </w:tcPr>
          <w:p w14:paraId="50CBD944" w14:textId="3627D9D2" w:rsidR="0051596D" w:rsidRPr="00FA70E3" w:rsidRDefault="0051596D" w:rsidP="00AA57C0">
            <w:pPr>
              <w:spacing w:after="0" w:line="240" w:lineRule="auto"/>
              <w:rPr>
                <w:sz w:val="24"/>
                <w:szCs w:val="24"/>
              </w:rPr>
            </w:pPr>
            <w:r w:rsidRPr="00FA70E3">
              <w:rPr>
                <w:sz w:val="24"/>
                <w:szCs w:val="24"/>
              </w:rPr>
              <w:t>Establish paired restrictions to close personal use fisheries when commercial fisheries are closed (John McCombs) </w:t>
            </w:r>
          </w:p>
        </w:tc>
      </w:tr>
      <w:tr w:rsidR="00FA70E3" w:rsidRPr="00FA70E3" w14:paraId="6C97E2D2" w14:textId="77777777" w:rsidTr="00090DF8">
        <w:tc>
          <w:tcPr>
            <w:tcW w:w="1350" w:type="dxa"/>
            <w:hideMark/>
          </w:tcPr>
          <w:p w14:paraId="32E8988F" w14:textId="646CB837" w:rsidR="00FA70E3" w:rsidRPr="00FA70E3" w:rsidRDefault="00FA70E3" w:rsidP="00AA57C0">
            <w:pPr>
              <w:spacing w:after="0" w:line="240" w:lineRule="auto"/>
              <w:jc w:val="center"/>
              <w:rPr>
                <w:sz w:val="24"/>
                <w:szCs w:val="24"/>
              </w:rPr>
            </w:pPr>
          </w:p>
        </w:tc>
        <w:tc>
          <w:tcPr>
            <w:tcW w:w="1080" w:type="dxa"/>
            <w:noWrap/>
            <w:hideMark/>
          </w:tcPr>
          <w:p w14:paraId="20317706"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4AFE930"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B919F45"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385C2C86" w14:textId="77777777" w:rsidTr="00090DF8">
        <w:tc>
          <w:tcPr>
            <w:tcW w:w="1350" w:type="dxa"/>
            <w:hideMark/>
          </w:tcPr>
          <w:p w14:paraId="19E57A71" w14:textId="77777777" w:rsidR="0051596D" w:rsidRPr="00FA70E3" w:rsidRDefault="0051596D" w:rsidP="00AA57C0">
            <w:pPr>
              <w:spacing w:after="0" w:line="240" w:lineRule="auto"/>
              <w:jc w:val="center"/>
              <w:rPr>
                <w:sz w:val="24"/>
                <w:szCs w:val="24"/>
              </w:rPr>
            </w:pPr>
            <w:r w:rsidRPr="00FA70E3">
              <w:rPr>
                <w:sz w:val="24"/>
                <w:szCs w:val="24"/>
              </w:rPr>
              <w:t>114</w:t>
            </w:r>
          </w:p>
        </w:tc>
        <w:tc>
          <w:tcPr>
            <w:tcW w:w="8640" w:type="dxa"/>
            <w:gridSpan w:val="3"/>
            <w:noWrap/>
            <w:hideMark/>
          </w:tcPr>
          <w:p w14:paraId="11D1CAC2" w14:textId="6D810C08" w:rsidR="0051596D" w:rsidRPr="00FA70E3" w:rsidRDefault="0051596D" w:rsidP="00AA57C0">
            <w:pPr>
              <w:spacing w:after="0" w:line="240" w:lineRule="auto"/>
              <w:rPr>
                <w:sz w:val="24"/>
                <w:szCs w:val="24"/>
              </w:rPr>
            </w:pPr>
            <w:r w:rsidRPr="00FA70E3">
              <w:rPr>
                <w:sz w:val="24"/>
                <w:szCs w:val="24"/>
              </w:rPr>
              <w:t>Modify the Kenai River Late-Run King Salmon Management Plan (Dwight Kramer) </w:t>
            </w:r>
          </w:p>
        </w:tc>
      </w:tr>
      <w:tr w:rsidR="00FA70E3" w:rsidRPr="00FA70E3" w14:paraId="143CF310" w14:textId="77777777" w:rsidTr="00090DF8">
        <w:tc>
          <w:tcPr>
            <w:tcW w:w="1350" w:type="dxa"/>
            <w:hideMark/>
          </w:tcPr>
          <w:p w14:paraId="4324E56C" w14:textId="39E405B3" w:rsidR="00FA70E3" w:rsidRPr="00FA70E3" w:rsidRDefault="00FA70E3" w:rsidP="00AA57C0">
            <w:pPr>
              <w:spacing w:after="0" w:line="240" w:lineRule="auto"/>
              <w:jc w:val="center"/>
              <w:rPr>
                <w:sz w:val="24"/>
                <w:szCs w:val="24"/>
              </w:rPr>
            </w:pPr>
          </w:p>
        </w:tc>
        <w:tc>
          <w:tcPr>
            <w:tcW w:w="1080" w:type="dxa"/>
            <w:noWrap/>
            <w:hideMark/>
          </w:tcPr>
          <w:p w14:paraId="79824AC7"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67BBFBD"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4776A7D"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6D450BA8" w14:textId="77777777" w:rsidTr="00090DF8">
        <w:tc>
          <w:tcPr>
            <w:tcW w:w="1350" w:type="dxa"/>
            <w:hideMark/>
          </w:tcPr>
          <w:p w14:paraId="01456264" w14:textId="77777777" w:rsidR="0051596D" w:rsidRPr="00FA70E3" w:rsidRDefault="0051596D" w:rsidP="00AA57C0">
            <w:pPr>
              <w:spacing w:after="0" w:line="240" w:lineRule="auto"/>
              <w:jc w:val="center"/>
              <w:rPr>
                <w:sz w:val="24"/>
                <w:szCs w:val="24"/>
              </w:rPr>
            </w:pPr>
            <w:r w:rsidRPr="00FA70E3">
              <w:rPr>
                <w:sz w:val="24"/>
                <w:szCs w:val="24"/>
              </w:rPr>
              <w:t>115</w:t>
            </w:r>
          </w:p>
        </w:tc>
        <w:tc>
          <w:tcPr>
            <w:tcW w:w="8640" w:type="dxa"/>
            <w:gridSpan w:val="3"/>
            <w:noWrap/>
            <w:hideMark/>
          </w:tcPr>
          <w:p w14:paraId="4118BE30" w14:textId="7798A7D6" w:rsidR="0051596D" w:rsidRPr="00FA70E3" w:rsidRDefault="0051596D" w:rsidP="00AA57C0">
            <w:pPr>
              <w:spacing w:after="0" w:line="240" w:lineRule="auto"/>
              <w:rPr>
                <w:sz w:val="24"/>
                <w:szCs w:val="24"/>
              </w:rPr>
            </w:pPr>
            <w:r w:rsidRPr="00FA70E3">
              <w:rPr>
                <w:sz w:val="24"/>
                <w:szCs w:val="24"/>
              </w:rPr>
              <w:t>Allow the use of bait in the Kenai River king salmon sport fishery when the fishery is restricted to catch and release (Mel Erickson) </w:t>
            </w:r>
          </w:p>
        </w:tc>
      </w:tr>
      <w:tr w:rsidR="00FA70E3" w:rsidRPr="00FA70E3" w14:paraId="5195CDF4" w14:textId="77777777" w:rsidTr="00090DF8">
        <w:tc>
          <w:tcPr>
            <w:tcW w:w="1350" w:type="dxa"/>
            <w:hideMark/>
          </w:tcPr>
          <w:p w14:paraId="0CDD0C2B" w14:textId="7BBB7732" w:rsidR="00FA70E3" w:rsidRPr="00FA70E3" w:rsidRDefault="00FA70E3" w:rsidP="00AA57C0">
            <w:pPr>
              <w:spacing w:after="0" w:line="240" w:lineRule="auto"/>
              <w:jc w:val="center"/>
              <w:rPr>
                <w:sz w:val="24"/>
                <w:szCs w:val="24"/>
              </w:rPr>
            </w:pPr>
          </w:p>
        </w:tc>
        <w:tc>
          <w:tcPr>
            <w:tcW w:w="1080" w:type="dxa"/>
            <w:noWrap/>
            <w:hideMark/>
          </w:tcPr>
          <w:p w14:paraId="172882E6"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8326AA7"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11324BE2"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39674BF3" w14:textId="77777777" w:rsidTr="00090DF8">
        <w:tc>
          <w:tcPr>
            <w:tcW w:w="1350" w:type="dxa"/>
            <w:hideMark/>
          </w:tcPr>
          <w:p w14:paraId="7B0AF3F6" w14:textId="77777777" w:rsidR="0051596D" w:rsidRPr="00FA70E3" w:rsidRDefault="0051596D" w:rsidP="00AA57C0">
            <w:pPr>
              <w:spacing w:after="0" w:line="240" w:lineRule="auto"/>
              <w:jc w:val="center"/>
              <w:rPr>
                <w:sz w:val="24"/>
                <w:szCs w:val="24"/>
              </w:rPr>
            </w:pPr>
            <w:r w:rsidRPr="00FA70E3">
              <w:rPr>
                <w:sz w:val="24"/>
                <w:szCs w:val="24"/>
              </w:rPr>
              <w:t>116</w:t>
            </w:r>
          </w:p>
        </w:tc>
        <w:tc>
          <w:tcPr>
            <w:tcW w:w="8640" w:type="dxa"/>
            <w:gridSpan w:val="3"/>
            <w:noWrap/>
            <w:hideMark/>
          </w:tcPr>
          <w:p w14:paraId="5717716D" w14:textId="1108F937" w:rsidR="0051596D" w:rsidRPr="00FA70E3" w:rsidRDefault="0051596D" w:rsidP="00AA57C0">
            <w:pPr>
              <w:spacing w:after="0" w:line="240" w:lineRule="auto"/>
              <w:rPr>
                <w:sz w:val="24"/>
                <w:szCs w:val="24"/>
              </w:rPr>
            </w:pPr>
            <w:r w:rsidRPr="00FA70E3">
              <w:rPr>
                <w:sz w:val="24"/>
                <w:szCs w:val="24"/>
              </w:rPr>
              <w:t>Limit sport fisheries for king salmon on the Kenai River based on inseason abundance (Mark Walker) </w:t>
            </w:r>
          </w:p>
        </w:tc>
      </w:tr>
      <w:tr w:rsidR="00FA70E3" w:rsidRPr="00FA70E3" w14:paraId="61214253" w14:textId="77777777" w:rsidTr="00090DF8">
        <w:tc>
          <w:tcPr>
            <w:tcW w:w="1350" w:type="dxa"/>
            <w:hideMark/>
          </w:tcPr>
          <w:p w14:paraId="4AD96B97" w14:textId="61D8AAD4" w:rsidR="00FA70E3" w:rsidRPr="00FA70E3" w:rsidRDefault="00FA70E3" w:rsidP="00AA57C0">
            <w:pPr>
              <w:spacing w:after="0" w:line="240" w:lineRule="auto"/>
              <w:jc w:val="center"/>
              <w:rPr>
                <w:sz w:val="24"/>
                <w:szCs w:val="24"/>
              </w:rPr>
            </w:pPr>
          </w:p>
        </w:tc>
        <w:tc>
          <w:tcPr>
            <w:tcW w:w="1080" w:type="dxa"/>
            <w:noWrap/>
            <w:hideMark/>
          </w:tcPr>
          <w:p w14:paraId="1201502F"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76DC3C2"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8FBDB85"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0B5E5D0D" w14:textId="77777777" w:rsidTr="00090DF8">
        <w:tc>
          <w:tcPr>
            <w:tcW w:w="1350" w:type="dxa"/>
            <w:hideMark/>
          </w:tcPr>
          <w:p w14:paraId="53FA4F28" w14:textId="77777777" w:rsidR="0051596D" w:rsidRPr="00FA70E3" w:rsidRDefault="0051596D" w:rsidP="00AA57C0">
            <w:pPr>
              <w:spacing w:after="0" w:line="240" w:lineRule="auto"/>
              <w:jc w:val="center"/>
              <w:rPr>
                <w:sz w:val="24"/>
                <w:szCs w:val="24"/>
              </w:rPr>
            </w:pPr>
            <w:r w:rsidRPr="00FA70E3">
              <w:rPr>
                <w:sz w:val="24"/>
                <w:szCs w:val="24"/>
              </w:rPr>
              <w:t>117</w:t>
            </w:r>
          </w:p>
        </w:tc>
        <w:tc>
          <w:tcPr>
            <w:tcW w:w="8640" w:type="dxa"/>
            <w:gridSpan w:val="3"/>
            <w:noWrap/>
            <w:hideMark/>
          </w:tcPr>
          <w:p w14:paraId="5CF3ADC6" w14:textId="15E9CD25" w:rsidR="0051596D" w:rsidRPr="00FA70E3" w:rsidRDefault="0051596D" w:rsidP="00AA57C0">
            <w:pPr>
              <w:spacing w:after="0" w:line="240" w:lineRule="auto"/>
              <w:rPr>
                <w:sz w:val="24"/>
                <w:szCs w:val="24"/>
              </w:rPr>
            </w:pPr>
            <w:r w:rsidRPr="00FA70E3">
              <w:rPr>
                <w:sz w:val="24"/>
                <w:szCs w:val="24"/>
              </w:rPr>
              <w:t>Increase open waters from within 600 feet of mean high tide to within 1,200 feet of mean high tide as a restrictive option in the Kasilof Section set gillnet fishery after July 8 (Jeff Beaudoin) </w:t>
            </w:r>
          </w:p>
        </w:tc>
      </w:tr>
      <w:tr w:rsidR="00FA70E3" w:rsidRPr="00FA70E3" w14:paraId="1F085A8A" w14:textId="77777777" w:rsidTr="00090DF8">
        <w:tc>
          <w:tcPr>
            <w:tcW w:w="1350" w:type="dxa"/>
            <w:hideMark/>
          </w:tcPr>
          <w:p w14:paraId="3E246037" w14:textId="501E75FC" w:rsidR="00FA70E3" w:rsidRPr="00FA70E3" w:rsidRDefault="00FA70E3" w:rsidP="00AA57C0">
            <w:pPr>
              <w:spacing w:after="0" w:line="240" w:lineRule="auto"/>
              <w:jc w:val="center"/>
              <w:rPr>
                <w:sz w:val="24"/>
                <w:szCs w:val="24"/>
              </w:rPr>
            </w:pPr>
          </w:p>
        </w:tc>
        <w:tc>
          <w:tcPr>
            <w:tcW w:w="1080" w:type="dxa"/>
            <w:noWrap/>
            <w:hideMark/>
          </w:tcPr>
          <w:p w14:paraId="148BE31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592C8C8"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B2D970A"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334900DE" w14:textId="77777777" w:rsidTr="00090DF8">
        <w:tc>
          <w:tcPr>
            <w:tcW w:w="1350" w:type="dxa"/>
            <w:hideMark/>
          </w:tcPr>
          <w:p w14:paraId="1E861602" w14:textId="77777777" w:rsidR="0051596D" w:rsidRPr="00FA70E3" w:rsidRDefault="0051596D" w:rsidP="00AA57C0">
            <w:pPr>
              <w:spacing w:after="0" w:line="240" w:lineRule="auto"/>
              <w:jc w:val="center"/>
              <w:rPr>
                <w:sz w:val="24"/>
                <w:szCs w:val="24"/>
              </w:rPr>
            </w:pPr>
            <w:r w:rsidRPr="00FA70E3">
              <w:rPr>
                <w:sz w:val="24"/>
                <w:szCs w:val="24"/>
              </w:rPr>
              <w:t>118</w:t>
            </w:r>
          </w:p>
        </w:tc>
        <w:tc>
          <w:tcPr>
            <w:tcW w:w="8640" w:type="dxa"/>
            <w:gridSpan w:val="3"/>
            <w:noWrap/>
            <w:hideMark/>
          </w:tcPr>
          <w:p w14:paraId="113B8424" w14:textId="38C9DAD1" w:rsidR="0051596D" w:rsidRPr="00FA70E3" w:rsidRDefault="0051596D" w:rsidP="00AA57C0">
            <w:pPr>
              <w:spacing w:after="0" w:line="240" w:lineRule="auto"/>
              <w:rPr>
                <w:sz w:val="24"/>
                <w:szCs w:val="24"/>
              </w:rPr>
            </w:pPr>
            <w:r w:rsidRPr="00FA70E3">
              <w:rPr>
                <w:sz w:val="24"/>
                <w:szCs w:val="24"/>
              </w:rPr>
              <w:t>Amend the Kasilof River Salmon Management Plan to include the Kasilof River biological escapement goal (Jeff Beaudoin) </w:t>
            </w:r>
          </w:p>
        </w:tc>
      </w:tr>
      <w:tr w:rsidR="00FA70E3" w:rsidRPr="00FA70E3" w14:paraId="7568170F" w14:textId="77777777" w:rsidTr="00090DF8">
        <w:tc>
          <w:tcPr>
            <w:tcW w:w="1350" w:type="dxa"/>
            <w:hideMark/>
          </w:tcPr>
          <w:p w14:paraId="12B30970" w14:textId="3BA11EC3" w:rsidR="00FA70E3" w:rsidRPr="00FA70E3" w:rsidRDefault="00FA70E3" w:rsidP="00AA57C0">
            <w:pPr>
              <w:spacing w:after="0" w:line="240" w:lineRule="auto"/>
              <w:jc w:val="center"/>
              <w:rPr>
                <w:sz w:val="24"/>
                <w:szCs w:val="24"/>
              </w:rPr>
            </w:pPr>
          </w:p>
        </w:tc>
        <w:tc>
          <w:tcPr>
            <w:tcW w:w="1080" w:type="dxa"/>
            <w:noWrap/>
            <w:hideMark/>
          </w:tcPr>
          <w:p w14:paraId="797DB76B"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6F28ABD"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1C17311"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440E2C5F" w14:textId="77777777" w:rsidTr="00090DF8">
        <w:tc>
          <w:tcPr>
            <w:tcW w:w="1350" w:type="dxa"/>
            <w:hideMark/>
          </w:tcPr>
          <w:p w14:paraId="35498A05" w14:textId="77777777" w:rsidR="0051596D" w:rsidRPr="00FA70E3" w:rsidRDefault="0051596D" w:rsidP="00AA57C0">
            <w:pPr>
              <w:spacing w:after="0" w:line="240" w:lineRule="auto"/>
              <w:jc w:val="center"/>
              <w:rPr>
                <w:sz w:val="24"/>
                <w:szCs w:val="24"/>
              </w:rPr>
            </w:pPr>
            <w:r w:rsidRPr="00FA70E3">
              <w:rPr>
                <w:sz w:val="24"/>
                <w:szCs w:val="24"/>
              </w:rPr>
              <w:t>119</w:t>
            </w:r>
          </w:p>
        </w:tc>
        <w:tc>
          <w:tcPr>
            <w:tcW w:w="8640" w:type="dxa"/>
            <w:gridSpan w:val="3"/>
            <w:noWrap/>
            <w:hideMark/>
          </w:tcPr>
          <w:p w14:paraId="0F582849" w14:textId="5B7BD687" w:rsidR="0051596D" w:rsidRPr="00FA70E3" w:rsidRDefault="0051596D" w:rsidP="00AA57C0">
            <w:pPr>
              <w:spacing w:after="0" w:line="240" w:lineRule="auto"/>
              <w:rPr>
                <w:sz w:val="24"/>
                <w:szCs w:val="24"/>
              </w:rPr>
            </w:pPr>
            <w:r w:rsidRPr="00FA70E3">
              <w:rPr>
                <w:sz w:val="24"/>
                <w:szCs w:val="24"/>
              </w:rPr>
              <w:t>Eliminate the Kasilof River sockeye salmon optimal escapement goal (Mark Ducker) </w:t>
            </w:r>
          </w:p>
        </w:tc>
      </w:tr>
      <w:tr w:rsidR="00FA70E3" w:rsidRPr="00FA70E3" w14:paraId="33A81665" w14:textId="77777777" w:rsidTr="00090DF8">
        <w:tc>
          <w:tcPr>
            <w:tcW w:w="1350" w:type="dxa"/>
            <w:hideMark/>
          </w:tcPr>
          <w:p w14:paraId="6EC906A9" w14:textId="2F25ECFE" w:rsidR="00FA70E3" w:rsidRPr="00FA70E3" w:rsidRDefault="00FA70E3" w:rsidP="00AA57C0">
            <w:pPr>
              <w:spacing w:after="0" w:line="240" w:lineRule="auto"/>
              <w:jc w:val="center"/>
              <w:rPr>
                <w:sz w:val="24"/>
                <w:szCs w:val="24"/>
              </w:rPr>
            </w:pPr>
          </w:p>
        </w:tc>
        <w:tc>
          <w:tcPr>
            <w:tcW w:w="1080" w:type="dxa"/>
            <w:noWrap/>
            <w:hideMark/>
          </w:tcPr>
          <w:p w14:paraId="31116C8B"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47DE0C0"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C23C777"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035F51AD" w14:textId="77777777" w:rsidTr="00090DF8">
        <w:tc>
          <w:tcPr>
            <w:tcW w:w="1350" w:type="dxa"/>
            <w:hideMark/>
          </w:tcPr>
          <w:p w14:paraId="526FE566" w14:textId="77777777" w:rsidR="0051596D" w:rsidRPr="00FA70E3" w:rsidRDefault="0051596D" w:rsidP="00AA57C0">
            <w:pPr>
              <w:spacing w:after="0" w:line="240" w:lineRule="auto"/>
              <w:jc w:val="center"/>
              <w:rPr>
                <w:sz w:val="24"/>
                <w:szCs w:val="24"/>
              </w:rPr>
            </w:pPr>
            <w:r w:rsidRPr="00FA70E3">
              <w:rPr>
                <w:sz w:val="24"/>
                <w:szCs w:val="24"/>
              </w:rPr>
              <w:t>120</w:t>
            </w:r>
          </w:p>
        </w:tc>
        <w:tc>
          <w:tcPr>
            <w:tcW w:w="8640" w:type="dxa"/>
            <w:gridSpan w:val="3"/>
            <w:noWrap/>
            <w:hideMark/>
          </w:tcPr>
          <w:p w14:paraId="2A1F0714" w14:textId="0D472BEE" w:rsidR="0051596D" w:rsidRPr="00FA70E3" w:rsidRDefault="0051596D" w:rsidP="00AA57C0">
            <w:pPr>
              <w:spacing w:after="0" w:line="240" w:lineRule="auto"/>
              <w:rPr>
                <w:sz w:val="24"/>
                <w:szCs w:val="24"/>
              </w:rPr>
            </w:pPr>
            <w:r w:rsidRPr="00FA70E3">
              <w:rPr>
                <w:sz w:val="24"/>
                <w:szCs w:val="24"/>
              </w:rPr>
              <w:t>Remove the Kasilof River Special Harvest Area from (c)(4) of the Kasilof River Salmon Management Plan (Jeff Beaudoin) </w:t>
            </w:r>
          </w:p>
        </w:tc>
      </w:tr>
      <w:tr w:rsidR="00FA70E3" w:rsidRPr="00FA70E3" w14:paraId="4B8B94E8" w14:textId="77777777" w:rsidTr="00090DF8">
        <w:tc>
          <w:tcPr>
            <w:tcW w:w="1350" w:type="dxa"/>
            <w:hideMark/>
          </w:tcPr>
          <w:p w14:paraId="7ACD114B" w14:textId="5D01910E" w:rsidR="00FA70E3" w:rsidRPr="00FA70E3" w:rsidRDefault="00FA70E3" w:rsidP="00AA57C0">
            <w:pPr>
              <w:spacing w:after="0" w:line="240" w:lineRule="auto"/>
              <w:jc w:val="center"/>
              <w:rPr>
                <w:sz w:val="24"/>
                <w:szCs w:val="24"/>
              </w:rPr>
            </w:pPr>
          </w:p>
        </w:tc>
        <w:tc>
          <w:tcPr>
            <w:tcW w:w="1080" w:type="dxa"/>
            <w:noWrap/>
            <w:hideMark/>
          </w:tcPr>
          <w:p w14:paraId="281D53F9"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82B3653"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CCFD0D6"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2E29F7B2" w14:textId="77777777" w:rsidTr="00090DF8">
        <w:tc>
          <w:tcPr>
            <w:tcW w:w="1350" w:type="dxa"/>
            <w:hideMark/>
          </w:tcPr>
          <w:p w14:paraId="44DC692A" w14:textId="77777777" w:rsidR="0051596D" w:rsidRPr="00FA70E3" w:rsidRDefault="0051596D" w:rsidP="00AA57C0">
            <w:pPr>
              <w:spacing w:after="0" w:line="240" w:lineRule="auto"/>
              <w:jc w:val="center"/>
              <w:rPr>
                <w:sz w:val="24"/>
                <w:szCs w:val="24"/>
              </w:rPr>
            </w:pPr>
            <w:r w:rsidRPr="00FA70E3">
              <w:rPr>
                <w:sz w:val="24"/>
                <w:szCs w:val="24"/>
              </w:rPr>
              <w:t>121</w:t>
            </w:r>
          </w:p>
        </w:tc>
        <w:tc>
          <w:tcPr>
            <w:tcW w:w="8640" w:type="dxa"/>
            <w:gridSpan w:val="3"/>
            <w:noWrap/>
            <w:hideMark/>
          </w:tcPr>
          <w:p w14:paraId="64B5D144" w14:textId="28108C5D" w:rsidR="0051596D" w:rsidRPr="00FA70E3" w:rsidRDefault="0051596D" w:rsidP="00AA57C0">
            <w:pPr>
              <w:spacing w:after="0" w:line="240" w:lineRule="auto"/>
              <w:rPr>
                <w:sz w:val="24"/>
                <w:szCs w:val="24"/>
              </w:rPr>
            </w:pPr>
            <w:r w:rsidRPr="00FA70E3">
              <w:rPr>
                <w:sz w:val="24"/>
                <w:szCs w:val="24"/>
              </w:rPr>
              <w:t>Amend the Kasilof River Salmon Management Plan to prioritize achieving the lower end of the Kenai River late-run king salmon escapement goal (Kenai River Sportfishing Association) </w:t>
            </w:r>
          </w:p>
        </w:tc>
      </w:tr>
      <w:tr w:rsidR="00FA70E3" w:rsidRPr="00FA70E3" w14:paraId="0846BA81" w14:textId="77777777" w:rsidTr="00090DF8">
        <w:tc>
          <w:tcPr>
            <w:tcW w:w="1350" w:type="dxa"/>
            <w:hideMark/>
          </w:tcPr>
          <w:p w14:paraId="1B1020E9" w14:textId="2026BC8D" w:rsidR="00FA70E3" w:rsidRPr="00FA70E3" w:rsidRDefault="00FA70E3" w:rsidP="00AA57C0">
            <w:pPr>
              <w:spacing w:after="0" w:line="240" w:lineRule="auto"/>
              <w:jc w:val="center"/>
              <w:rPr>
                <w:sz w:val="24"/>
                <w:szCs w:val="24"/>
              </w:rPr>
            </w:pPr>
          </w:p>
        </w:tc>
        <w:tc>
          <w:tcPr>
            <w:tcW w:w="1080" w:type="dxa"/>
            <w:noWrap/>
            <w:hideMark/>
          </w:tcPr>
          <w:p w14:paraId="54CB5BCA"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88D49B9"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F5202EA"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47C175DC" w14:textId="77777777" w:rsidTr="00090DF8">
        <w:tc>
          <w:tcPr>
            <w:tcW w:w="1350" w:type="dxa"/>
            <w:hideMark/>
          </w:tcPr>
          <w:p w14:paraId="1C6DA522" w14:textId="77777777" w:rsidR="0051596D" w:rsidRPr="00FA70E3" w:rsidRDefault="0051596D" w:rsidP="00AA57C0">
            <w:pPr>
              <w:spacing w:after="0" w:line="240" w:lineRule="auto"/>
              <w:jc w:val="center"/>
              <w:rPr>
                <w:sz w:val="24"/>
                <w:szCs w:val="24"/>
              </w:rPr>
            </w:pPr>
            <w:r w:rsidRPr="00FA70E3">
              <w:rPr>
                <w:sz w:val="24"/>
                <w:szCs w:val="24"/>
              </w:rPr>
              <w:t>122</w:t>
            </w:r>
          </w:p>
        </w:tc>
        <w:tc>
          <w:tcPr>
            <w:tcW w:w="8640" w:type="dxa"/>
            <w:gridSpan w:val="3"/>
            <w:noWrap/>
            <w:hideMark/>
          </w:tcPr>
          <w:p w14:paraId="29875480" w14:textId="6C15C379" w:rsidR="0051596D" w:rsidRPr="00FA70E3" w:rsidRDefault="0051596D" w:rsidP="00AA57C0">
            <w:pPr>
              <w:spacing w:after="0" w:line="240" w:lineRule="auto"/>
              <w:rPr>
                <w:sz w:val="24"/>
                <w:szCs w:val="24"/>
              </w:rPr>
            </w:pPr>
            <w:r w:rsidRPr="00FA70E3">
              <w:rPr>
                <w:sz w:val="24"/>
                <w:szCs w:val="24"/>
              </w:rPr>
              <w:t>Create a commercial dip net fishery in the Kasilof River (Nathan Hoff) </w:t>
            </w:r>
          </w:p>
        </w:tc>
      </w:tr>
      <w:tr w:rsidR="00FA70E3" w:rsidRPr="00FA70E3" w14:paraId="10E65D9E" w14:textId="77777777" w:rsidTr="00090DF8">
        <w:tc>
          <w:tcPr>
            <w:tcW w:w="1350" w:type="dxa"/>
            <w:hideMark/>
          </w:tcPr>
          <w:p w14:paraId="63D35E13" w14:textId="091C275F" w:rsidR="00FA70E3" w:rsidRPr="00FA70E3" w:rsidRDefault="00FA70E3" w:rsidP="00AA57C0">
            <w:pPr>
              <w:spacing w:after="0" w:line="240" w:lineRule="auto"/>
              <w:jc w:val="center"/>
              <w:rPr>
                <w:sz w:val="24"/>
                <w:szCs w:val="24"/>
              </w:rPr>
            </w:pPr>
          </w:p>
        </w:tc>
        <w:tc>
          <w:tcPr>
            <w:tcW w:w="1080" w:type="dxa"/>
            <w:noWrap/>
            <w:hideMark/>
          </w:tcPr>
          <w:p w14:paraId="3ECCE0FC"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4DFF478"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EB28007"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17B821AE" w14:textId="77777777" w:rsidTr="00090DF8">
        <w:tc>
          <w:tcPr>
            <w:tcW w:w="1350" w:type="dxa"/>
            <w:hideMark/>
          </w:tcPr>
          <w:p w14:paraId="70A23E67" w14:textId="77777777" w:rsidR="0051596D" w:rsidRPr="00FA70E3" w:rsidRDefault="0051596D" w:rsidP="00AA57C0">
            <w:pPr>
              <w:spacing w:after="0" w:line="240" w:lineRule="auto"/>
              <w:jc w:val="center"/>
              <w:rPr>
                <w:sz w:val="24"/>
                <w:szCs w:val="24"/>
              </w:rPr>
            </w:pPr>
            <w:r w:rsidRPr="00FA70E3">
              <w:rPr>
                <w:sz w:val="24"/>
                <w:szCs w:val="24"/>
              </w:rPr>
              <w:t>123</w:t>
            </w:r>
          </w:p>
        </w:tc>
        <w:tc>
          <w:tcPr>
            <w:tcW w:w="8640" w:type="dxa"/>
            <w:gridSpan w:val="3"/>
            <w:noWrap/>
            <w:hideMark/>
          </w:tcPr>
          <w:p w14:paraId="455CE488" w14:textId="059B5013" w:rsidR="0051596D" w:rsidRPr="00FA70E3" w:rsidRDefault="0051596D" w:rsidP="00AA57C0">
            <w:pPr>
              <w:spacing w:after="0" w:line="240" w:lineRule="auto"/>
              <w:rPr>
                <w:sz w:val="24"/>
                <w:szCs w:val="24"/>
              </w:rPr>
            </w:pPr>
            <w:r w:rsidRPr="00FA70E3">
              <w:rPr>
                <w:sz w:val="24"/>
                <w:szCs w:val="24"/>
              </w:rPr>
              <w:t>Rename Drift Gillnet Area 2 to the "Conservation and Northern District Allocation Sanctuary Area" (Ben Allen) </w:t>
            </w:r>
          </w:p>
        </w:tc>
      </w:tr>
      <w:tr w:rsidR="00FA70E3" w:rsidRPr="00FA70E3" w14:paraId="6C10610D" w14:textId="77777777" w:rsidTr="00090DF8">
        <w:tc>
          <w:tcPr>
            <w:tcW w:w="1350" w:type="dxa"/>
            <w:hideMark/>
          </w:tcPr>
          <w:p w14:paraId="0DF0D5BF" w14:textId="181F1931" w:rsidR="00FA70E3" w:rsidRPr="00FA70E3" w:rsidRDefault="00FA70E3" w:rsidP="00AA57C0">
            <w:pPr>
              <w:spacing w:after="0" w:line="240" w:lineRule="auto"/>
              <w:jc w:val="center"/>
              <w:rPr>
                <w:sz w:val="24"/>
                <w:szCs w:val="24"/>
              </w:rPr>
            </w:pPr>
          </w:p>
        </w:tc>
        <w:tc>
          <w:tcPr>
            <w:tcW w:w="1080" w:type="dxa"/>
            <w:noWrap/>
            <w:hideMark/>
          </w:tcPr>
          <w:p w14:paraId="6B44C97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8F0D1B6"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9AA0F0E"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08CFB0B4" w14:textId="77777777" w:rsidTr="00090DF8">
        <w:tc>
          <w:tcPr>
            <w:tcW w:w="1350" w:type="dxa"/>
            <w:hideMark/>
          </w:tcPr>
          <w:p w14:paraId="4B682F2D" w14:textId="77777777" w:rsidR="0051596D" w:rsidRPr="00FA70E3" w:rsidRDefault="0051596D" w:rsidP="00AA57C0">
            <w:pPr>
              <w:spacing w:after="0" w:line="240" w:lineRule="auto"/>
              <w:jc w:val="center"/>
              <w:rPr>
                <w:sz w:val="24"/>
                <w:szCs w:val="24"/>
              </w:rPr>
            </w:pPr>
            <w:r w:rsidRPr="00FA70E3">
              <w:rPr>
                <w:sz w:val="24"/>
                <w:szCs w:val="24"/>
              </w:rPr>
              <w:t>124</w:t>
            </w:r>
          </w:p>
        </w:tc>
        <w:tc>
          <w:tcPr>
            <w:tcW w:w="8640" w:type="dxa"/>
            <w:gridSpan w:val="3"/>
            <w:noWrap/>
            <w:hideMark/>
          </w:tcPr>
          <w:p w14:paraId="1E499B18" w14:textId="74F3ECB7" w:rsidR="0051596D" w:rsidRPr="00FA70E3" w:rsidRDefault="0051596D" w:rsidP="00AA57C0">
            <w:pPr>
              <w:spacing w:after="0" w:line="240" w:lineRule="auto"/>
              <w:rPr>
                <w:sz w:val="24"/>
                <w:szCs w:val="24"/>
              </w:rPr>
            </w:pPr>
            <w:r w:rsidRPr="00FA70E3">
              <w:rPr>
                <w:sz w:val="24"/>
                <w:szCs w:val="24"/>
              </w:rPr>
              <w:t>Amend the purpose of the Central District Drift Gillnet Fishery Management Plan to include inriver users (Alaska Outdoor Council) </w:t>
            </w:r>
          </w:p>
        </w:tc>
      </w:tr>
      <w:tr w:rsidR="00FA70E3" w:rsidRPr="00FA70E3" w14:paraId="542B3C50" w14:textId="77777777" w:rsidTr="00090DF8">
        <w:tc>
          <w:tcPr>
            <w:tcW w:w="1350" w:type="dxa"/>
            <w:hideMark/>
          </w:tcPr>
          <w:p w14:paraId="22BA99B9" w14:textId="7C1630AF" w:rsidR="00FA70E3" w:rsidRPr="00FA70E3" w:rsidRDefault="00FA70E3" w:rsidP="00AA57C0">
            <w:pPr>
              <w:spacing w:after="0" w:line="240" w:lineRule="auto"/>
              <w:jc w:val="center"/>
              <w:rPr>
                <w:sz w:val="24"/>
                <w:szCs w:val="24"/>
              </w:rPr>
            </w:pPr>
          </w:p>
        </w:tc>
        <w:tc>
          <w:tcPr>
            <w:tcW w:w="1080" w:type="dxa"/>
            <w:noWrap/>
            <w:hideMark/>
          </w:tcPr>
          <w:p w14:paraId="6BA807C0"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83E3DC6"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6D4937E"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68B19FFF" w14:textId="77777777" w:rsidTr="00090DF8">
        <w:tc>
          <w:tcPr>
            <w:tcW w:w="1350" w:type="dxa"/>
            <w:hideMark/>
          </w:tcPr>
          <w:p w14:paraId="19B5A680" w14:textId="77777777" w:rsidR="0051596D" w:rsidRPr="00FA70E3" w:rsidRDefault="0051596D" w:rsidP="00AA57C0">
            <w:pPr>
              <w:spacing w:after="0" w:line="240" w:lineRule="auto"/>
              <w:jc w:val="center"/>
              <w:rPr>
                <w:sz w:val="24"/>
                <w:szCs w:val="24"/>
              </w:rPr>
            </w:pPr>
            <w:r w:rsidRPr="00FA70E3">
              <w:rPr>
                <w:sz w:val="24"/>
                <w:szCs w:val="24"/>
              </w:rPr>
              <w:lastRenderedPageBreak/>
              <w:t>125</w:t>
            </w:r>
          </w:p>
        </w:tc>
        <w:tc>
          <w:tcPr>
            <w:tcW w:w="8640" w:type="dxa"/>
            <w:gridSpan w:val="3"/>
            <w:noWrap/>
            <w:hideMark/>
          </w:tcPr>
          <w:p w14:paraId="74B1EBD7" w14:textId="0498A138" w:rsidR="0051596D" w:rsidRPr="00FA70E3" w:rsidRDefault="0051596D" w:rsidP="00AA57C0">
            <w:pPr>
              <w:spacing w:after="0" w:line="240" w:lineRule="auto"/>
              <w:rPr>
                <w:sz w:val="24"/>
                <w:szCs w:val="24"/>
              </w:rPr>
            </w:pPr>
            <w:r w:rsidRPr="00FA70E3">
              <w:rPr>
                <w:sz w:val="24"/>
                <w:szCs w:val="24"/>
              </w:rPr>
              <w:t>Amend the Central District Drift Gillnet Fishery Management Plan and include inseason assessments (Mark &amp; Elbridge Walker) </w:t>
            </w:r>
          </w:p>
        </w:tc>
      </w:tr>
      <w:tr w:rsidR="00FA70E3" w:rsidRPr="00FA70E3" w14:paraId="724571D7" w14:textId="77777777" w:rsidTr="00090DF8">
        <w:tc>
          <w:tcPr>
            <w:tcW w:w="1350" w:type="dxa"/>
            <w:hideMark/>
          </w:tcPr>
          <w:p w14:paraId="0153F473" w14:textId="7A569924" w:rsidR="00FA70E3" w:rsidRPr="00FA70E3" w:rsidRDefault="00FA70E3" w:rsidP="00AA57C0">
            <w:pPr>
              <w:spacing w:after="0" w:line="240" w:lineRule="auto"/>
              <w:jc w:val="center"/>
              <w:rPr>
                <w:sz w:val="24"/>
                <w:szCs w:val="24"/>
              </w:rPr>
            </w:pPr>
          </w:p>
        </w:tc>
        <w:tc>
          <w:tcPr>
            <w:tcW w:w="1080" w:type="dxa"/>
            <w:noWrap/>
            <w:hideMark/>
          </w:tcPr>
          <w:p w14:paraId="0CD58818"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76D2A98E"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ABF91B5"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7D28BBC1" w14:textId="77777777" w:rsidTr="00090DF8">
        <w:tc>
          <w:tcPr>
            <w:tcW w:w="1350" w:type="dxa"/>
            <w:hideMark/>
          </w:tcPr>
          <w:p w14:paraId="6D2D41EF" w14:textId="77777777" w:rsidR="0051596D" w:rsidRPr="00FA70E3" w:rsidRDefault="0051596D" w:rsidP="00AA57C0">
            <w:pPr>
              <w:spacing w:after="0" w:line="240" w:lineRule="auto"/>
              <w:jc w:val="center"/>
              <w:rPr>
                <w:sz w:val="24"/>
                <w:szCs w:val="24"/>
              </w:rPr>
            </w:pPr>
            <w:r w:rsidRPr="00FA70E3">
              <w:rPr>
                <w:sz w:val="24"/>
                <w:szCs w:val="24"/>
              </w:rPr>
              <w:t>126</w:t>
            </w:r>
          </w:p>
        </w:tc>
        <w:tc>
          <w:tcPr>
            <w:tcW w:w="8640" w:type="dxa"/>
            <w:gridSpan w:val="3"/>
            <w:noWrap/>
            <w:hideMark/>
          </w:tcPr>
          <w:p w14:paraId="7277E8BE" w14:textId="3745A70C" w:rsidR="0051596D" w:rsidRPr="00FA70E3" w:rsidRDefault="0051596D" w:rsidP="00AA57C0">
            <w:pPr>
              <w:spacing w:after="0" w:line="240" w:lineRule="auto"/>
              <w:rPr>
                <w:sz w:val="24"/>
                <w:szCs w:val="24"/>
              </w:rPr>
            </w:pPr>
            <w:r w:rsidRPr="00FA70E3">
              <w:rPr>
                <w:sz w:val="24"/>
                <w:szCs w:val="24"/>
              </w:rPr>
              <w:t>Close the Central District drift gillnet fishery corridor (Neil DeWitt) </w:t>
            </w:r>
          </w:p>
        </w:tc>
      </w:tr>
      <w:tr w:rsidR="00FA70E3" w:rsidRPr="00FA70E3" w14:paraId="24CE5A79" w14:textId="77777777" w:rsidTr="00090DF8">
        <w:tc>
          <w:tcPr>
            <w:tcW w:w="1350" w:type="dxa"/>
            <w:hideMark/>
          </w:tcPr>
          <w:p w14:paraId="1EB7C956" w14:textId="673DE5BF" w:rsidR="00FA70E3" w:rsidRPr="00FA70E3" w:rsidRDefault="00FA70E3" w:rsidP="00AA57C0">
            <w:pPr>
              <w:spacing w:after="0" w:line="240" w:lineRule="auto"/>
              <w:jc w:val="center"/>
              <w:rPr>
                <w:sz w:val="24"/>
                <w:szCs w:val="24"/>
              </w:rPr>
            </w:pPr>
          </w:p>
        </w:tc>
        <w:tc>
          <w:tcPr>
            <w:tcW w:w="1080" w:type="dxa"/>
            <w:noWrap/>
            <w:hideMark/>
          </w:tcPr>
          <w:p w14:paraId="0BB3A337"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5892696"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99A0568"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44A796CC" w14:textId="77777777" w:rsidTr="00090DF8">
        <w:tc>
          <w:tcPr>
            <w:tcW w:w="1350" w:type="dxa"/>
            <w:hideMark/>
          </w:tcPr>
          <w:p w14:paraId="1B7198D2" w14:textId="77777777" w:rsidR="0051596D" w:rsidRPr="00FA70E3" w:rsidRDefault="0051596D" w:rsidP="00AA57C0">
            <w:pPr>
              <w:spacing w:after="0" w:line="240" w:lineRule="auto"/>
              <w:jc w:val="center"/>
              <w:rPr>
                <w:sz w:val="24"/>
                <w:szCs w:val="24"/>
              </w:rPr>
            </w:pPr>
            <w:r w:rsidRPr="00FA70E3">
              <w:rPr>
                <w:sz w:val="24"/>
                <w:szCs w:val="24"/>
              </w:rPr>
              <w:t>127</w:t>
            </w:r>
          </w:p>
        </w:tc>
        <w:tc>
          <w:tcPr>
            <w:tcW w:w="8640" w:type="dxa"/>
            <w:gridSpan w:val="3"/>
            <w:noWrap/>
            <w:hideMark/>
          </w:tcPr>
          <w:p w14:paraId="62D947E2" w14:textId="5CD0D2F0" w:rsidR="0051596D" w:rsidRPr="00FA70E3" w:rsidRDefault="0051596D" w:rsidP="00AA57C0">
            <w:pPr>
              <w:spacing w:after="0" w:line="240" w:lineRule="auto"/>
              <w:rPr>
                <w:sz w:val="24"/>
                <w:szCs w:val="24"/>
              </w:rPr>
            </w:pPr>
            <w:r w:rsidRPr="00FA70E3">
              <w:rPr>
                <w:sz w:val="24"/>
                <w:szCs w:val="24"/>
              </w:rPr>
              <w:t>Amend the Central District Drift Gillnet Fishery Management Plan to allocate 60-80% of northern-bound sockeye and coho salmon harvests to Northern Cook Inlet fisheries (Matanuska Valley Fish and Game Advisory Committee) </w:t>
            </w:r>
          </w:p>
        </w:tc>
      </w:tr>
      <w:tr w:rsidR="00FA70E3" w:rsidRPr="00FA70E3" w14:paraId="6FD21FF9" w14:textId="77777777" w:rsidTr="00090DF8">
        <w:tc>
          <w:tcPr>
            <w:tcW w:w="1350" w:type="dxa"/>
            <w:hideMark/>
          </w:tcPr>
          <w:p w14:paraId="6C50E6F3" w14:textId="4CA3D156" w:rsidR="00FA70E3" w:rsidRPr="00FA70E3" w:rsidRDefault="00FA70E3" w:rsidP="00AA57C0">
            <w:pPr>
              <w:spacing w:after="0" w:line="240" w:lineRule="auto"/>
              <w:jc w:val="center"/>
              <w:rPr>
                <w:sz w:val="24"/>
                <w:szCs w:val="24"/>
              </w:rPr>
            </w:pPr>
          </w:p>
        </w:tc>
        <w:tc>
          <w:tcPr>
            <w:tcW w:w="1080" w:type="dxa"/>
            <w:noWrap/>
            <w:hideMark/>
          </w:tcPr>
          <w:p w14:paraId="76B8E61F"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E611831"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DE9DD0D"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23A8D07C" w14:textId="77777777" w:rsidTr="00090DF8">
        <w:tc>
          <w:tcPr>
            <w:tcW w:w="1350" w:type="dxa"/>
            <w:hideMark/>
          </w:tcPr>
          <w:p w14:paraId="6B219501" w14:textId="77777777" w:rsidR="0051596D" w:rsidRPr="00FA70E3" w:rsidRDefault="0051596D" w:rsidP="00AA57C0">
            <w:pPr>
              <w:spacing w:after="0" w:line="240" w:lineRule="auto"/>
              <w:jc w:val="center"/>
              <w:rPr>
                <w:sz w:val="24"/>
                <w:szCs w:val="24"/>
              </w:rPr>
            </w:pPr>
            <w:r w:rsidRPr="00FA70E3">
              <w:rPr>
                <w:sz w:val="24"/>
                <w:szCs w:val="24"/>
              </w:rPr>
              <w:t>128</w:t>
            </w:r>
          </w:p>
        </w:tc>
        <w:tc>
          <w:tcPr>
            <w:tcW w:w="8640" w:type="dxa"/>
            <w:gridSpan w:val="3"/>
            <w:noWrap/>
            <w:hideMark/>
          </w:tcPr>
          <w:p w14:paraId="73231350" w14:textId="55E6C962" w:rsidR="0051596D" w:rsidRPr="00FA70E3" w:rsidRDefault="0051596D" w:rsidP="00AA57C0">
            <w:pPr>
              <w:spacing w:after="0" w:line="240" w:lineRule="auto"/>
              <w:rPr>
                <w:sz w:val="24"/>
                <w:szCs w:val="24"/>
              </w:rPr>
            </w:pPr>
            <w:r w:rsidRPr="00FA70E3">
              <w:rPr>
                <w:sz w:val="24"/>
                <w:szCs w:val="24"/>
              </w:rPr>
              <w:t>Amend the Central District Drift Gillnet Fishery Management Plan to remove the provision to minimize the harvest of Northern District and Kenai River coho salmon and add a provision for reasonable opportunity for common property fishery harvest (Central Peninsula Fish and Game Advisory Committee) </w:t>
            </w:r>
          </w:p>
        </w:tc>
      </w:tr>
      <w:tr w:rsidR="00FA70E3" w:rsidRPr="00FA70E3" w14:paraId="2FBFEFE6" w14:textId="77777777" w:rsidTr="00090DF8">
        <w:tc>
          <w:tcPr>
            <w:tcW w:w="1350" w:type="dxa"/>
            <w:hideMark/>
          </w:tcPr>
          <w:p w14:paraId="1E52F898" w14:textId="43A2C13C" w:rsidR="00FA70E3" w:rsidRPr="00FA70E3" w:rsidRDefault="00FA70E3" w:rsidP="00AA57C0">
            <w:pPr>
              <w:spacing w:after="0" w:line="240" w:lineRule="auto"/>
              <w:jc w:val="center"/>
              <w:rPr>
                <w:sz w:val="24"/>
                <w:szCs w:val="24"/>
              </w:rPr>
            </w:pPr>
          </w:p>
        </w:tc>
        <w:tc>
          <w:tcPr>
            <w:tcW w:w="1080" w:type="dxa"/>
            <w:noWrap/>
            <w:hideMark/>
          </w:tcPr>
          <w:p w14:paraId="7017A6FF"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66E854A"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8FC3D13"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007F1906" w14:textId="77777777" w:rsidTr="00090DF8">
        <w:tc>
          <w:tcPr>
            <w:tcW w:w="1350" w:type="dxa"/>
            <w:hideMark/>
          </w:tcPr>
          <w:p w14:paraId="716316E7" w14:textId="77777777" w:rsidR="0051596D" w:rsidRPr="00FA70E3" w:rsidRDefault="0051596D" w:rsidP="00AA57C0">
            <w:pPr>
              <w:spacing w:after="0" w:line="240" w:lineRule="auto"/>
              <w:jc w:val="center"/>
              <w:rPr>
                <w:sz w:val="24"/>
                <w:szCs w:val="24"/>
              </w:rPr>
            </w:pPr>
            <w:r w:rsidRPr="00FA70E3">
              <w:rPr>
                <w:sz w:val="24"/>
                <w:szCs w:val="24"/>
              </w:rPr>
              <w:t>129</w:t>
            </w:r>
          </w:p>
        </w:tc>
        <w:tc>
          <w:tcPr>
            <w:tcW w:w="8640" w:type="dxa"/>
            <w:gridSpan w:val="3"/>
            <w:noWrap/>
            <w:hideMark/>
          </w:tcPr>
          <w:p w14:paraId="6B2834D1" w14:textId="2CEA3B3E" w:rsidR="0051596D" w:rsidRPr="00FA70E3" w:rsidRDefault="0051596D" w:rsidP="00AA57C0">
            <w:pPr>
              <w:spacing w:after="0" w:line="240" w:lineRule="auto"/>
              <w:rPr>
                <w:sz w:val="24"/>
                <w:szCs w:val="24"/>
              </w:rPr>
            </w:pPr>
            <w:r w:rsidRPr="00FA70E3">
              <w:rPr>
                <w:sz w:val="24"/>
                <w:szCs w:val="24"/>
              </w:rPr>
              <w:t>Allow the commissioner to limit Central District drift gillnets to less than 150 and 200 fathoms in length and 29 meshes in depth (Kenai River Sportfishing Association) </w:t>
            </w:r>
          </w:p>
        </w:tc>
      </w:tr>
      <w:tr w:rsidR="00FA70E3" w:rsidRPr="00FA70E3" w14:paraId="3449F59C" w14:textId="77777777" w:rsidTr="00090DF8">
        <w:tc>
          <w:tcPr>
            <w:tcW w:w="1350" w:type="dxa"/>
            <w:hideMark/>
          </w:tcPr>
          <w:p w14:paraId="26EFA404" w14:textId="55DBF157" w:rsidR="00FA70E3" w:rsidRPr="00FA70E3" w:rsidRDefault="00FA70E3" w:rsidP="00AA57C0">
            <w:pPr>
              <w:spacing w:after="0" w:line="240" w:lineRule="auto"/>
              <w:jc w:val="center"/>
              <w:rPr>
                <w:sz w:val="24"/>
                <w:szCs w:val="24"/>
              </w:rPr>
            </w:pPr>
          </w:p>
        </w:tc>
        <w:tc>
          <w:tcPr>
            <w:tcW w:w="1080" w:type="dxa"/>
            <w:noWrap/>
            <w:hideMark/>
          </w:tcPr>
          <w:p w14:paraId="5274071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84005CF"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B2BA446"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039780FA" w14:textId="77777777" w:rsidTr="00090DF8">
        <w:tc>
          <w:tcPr>
            <w:tcW w:w="1350" w:type="dxa"/>
            <w:hideMark/>
          </w:tcPr>
          <w:p w14:paraId="146035E5" w14:textId="77777777" w:rsidR="0051596D" w:rsidRPr="00FA70E3" w:rsidRDefault="0051596D" w:rsidP="00AA57C0">
            <w:pPr>
              <w:spacing w:after="0" w:line="240" w:lineRule="auto"/>
              <w:jc w:val="center"/>
              <w:rPr>
                <w:sz w:val="24"/>
                <w:szCs w:val="24"/>
              </w:rPr>
            </w:pPr>
            <w:r w:rsidRPr="00FA70E3">
              <w:rPr>
                <w:sz w:val="24"/>
                <w:szCs w:val="24"/>
              </w:rPr>
              <w:t>130</w:t>
            </w:r>
          </w:p>
        </w:tc>
        <w:tc>
          <w:tcPr>
            <w:tcW w:w="8640" w:type="dxa"/>
            <w:gridSpan w:val="3"/>
            <w:noWrap/>
            <w:hideMark/>
          </w:tcPr>
          <w:p w14:paraId="242A3DF4" w14:textId="4EB24E2D" w:rsidR="0051596D" w:rsidRPr="00FA70E3" w:rsidRDefault="0051596D" w:rsidP="00AA57C0">
            <w:pPr>
              <w:spacing w:after="0" w:line="240" w:lineRule="auto"/>
              <w:rPr>
                <w:sz w:val="24"/>
                <w:szCs w:val="24"/>
              </w:rPr>
            </w:pPr>
            <w:r w:rsidRPr="00FA70E3">
              <w:rPr>
                <w:sz w:val="24"/>
                <w:szCs w:val="24"/>
              </w:rPr>
              <w:t>Allow commercial fishing with drift gillnets in the Chinitna Bay subdistrict starting August 15 (Teague Vanek)</w:t>
            </w:r>
          </w:p>
        </w:tc>
      </w:tr>
      <w:tr w:rsidR="00FA70E3" w:rsidRPr="00FA70E3" w14:paraId="1EED43FD" w14:textId="77777777" w:rsidTr="00090DF8">
        <w:tc>
          <w:tcPr>
            <w:tcW w:w="1350" w:type="dxa"/>
            <w:hideMark/>
          </w:tcPr>
          <w:p w14:paraId="663BA74C" w14:textId="71C66893" w:rsidR="00FA70E3" w:rsidRPr="00FA70E3" w:rsidRDefault="00FA70E3" w:rsidP="00AA57C0">
            <w:pPr>
              <w:spacing w:after="0" w:line="240" w:lineRule="auto"/>
              <w:jc w:val="center"/>
              <w:rPr>
                <w:sz w:val="24"/>
                <w:szCs w:val="24"/>
              </w:rPr>
            </w:pPr>
          </w:p>
        </w:tc>
        <w:tc>
          <w:tcPr>
            <w:tcW w:w="1080" w:type="dxa"/>
            <w:noWrap/>
            <w:hideMark/>
          </w:tcPr>
          <w:p w14:paraId="198DFC75"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771AD2EB"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B1A66F9"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6249A8C4" w14:textId="77777777" w:rsidTr="00090DF8">
        <w:tc>
          <w:tcPr>
            <w:tcW w:w="1350" w:type="dxa"/>
            <w:hideMark/>
          </w:tcPr>
          <w:p w14:paraId="0F55F91C" w14:textId="77777777" w:rsidR="0051596D" w:rsidRPr="00FA70E3" w:rsidRDefault="0051596D" w:rsidP="00AA57C0">
            <w:pPr>
              <w:spacing w:after="0" w:line="240" w:lineRule="auto"/>
              <w:jc w:val="center"/>
              <w:rPr>
                <w:sz w:val="24"/>
                <w:szCs w:val="24"/>
              </w:rPr>
            </w:pPr>
            <w:r w:rsidRPr="00FA70E3">
              <w:rPr>
                <w:sz w:val="24"/>
                <w:szCs w:val="24"/>
              </w:rPr>
              <w:t>131</w:t>
            </w:r>
          </w:p>
        </w:tc>
        <w:tc>
          <w:tcPr>
            <w:tcW w:w="8640" w:type="dxa"/>
            <w:gridSpan w:val="3"/>
            <w:noWrap/>
            <w:hideMark/>
          </w:tcPr>
          <w:p w14:paraId="2B29164F" w14:textId="3E709351" w:rsidR="0051596D" w:rsidRPr="00FA70E3" w:rsidRDefault="0051596D" w:rsidP="00AA57C0">
            <w:pPr>
              <w:spacing w:after="0" w:line="240" w:lineRule="auto"/>
              <w:rPr>
                <w:sz w:val="24"/>
                <w:szCs w:val="24"/>
              </w:rPr>
            </w:pPr>
            <w:r w:rsidRPr="00FA70E3">
              <w:rPr>
                <w:sz w:val="24"/>
                <w:szCs w:val="24"/>
              </w:rPr>
              <w:t>Remove restrictions to the drift gillnet fishery so that the fishery would occur during two inlet-wide fishing periods per week (Teague Vanek)</w:t>
            </w:r>
          </w:p>
        </w:tc>
      </w:tr>
      <w:tr w:rsidR="00FA70E3" w:rsidRPr="00FA70E3" w14:paraId="5CC9C2F7" w14:textId="77777777" w:rsidTr="00090DF8">
        <w:tc>
          <w:tcPr>
            <w:tcW w:w="1350" w:type="dxa"/>
            <w:hideMark/>
          </w:tcPr>
          <w:p w14:paraId="3EDC5FC3" w14:textId="63A6C4AA" w:rsidR="00FA70E3" w:rsidRPr="00FA70E3" w:rsidRDefault="00FA70E3" w:rsidP="00AA57C0">
            <w:pPr>
              <w:spacing w:after="0" w:line="240" w:lineRule="auto"/>
              <w:jc w:val="center"/>
              <w:rPr>
                <w:sz w:val="24"/>
                <w:szCs w:val="24"/>
              </w:rPr>
            </w:pPr>
          </w:p>
        </w:tc>
        <w:tc>
          <w:tcPr>
            <w:tcW w:w="1080" w:type="dxa"/>
            <w:noWrap/>
            <w:hideMark/>
          </w:tcPr>
          <w:p w14:paraId="27529FA5"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7C354AF"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B948BF4"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1B0CD9C9" w14:textId="77777777" w:rsidTr="00090DF8">
        <w:tc>
          <w:tcPr>
            <w:tcW w:w="1350" w:type="dxa"/>
            <w:hideMark/>
          </w:tcPr>
          <w:p w14:paraId="434967D4" w14:textId="77777777" w:rsidR="0051596D" w:rsidRPr="00FA70E3" w:rsidRDefault="0051596D" w:rsidP="00AA57C0">
            <w:pPr>
              <w:spacing w:after="0" w:line="240" w:lineRule="auto"/>
              <w:jc w:val="center"/>
              <w:rPr>
                <w:sz w:val="24"/>
                <w:szCs w:val="24"/>
              </w:rPr>
            </w:pPr>
            <w:r w:rsidRPr="00FA70E3">
              <w:rPr>
                <w:sz w:val="24"/>
                <w:szCs w:val="24"/>
              </w:rPr>
              <w:t>132</w:t>
            </w:r>
          </w:p>
        </w:tc>
        <w:tc>
          <w:tcPr>
            <w:tcW w:w="8640" w:type="dxa"/>
            <w:gridSpan w:val="3"/>
            <w:noWrap/>
            <w:hideMark/>
          </w:tcPr>
          <w:p w14:paraId="440BFD9A" w14:textId="7FD0677C" w:rsidR="0051596D" w:rsidRPr="00FA70E3" w:rsidRDefault="0051596D" w:rsidP="00AA57C0">
            <w:pPr>
              <w:spacing w:after="0" w:line="240" w:lineRule="auto"/>
              <w:rPr>
                <w:sz w:val="24"/>
                <w:szCs w:val="24"/>
              </w:rPr>
            </w:pPr>
            <w:r w:rsidRPr="00FA70E3">
              <w:rPr>
                <w:sz w:val="24"/>
                <w:szCs w:val="24"/>
              </w:rPr>
              <w:t>Remove restrictions to the drift gillnet fishery so that the fishery would occur during two inlet-wide fishing periods per week (John McCombs)</w:t>
            </w:r>
          </w:p>
        </w:tc>
      </w:tr>
      <w:tr w:rsidR="00FA70E3" w:rsidRPr="00FA70E3" w14:paraId="2B92DD59" w14:textId="77777777" w:rsidTr="00090DF8">
        <w:tc>
          <w:tcPr>
            <w:tcW w:w="1350" w:type="dxa"/>
            <w:hideMark/>
          </w:tcPr>
          <w:p w14:paraId="570BA984" w14:textId="0FD391F1" w:rsidR="00FA70E3" w:rsidRPr="00FA70E3" w:rsidRDefault="00FA70E3" w:rsidP="00AA57C0">
            <w:pPr>
              <w:spacing w:after="0" w:line="240" w:lineRule="auto"/>
              <w:jc w:val="center"/>
              <w:rPr>
                <w:sz w:val="24"/>
                <w:szCs w:val="24"/>
              </w:rPr>
            </w:pPr>
          </w:p>
        </w:tc>
        <w:tc>
          <w:tcPr>
            <w:tcW w:w="1080" w:type="dxa"/>
            <w:noWrap/>
            <w:hideMark/>
          </w:tcPr>
          <w:p w14:paraId="75732150"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CD1FDA3"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EFC2E8D"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0867C544" w14:textId="77777777" w:rsidTr="00090DF8">
        <w:tc>
          <w:tcPr>
            <w:tcW w:w="1350" w:type="dxa"/>
            <w:hideMark/>
          </w:tcPr>
          <w:p w14:paraId="3C425834" w14:textId="77777777" w:rsidR="0051596D" w:rsidRPr="00FA70E3" w:rsidRDefault="0051596D" w:rsidP="00AA57C0">
            <w:pPr>
              <w:spacing w:after="0" w:line="240" w:lineRule="auto"/>
              <w:jc w:val="center"/>
              <w:rPr>
                <w:sz w:val="24"/>
                <w:szCs w:val="24"/>
              </w:rPr>
            </w:pPr>
            <w:r w:rsidRPr="00FA70E3">
              <w:rPr>
                <w:sz w:val="24"/>
                <w:szCs w:val="24"/>
              </w:rPr>
              <w:t>133</w:t>
            </w:r>
          </w:p>
        </w:tc>
        <w:tc>
          <w:tcPr>
            <w:tcW w:w="8640" w:type="dxa"/>
            <w:gridSpan w:val="3"/>
            <w:noWrap/>
            <w:hideMark/>
          </w:tcPr>
          <w:p w14:paraId="363E203E" w14:textId="791EF0D0" w:rsidR="0051596D" w:rsidRPr="00FA70E3" w:rsidRDefault="0051596D" w:rsidP="00AA57C0">
            <w:pPr>
              <w:spacing w:after="0" w:line="240" w:lineRule="auto"/>
              <w:rPr>
                <w:sz w:val="24"/>
                <w:szCs w:val="24"/>
              </w:rPr>
            </w:pPr>
            <w:r w:rsidRPr="00FA70E3">
              <w:rPr>
                <w:sz w:val="24"/>
                <w:szCs w:val="24"/>
              </w:rPr>
              <w:t>Amend the Central District Drift Gillnet Fishery Management Plan with additional mandatory area restrictions to regular fishing periods (Mat-Su Borough Fish and Wildlife Commission/Mike Wood)</w:t>
            </w:r>
          </w:p>
        </w:tc>
      </w:tr>
      <w:tr w:rsidR="00FA70E3" w:rsidRPr="00FA70E3" w14:paraId="52A22E0E" w14:textId="77777777" w:rsidTr="00090DF8">
        <w:tc>
          <w:tcPr>
            <w:tcW w:w="1350" w:type="dxa"/>
            <w:hideMark/>
          </w:tcPr>
          <w:p w14:paraId="100773E9" w14:textId="42927868" w:rsidR="00FA70E3" w:rsidRPr="00FA70E3" w:rsidRDefault="00FA70E3" w:rsidP="00AA57C0">
            <w:pPr>
              <w:spacing w:after="0" w:line="240" w:lineRule="auto"/>
              <w:jc w:val="center"/>
              <w:rPr>
                <w:sz w:val="24"/>
                <w:szCs w:val="24"/>
              </w:rPr>
            </w:pPr>
          </w:p>
        </w:tc>
        <w:tc>
          <w:tcPr>
            <w:tcW w:w="1080" w:type="dxa"/>
            <w:noWrap/>
            <w:hideMark/>
          </w:tcPr>
          <w:p w14:paraId="08F65996"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DD77BD9"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EB7220C"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063E6256" w14:textId="77777777" w:rsidTr="00090DF8">
        <w:tc>
          <w:tcPr>
            <w:tcW w:w="1350" w:type="dxa"/>
            <w:hideMark/>
          </w:tcPr>
          <w:p w14:paraId="32CDA721" w14:textId="77777777" w:rsidR="0051596D" w:rsidRPr="00FA70E3" w:rsidRDefault="0051596D" w:rsidP="00AA57C0">
            <w:pPr>
              <w:spacing w:after="0" w:line="240" w:lineRule="auto"/>
              <w:jc w:val="center"/>
              <w:rPr>
                <w:sz w:val="24"/>
                <w:szCs w:val="24"/>
              </w:rPr>
            </w:pPr>
            <w:r w:rsidRPr="00FA70E3">
              <w:rPr>
                <w:sz w:val="24"/>
                <w:szCs w:val="24"/>
              </w:rPr>
              <w:t>134</w:t>
            </w:r>
          </w:p>
        </w:tc>
        <w:tc>
          <w:tcPr>
            <w:tcW w:w="8640" w:type="dxa"/>
            <w:gridSpan w:val="3"/>
            <w:noWrap/>
            <w:hideMark/>
          </w:tcPr>
          <w:p w14:paraId="085A2B5E" w14:textId="330943A4" w:rsidR="0051596D" w:rsidRPr="00FA70E3" w:rsidRDefault="0051596D" w:rsidP="00AA57C0">
            <w:pPr>
              <w:spacing w:after="0" w:line="240" w:lineRule="auto"/>
              <w:rPr>
                <w:sz w:val="24"/>
                <w:szCs w:val="24"/>
              </w:rPr>
            </w:pPr>
            <w:r w:rsidRPr="00FA70E3">
              <w:rPr>
                <w:sz w:val="24"/>
                <w:szCs w:val="24"/>
              </w:rPr>
              <w:t>Add Drift Gillnet Area 1 to the list of sections that are allowed to be fished during additional fishing time July 16–31 in the Central District Drift Gillnet Fishery Management Plan (United Cook Inlet Drift Association)</w:t>
            </w:r>
          </w:p>
        </w:tc>
      </w:tr>
      <w:tr w:rsidR="00FA70E3" w:rsidRPr="00FA70E3" w14:paraId="752A5CFC" w14:textId="77777777" w:rsidTr="00090DF8">
        <w:tc>
          <w:tcPr>
            <w:tcW w:w="1350" w:type="dxa"/>
            <w:hideMark/>
          </w:tcPr>
          <w:p w14:paraId="224F1EAA" w14:textId="08220DEB" w:rsidR="00FA70E3" w:rsidRPr="00FA70E3" w:rsidRDefault="00FA70E3" w:rsidP="00AA57C0">
            <w:pPr>
              <w:spacing w:after="0" w:line="240" w:lineRule="auto"/>
              <w:jc w:val="center"/>
              <w:rPr>
                <w:sz w:val="24"/>
                <w:szCs w:val="24"/>
              </w:rPr>
            </w:pPr>
          </w:p>
        </w:tc>
        <w:tc>
          <w:tcPr>
            <w:tcW w:w="1080" w:type="dxa"/>
            <w:noWrap/>
            <w:hideMark/>
          </w:tcPr>
          <w:p w14:paraId="505813AF"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DF7F5B1"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C996E55"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3D4879E9" w14:textId="77777777" w:rsidTr="00090DF8">
        <w:tc>
          <w:tcPr>
            <w:tcW w:w="1350" w:type="dxa"/>
            <w:hideMark/>
          </w:tcPr>
          <w:p w14:paraId="753E32E5" w14:textId="77777777" w:rsidR="0051596D" w:rsidRPr="00FA70E3" w:rsidRDefault="0051596D" w:rsidP="00AA57C0">
            <w:pPr>
              <w:spacing w:after="0" w:line="240" w:lineRule="auto"/>
              <w:jc w:val="center"/>
              <w:rPr>
                <w:sz w:val="24"/>
                <w:szCs w:val="24"/>
              </w:rPr>
            </w:pPr>
            <w:r w:rsidRPr="00FA70E3">
              <w:rPr>
                <w:sz w:val="24"/>
                <w:szCs w:val="24"/>
              </w:rPr>
              <w:lastRenderedPageBreak/>
              <w:t>135</w:t>
            </w:r>
          </w:p>
        </w:tc>
        <w:tc>
          <w:tcPr>
            <w:tcW w:w="8640" w:type="dxa"/>
            <w:gridSpan w:val="3"/>
            <w:noWrap/>
            <w:hideMark/>
          </w:tcPr>
          <w:p w14:paraId="09C09CB5" w14:textId="0574A999" w:rsidR="0051596D" w:rsidRPr="00FA70E3" w:rsidRDefault="0051596D" w:rsidP="00AA57C0">
            <w:pPr>
              <w:spacing w:after="0" w:line="240" w:lineRule="auto"/>
              <w:rPr>
                <w:sz w:val="24"/>
                <w:szCs w:val="24"/>
              </w:rPr>
            </w:pPr>
            <w:r w:rsidRPr="00FA70E3">
              <w:rPr>
                <w:sz w:val="24"/>
                <w:szCs w:val="24"/>
              </w:rPr>
              <w:t>Allow one additional regular fishing period in the Central District drift gillnet fishery July 24– 31 (United Cook Inlet Drift Association)</w:t>
            </w:r>
          </w:p>
        </w:tc>
      </w:tr>
      <w:tr w:rsidR="00FA70E3" w:rsidRPr="00FA70E3" w14:paraId="37A96424" w14:textId="77777777" w:rsidTr="00090DF8">
        <w:tc>
          <w:tcPr>
            <w:tcW w:w="1350" w:type="dxa"/>
            <w:hideMark/>
          </w:tcPr>
          <w:p w14:paraId="2079B54A" w14:textId="1D7CA593" w:rsidR="00FA70E3" w:rsidRPr="00FA70E3" w:rsidRDefault="00FA70E3" w:rsidP="00AA57C0">
            <w:pPr>
              <w:spacing w:after="0" w:line="240" w:lineRule="auto"/>
              <w:jc w:val="center"/>
              <w:rPr>
                <w:sz w:val="24"/>
                <w:szCs w:val="24"/>
              </w:rPr>
            </w:pPr>
          </w:p>
        </w:tc>
        <w:tc>
          <w:tcPr>
            <w:tcW w:w="1080" w:type="dxa"/>
            <w:noWrap/>
            <w:hideMark/>
          </w:tcPr>
          <w:p w14:paraId="782CA2F5"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374915B"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9F92FBF"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0090768B" w14:textId="77777777" w:rsidTr="00090DF8">
        <w:tc>
          <w:tcPr>
            <w:tcW w:w="1350" w:type="dxa"/>
            <w:hideMark/>
          </w:tcPr>
          <w:p w14:paraId="787383EE" w14:textId="77777777" w:rsidR="0051596D" w:rsidRPr="00FA70E3" w:rsidRDefault="0051596D" w:rsidP="00AA57C0">
            <w:pPr>
              <w:spacing w:after="0" w:line="240" w:lineRule="auto"/>
              <w:jc w:val="center"/>
              <w:rPr>
                <w:sz w:val="24"/>
                <w:szCs w:val="24"/>
              </w:rPr>
            </w:pPr>
            <w:r w:rsidRPr="00FA70E3">
              <w:rPr>
                <w:sz w:val="24"/>
                <w:szCs w:val="24"/>
              </w:rPr>
              <w:t>136</w:t>
            </w:r>
          </w:p>
        </w:tc>
        <w:tc>
          <w:tcPr>
            <w:tcW w:w="8640" w:type="dxa"/>
            <w:gridSpan w:val="3"/>
            <w:noWrap/>
            <w:hideMark/>
          </w:tcPr>
          <w:p w14:paraId="034EC962" w14:textId="679AFCD7" w:rsidR="0051596D" w:rsidRPr="00FA70E3" w:rsidRDefault="0051596D" w:rsidP="00AA57C0">
            <w:pPr>
              <w:spacing w:after="0" w:line="240" w:lineRule="auto"/>
              <w:rPr>
                <w:sz w:val="24"/>
                <w:szCs w:val="24"/>
              </w:rPr>
            </w:pPr>
            <w:r w:rsidRPr="00FA70E3">
              <w:rPr>
                <w:sz w:val="24"/>
                <w:szCs w:val="24"/>
              </w:rPr>
              <w:t>Open two additional inlet-wide fishing periods per week between July 24 and August 15 in even-numbered years (United Cook Inlet Drift Association)</w:t>
            </w:r>
          </w:p>
        </w:tc>
      </w:tr>
      <w:tr w:rsidR="00FA70E3" w:rsidRPr="00FA70E3" w14:paraId="65B85C92" w14:textId="77777777" w:rsidTr="00090DF8">
        <w:tc>
          <w:tcPr>
            <w:tcW w:w="1350" w:type="dxa"/>
            <w:hideMark/>
          </w:tcPr>
          <w:p w14:paraId="41205FFB" w14:textId="51E8AA87" w:rsidR="00FA70E3" w:rsidRPr="00FA70E3" w:rsidRDefault="00FA70E3" w:rsidP="00AA57C0">
            <w:pPr>
              <w:spacing w:after="0" w:line="240" w:lineRule="auto"/>
              <w:jc w:val="center"/>
              <w:rPr>
                <w:sz w:val="24"/>
                <w:szCs w:val="24"/>
              </w:rPr>
            </w:pPr>
          </w:p>
        </w:tc>
        <w:tc>
          <w:tcPr>
            <w:tcW w:w="1080" w:type="dxa"/>
            <w:noWrap/>
            <w:hideMark/>
          </w:tcPr>
          <w:p w14:paraId="120EF47A"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2C599F3"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1AFF0DE"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11F5F708" w14:textId="77777777" w:rsidTr="00090DF8">
        <w:tc>
          <w:tcPr>
            <w:tcW w:w="1350" w:type="dxa"/>
            <w:hideMark/>
          </w:tcPr>
          <w:p w14:paraId="6CC44AC4" w14:textId="77777777" w:rsidR="0051596D" w:rsidRPr="00FA70E3" w:rsidRDefault="0051596D" w:rsidP="00AA57C0">
            <w:pPr>
              <w:spacing w:after="0" w:line="240" w:lineRule="auto"/>
              <w:jc w:val="center"/>
              <w:rPr>
                <w:sz w:val="24"/>
                <w:szCs w:val="24"/>
              </w:rPr>
            </w:pPr>
            <w:r w:rsidRPr="00FA70E3">
              <w:rPr>
                <w:sz w:val="24"/>
                <w:szCs w:val="24"/>
              </w:rPr>
              <w:t>137</w:t>
            </w:r>
          </w:p>
        </w:tc>
        <w:tc>
          <w:tcPr>
            <w:tcW w:w="8640" w:type="dxa"/>
            <w:gridSpan w:val="3"/>
            <w:noWrap/>
            <w:hideMark/>
          </w:tcPr>
          <w:p w14:paraId="77A1B6FD" w14:textId="52DD5314" w:rsidR="0051596D" w:rsidRPr="00FA70E3" w:rsidRDefault="0051596D" w:rsidP="00AA57C0">
            <w:pPr>
              <w:spacing w:after="0" w:line="240" w:lineRule="auto"/>
              <w:rPr>
                <w:sz w:val="24"/>
                <w:szCs w:val="24"/>
              </w:rPr>
            </w:pPr>
            <w:r w:rsidRPr="00FA70E3">
              <w:rPr>
                <w:sz w:val="24"/>
                <w:szCs w:val="24"/>
              </w:rPr>
              <w:t>Repeal and readopt the Cook Inlet Pink Salmon Management Plan to manage for commercial priority and 40–70% exploitation rate (Central Peninsula Fish and Game Advisory Committee)</w:t>
            </w:r>
          </w:p>
        </w:tc>
      </w:tr>
      <w:tr w:rsidR="00FA70E3" w:rsidRPr="00FA70E3" w14:paraId="185CE480" w14:textId="77777777" w:rsidTr="00090DF8">
        <w:tc>
          <w:tcPr>
            <w:tcW w:w="1350" w:type="dxa"/>
            <w:hideMark/>
          </w:tcPr>
          <w:p w14:paraId="2412AFC5" w14:textId="65E2EABC" w:rsidR="00FA70E3" w:rsidRPr="00FA70E3" w:rsidRDefault="00FA70E3" w:rsidP="00AA57C0">
            <w:pPr>
              <w:spacing w:after="0" w:line="240" w:lineRule="auto"/>
              <w:jc w:val="center"/>
              <w:rPr>
                <w:sz w:val="24"/>
                <w:szCs w:val="24"/>
              </w:rPr>
            </w:pPr>
          </w:p>
        </w:tc>
        <w:tc>
          <w:tcPr>
            <w:tcW w:w="1080" w:type="dxa"/>
            <w:noWrap/>
            <w:hideMark/>
          </w:tcPr>
          <w:p w14:paraId="7BEDE57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708807D3"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DA11986"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4E13AFDE" w14:textId="77777777" w:rsidTr="00090DF8">
        <w:tc>
          <w:tcPr>
            <w:tcW w:w="1350" w:type="dxa"/>
            <w:hideMark/>
          </w:tcPr>
          <w:p w14:paraId="3EB6CC88" w14:textId="77777777" w:rsidR="0051596D" w:rsidRPr="00FA70E3" w:rsidRDefault="0051596D" w:rsidP="00AA57C0">
            <w:pPr>
              <w:spacing w:after="0" w:line="240" w:lineRule="auto"/>
              <w:jc w:val="center"/>
              <w:rPr>
                <w:sz w:val="24"/>
                <w:szCs w:val="24"/>
              </w:rPr>
            </w:pPr>
            <w:r w:rsidRPr="00FA70E3">
              <w:rPr>
                <w:sz w:val="24"/>
                <w:szCs w:val="24"/>
              </w:rPr>
              <w:t>138</w:t>
            </w:r>
          </w:p>
        </w:tc>
        <w:tc>
          <w:tcPr>
            <w:tcW w:w="8640" w:type="dxa"/>
            <w:gridSpan w:val="3"/>
            <w:noWrap/>
            <w:hideMark/>
          </w:tcPr>
          <w:p w14:paraId="63B26684" w14:textId="0FC8FE62" w:rsidR="0051596D" w:rsidRPr="00FA70E3" w:rsidRDefault="0051596D" w:rsidP="00AA57C0">
            <w:pPr>
              <w:spacing w:after="0" w:line="240" w:lineRule="auto"/>
              <w:rPr>
                <w:sz w:val="24"/>
                <w:szCs w:val="24"/>
              </w:rPr>
            </w:pPr>
            <w:r w:rsidRPr="00FA70E3">
              <w:rPr>
                <w:sz w:val="24"/>
                <w:szCs w:val="24"/>
              </w:rPr>
              <w:t>Establish drift gillnet weekly fishing periods in the Chinitna Bay Subdistrict  (Central Peninsula Fish and Game Advisory Committee)</w:t>
            </w:r>
          </w:p>
        </w:tc>
      </w:tr>
      <w:tr w:rsidR="00FA70E3" w:rsidRPr="00FA70E3" w14:paraId="6A0F0AD8" w14:textId="77777777" w:rsidTr="00090DF8">
        <w:tc>
          <w:tcPr>
            <w:tcW w:w="1350" w:type="dxa"/>
            <w:hideMark/>
          </w:tcPr>
          <w:p w14:paraId="644EB049" w14:textId="4D542B80" w:rsidR="00FA70E3" w:rsidRPr="00FA70E3" w:rsidRDefault="00FA70E3" w:rsidP="00AA57C0">
            <w:pPr>
              <w:spacing w:after="0" w:line="240" w:lineRule="auto"/>
              <w:jc w:val="center"/>
              <w:rPr>
                <w:sz w:val="24"/>
                <w:szCs w:val="24"/>
              </w:rPr>
            </w:pPr>
          </w:p>
        </w:tc>
        <w:tc>
          <w:tcPr>
            <w:tcW w:w="1080" w:type="dxa"/>
            <w:noWrap/>
            <w:hideMark/>
          </w:tcPr>
          <w:p w14:paraId="39CDDC27"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98392C5"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37A257CC"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374F6F2E" w14:textId="77777777" w:rsidTr="00090DF8">
        <w:tc>
          <w:tcPr>
            <w:tcW w:w="1350" w:type="dxa"/>
            <w:hideMark/>
          </w:tcPr>
          <w:p w14:paraId="5E1FE339" w14:textId="77777777" w:rsidR="0051596D" w:rsidRPr="00FA70E3" w:rsidRDefault="0051596D" w:rsidP="00AA57C0">
            <w:pPr>
              <w:spacing w:after="0" w:line="240" w:lineRule="auto"/>
              <w:jc w:val="center"/>
              <w:rPr>
                <w:sz w:val="24"/>
                <w:szCs w:val="24"/>
              </w:rPr>
            </w:pPr>
            <w:r w:rsidRPr="00FA70E3">
              <w:rPr>
                <w:sz w:val="24"/>
                <w:szCs w:val="24"/>
              </w:rPr>
              <w:t>139</w:t>
            </w:r>
          </w:p>
        </w:tc>
        <w:tc>
          <w:tcPr>
            <w:tcW w:w="8640" w:type="dxa"/>
            <w:gridSpan w:val="3"/>
            <w:noWrap/>
            <w:hideMark/>
          </w:tcPr>
          <w:p w14:paraId="3AF07F46" w14:textId="2CD3C075" w:rsidR="0051596D" w:rsidRPr="00FA70E3" w:rsidRDefault="0051596D" w:rsidP="00AA57C0">
            <w:pPr>
              <w:spacing w:after="0" w:line="240" w:lineRule="auto"/>
              <w:rPr>
                <w:sz w:val="24"/>
                <w:szCs w:val="24"/>
              </w:rPr>
            </w:pPr>
            <w:r w:rsidRPr="00FA70E3">
              <w:rPr>
                <w:sz w:val="24"/>
                <w:szCs w:val="24"/>
              </w:rPr>
              <w:t>Close the drift gillnet salmon fishery in Chinitna Bay  (Mel Erickson)</w:t>
            </w:r>
          </w:p>
        </w:tc>
      </w:tr>
      <w:tr w:rsidR="00FA70E3" w:rsidRPr="00FA70E3" w14:paraId="22C88EA0" w14:textId="77777777" w:rsidTr="00090DF8">
        <w:tc>
          <w:tcPr>
            <w:tcW w:w="1350" w:type="dxa"/>
            <w:hideMark/>
          </w:tcPr>
          <w:p w14:paraId="7D690DE0" w14:textId="3115BB59" w:rsidR="00FA70E3" w:rsidRPr="00FA70E3" w:rsidRDefault="00FA70E3" w:rsidP="00AA57C0">
            <w:pPr>
              <w:spacing w:after="0" w:line="240" w:lineRule="auto"/>
              <w:jc w:val="center"/>
              <w:rPr>
                <w:sz w:val="24"/>
                <w:szCs w:val="24"/>
              </w:rPr>
            </w:pPr>
          </w:p>
        </w:tc>
        <w:tc>
          <w:tcPr>
            <w:tcW w:w="1080" w:type="dxa"/>
            <w:noWrap/>
            <w:hideMark/>
          </w:tcPr>
          <w:p w14:paraId="4246463B"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D012904"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08F414A"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0E16A074" w14:textId="77777777" w:rsidTr="00090DF8">
        <w:tc>
          <w:tcPr>
            <w:tcW w:w="1350" w:type="dxa"/>
            <w:hideMark/>
          </w:tcPr>
          <w:p w14:paraId="03144255" w14:textId="77777777" w:rsidR="0051596D" w:rsidRPr="00FA70E3" w:rsidRDefault="0051596D" w:rsidP="00AA57C0">
            <w:pPr>
              <w:spacing w:after="0" w:line="240" w:lineRule="auto"/>
              <w:jc w:val="center"/>
              <w:rPr>
                <w:sz w:val="24"/>
                <w:szCs w:val="24"/>
              </w:rPr>
            </w:pPr>
            <w:r w:rsidRPr="00FA70E3">
              <w:rPr>
                <w:sz w:val="24"/>
                <w:szCs w:val="24"/>
              </w:rPr>
              <w:t>140</w:t>
            </w:r>
          </w:p>
        </w:tc>
        <w:tc>
          <w:tcPr>
            <w:tcW w:w="8640" w:type="dxa"/>
            <w:gridSpan w:val="3"/>
            <w:noWrap/>
            <w:hideMark/>
          </w:tcPr>
          <w:p w14:paraId="723FA129" w14:textId="528B0D96" w:rsidR="0051596D" w:rsidRPr="00FA70E3" w:rsidRDefault="0051596D" w:rsidP="00AA57C0">
            <w:pPr>
              <w:spacing w:after="0" w:line="240" w:lineRule="auto"/>
              <w:rPr>
                <w:sz w:val="24"/>
                <w:szCs w:val="24"/>
              </w:rPr>
            </w:pPr>
            <w:r w:rsidRPr="00FA70E3">
              <w:rPr>
                <w:sz w:val="24"/>
                <w:szCs w:val="24"/>
              </w:rPr>
              <w:t>Allow a dual-permit vessel to have 200 fathoms of gear on board while in Chinitna Bay subdistrict, but fish with no more than 150 fathoms of gear in the subdistrict at any time (Dan Anderson)</w:t>
            </w:r>
          </w:p>
        </w:tc>
      </w:tr>
      <w:tr w:rsidR="00FA70E3" w:rsidRPr="00FA70E3" w14:paraId="5B2F7993" w14:textId="77777777" w:rsidTr="00090DF8">
        <w:tc>
          <w:tcPr>
            <w:tcW w:w="1350" w:type="dxa"/>
            <w:hideMark/>
          </w:tcPr>
          <w:p w14:paraId="15162DAD" w14:textId="29C103C0" w:rsidR="00FA70E3" w:rsidRPr="00FA70E3" w:rsidRDefault="00FA70E3" w:rsidP="00AA57C0">
            <w:pPr>
              <w:spacing w:after="0" w:line="240" w:lineRule="auto"/>
              <w:jc w:val="center"/>
              <w:rPr>
                <w:sz w:val="24"/>
                <w:szCs w:val="24"/>
              </w:rPr>
            </w:pPr>
          </w:p>
        </w:tc>
        <w:tc>
          <w:tcPr>
            <w:tcW w:w="1080" w:type="dxa"/>
            <w:noWrap/>
            <w:hideMark/>
          </w:tcPr>
          <w:p w14:paraId="0EE30DC8"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37947385"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5208231"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0313A882" w14:textId="77777777" w:rsidTr="00090DF8">
        <w:tc>
          <w:tcPr>
            <w:tcW w:w="1350" w:type="dxa"/>
            <w:hideMark/>
          </w:tcPr>
          <w:p w14:paraId="4757EC32" w14:textId="77777777" w:rsidR="0051596D" w:rsidRPr="00FA70E3" w:rsidRDefault="0051596D" w:rsidP="00AA57C0">
            <w:pPr>
              <w:spacing w:after="0" w:line="240" w:lineRule="auto"/>
              <w:jc w:val="center"/>
              <w:rPr>
                <w:sz w:val="24"/>
                <w:szCs w:val="24"/>
              </w:rPr>
            </w:pPr>
            <w:r w:rsidRPr="00FA70E3">
              <w:rPr>
                <w:sz w:val="24"/>
                <w:szCs w:val="24"/>
              </w:rPr>
              <w:t>141</w:t>
            </w:r>
          </w:p>
        </w:tc>
        <w:tc>
          <w:tcPr>
            <w:tcW w:w="8640" w:type="dxa"/>
            <w:gridSpan w:val="3"/>
            <w:noWrap/>
            <w:hideMark/>
          </w:tcPr>
          <w:p w14:paraId="1DB6A639" w14:textId="3B951F77" w:rsidR="0051596D" w:rsidRPr="00FA70E3" w:rsidRDefault="0051596D" w:rsidP="00AA57C0">
            <w:pPr>
              <w:spacing w:after="0" w:line="240" w:lineRule="auto"/>
              <w:rPr>
                <w:sz w:val="24"/>
                <w:szCs w:val="24"/>
              </w:rPr>
            </w:pPr>
            <w:r w:rsidRPr="00FA70E3">
              <w:rPr>
                <w:sz w:val="24"/>
                <w:szCs w:val="24"/>
              </w:rPr>
              <w:t>Allow a vessel to carry more than a legal complement of gillnet gear in the Cook Inlet Area (Central Peninsula Fish and Game Advisory Committee)</w:t>
            </w:r>
          </w:p>
        </w:tc>
      </w:tr>
      <w:tr w:rsidR="00FA70E3" w:rsidRPr="00FA70E3" w14:paraId="6DC90795" w14:textId="77777777" w:rsidTr="00090DF8">
        <w:tc>
          <w:tcPr>
            <w:tcW w:w="1350" w:type="dxa"/>
            <w:hideMark/>
          </w:tcPr>
          <w:p w14:paraId="243447DD" w14:textId="6CB99BFD" w:rsidR="00FA70E3" w:rsidRPr="00FA70E3" w:rsidRDefault="00FA70E3" w:rsidP="00AA57C0">
            <w:pPr>
              <w:spacing w:after="0" w:line="240" w:lineRule="auto"/>
              <w:jc w:val="center"/>
              <w:rPr>
                <w:sz w:val="24"/>
                <w:szCs w:val="24"/>
              </w:rPr>
            </w:pPr>
          </w:p>
        </w:tc>
        <w:tc>
          <w:tcPr>
            <w:tcW w:w="1080" w:type="dxa"/>
            <w:noWrap/>
            <w:hideMark/>
          </w:tcPr>
          <w:p w14:paraId="04B5AB74"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87F342B"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30123D8"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6ED6D33B" w14:textId="77777777" w:rsidTr="00090DF8">
        <w:tc>
          <w:tcPr>
            <w:tcW w:w="1350" w:type="dxa"/>
            <w:hideMark/>
          </w:tcPr>
          <w:p w14:paraId="5434D178" w14:textId="77777777" w:rsidR="0051596D" w:rsidRPr="00FA70E3" w:rsidRDefault="0051596D" w:rsidP="00AA57C0">
            <w:pPr>
              <w:spacing w:after="0" w:line="240" w:lineRule="auto"/>
              <w:jc w:val="center"/>
              <w:rPr>
                <w:sz w:val="24"/>
                <w:szCs w:val="24"/>
              </w:rPr>
            </w:pPr>
            <w:r w:rsidRPr="00FA70E3">
              <w:rPr>
                <w:sz w:val="24"/>
                <w:szCs w:val="24"/>
              </w:rPr>
              <w:t>142</w:t>
            </w:r>
          </w:p>
        </w:tc>
        <w:tc>
          <w:tcPr>
            <w:tcW w:w="8640" w:type="dxa"/>
            <w:gridSpan w:val="3"/>
            <w:noWrap/>
            <w:hideMark/>
          </w:tcPr>
          <w:p w14:paraId="5325DE87" w14:textId="62E4E841" w:rsidR="0051596D" w:rsidRPr="00FA70E3" w:rsidRDefault="0051596D" w:rsidP="00AA57C0">
            <w:pPr>
              <w:spacing w:after="0" w:line="240" w:lineRule="auto"/>
              <w:rPr>
                <w:sz w:val="24"/>
                <w:szCs w:val="24"/>
              </w:rPr>
            </w:pPr>
            <w:r w:rsidRPr="00FA70E3">
              <w:rPr>
                <w:sz w:val="24"/>
                <w:szCs w:val="24"/>
              </w:rPr>
              <w:t>Create a commercial set gillnet fishery for coho salmon in the Upper Subdistrict (Chris Every)</w:t>
            </w:r>
          </w:p>
        </w:tc>
      </w:tr>
      <w:tr w:rsidR="00FA70E3" w:rsidRPr="00FA70E3" w14:paraId="00203108" w14:textId="77777777" w:rsidTr="00090DF8">
        <w:tc>
          <w:tcPr>
            <w:tcW w:w="1350" w:type="dxa"/>
            <w:hideMark/>
          </w:tcPr>
          <w:p w14:paraId="427277BE" w14:textId="27A21E71" w:rsidR="00FA70E3" w:rsidRPr="00FA70E3" w:rsidRDefault="00FA70E3" w:rsidP="00AA57C0">
            <w:pPr>
              <w:spacing w:after="0" w:line="240" w:lineRule="auto"/>
              <w:jc w:val="center"/>
              <w:rPr>
                <w:sz w:val="24"/>
                <w:szCs w:val="24"/>
              </w:rPr>
            </w:pPr>
          </w:p>
        </w:tc>
        <w:tc>
          <w:tcPr>
            <w:tcW w:w="1080" w:type="dxa"/>
            <w:noWrap/>
            <w:hideMark/>
          </w:tcPr>
          <w:p w14:paraId="3C6890DC"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28A23C9"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88BA405"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3BA9A734" w14:textId="77777777" w:rsidTr="00090DF8">
        <w:tc>
          <w:tcPr>
            <w:tcW w:w="1350" w:type="dxa"/>
            <w:hideMark/>
          </w:tcPr>
          <w:p w14:paraId="6E05B1E2" w14:textId="77777777" w:rsidR="0051596D" w:rsidRPr="00FA70E3" w:rsidRDefault="0051596D" w:rsidP="00AA57C0">
            <w:pPr>
              <w:spacing w:after="0" w:line="240" w:lineRule="auto"/>
              <w:jc w:val="center"/>
              <w:rPr>
                <w:sz w:val="24"/>
                <w:szCs w:val="24"/>
              </w:rPr>
            </w:pPr>
            <w:r w:rsidRPr="00FA70E3">
              <w:rPr>
                <w:sz w:val="24"/>
                <w:szCs w:val="24"/>
              </w:rPr>
              <w:t>143</w:t>
            </w:r>
          </w:p>
        </w:tc>
        <w:tc>
          <w:tcPr>
            <w:tcW w:w="8640" w:type="dxa"/>
            <w:gridSpan w:val="3"/>
            <w:noWrap/>
            <w:hideMark/>
          </w:tcPr>
          <w:p w14:paraId="2265EFB5" w14:textId="02AEDF28" w:rsidR="0051596D" w:rsidRPr="00FA70E3" w:rsidRDefault="0051596D" w:rsidP="00AA57C0">
            <w:pPr>
              <w:spacing w:after="0" w:line="240" w:lineRule="auto"/>
              <w:rPr>
                <w:sz w:val="24"/>
                <w:szCs w:val="24"/>
              </w:rPr>
            </w:pPr>
            <w:r w:rsidRPr="00FA70E3">
              <w:rPr>
                <w:sz w:val="24"/>
                <w:szCs w:val="24"/>
              </w:rPr>
              <w:t>Clarify the fishing season for king salmon less than 20 inches in length on the Kasilof River (ADF&amp;G)</w:t>
            </w:r>
          </w:p>
        </w:tc>
      </w:tr>
      <w:tr w:rsidR="00FA70E3" w:rsidRPr="00FA70E3" w14:paraId="30566758" w14:textId="77777777" w:rsidTr="00090DF8">
        <w:tc>
          <w:tcPr>
            <w:tcW w:w="1350" w:type="dxa"/>
            <w:hideMark/>
          </w:tcPr>
          <w:p w14:paraId="7680556C" w14:textId="11768D53" w:rsidR="00FA70E3" w:rsidRPr="00FA70E3" w:rsidRDefault="00FA70E3" w:rsidP="00AA57C0">
            <w:pPr>
              <w:spacing w:after="0" w:line="240" w:lineRule="auto"/>
              <w:jc w:val="center"/>
              <w:rPr>
                <w:sz w:val="24"/>
                <w:szCs w:val="24"/>
              </w:rPr>
            </w:pPr>
          </w:p>
        </w:tc>
        <w:tc>
          <w:tcPr>
            <w:tcW w:w="1080" w:type="dxa"/>
            <w:noWrap/>
            <w:hideMark/>
          </w:tcPr>
          <w:p w14:paraId="345A00C7"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7BDCA589"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AC77167"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50D848AA" w14:textId="77777777" w:rsidTr="00090DF8">
        <w:tc>
          <w:tcPr>
            <w:tcW w:w="1350" w:type="dxa"/>
            <w:hideMark/>
          </w:tcPr>
          <w:p w14:paraId="7DC75629" w14:textId="77777777" w:rsidR="0051596D" w:rsidRPr="00FA70E3" w:rsidRDefault="0051596D" w:rsidP="00AA57C0">
            <w:pPr>
              <w:spacing w:after="0" w:line="240" w:lineRule="auto"/>
              <w:jc w:val="center"/>
              <w:rPr>
                <w:sz w:val="24"/>
                <w:szCs w:val="24"/>
              </w:rPr>
            </w:pPr>
            <w:r w:rsidRPr="00FA70E3">
              <w:rPr>
                <w:sz w:val="24"/>
                <w:szCs w:val="24"/>
              </w:rPr>
              <w:t>144</w:t>
            </w:r>
          </w:p>
        </w:tc>
        <w:tc>
          <w:tcPr>
            <w:tcW w:w="8640" w:type="dxa"/>
            <w:gridSpan w:val="3"/>
            <w:noWrap/>
            <w:hideMark/>
          </w:tcPr>
          <w:p w14:paraId="5407F895" w14:textId="09B3B755" w:rsidR="0051596D" w:rsidRPr="00FA70E3" w:rsidRDefault="0051596D" w:rsidP="00AA57C0">
            <w:pPr>
              <w:spacing w:after="0" w:line="240" w:lineRule="auto"/>
              <w:rPr>
                <w:sz w:val="24"/>
                <w:szCs w:val="24"/>
              </w:rPr>
            </w:pPr>
            <w:r w:rsidRPr="00FA70E3">
              <w:rPr>
                <w:sz w:val="24"/>
                <w:szCs w:val="24"/>
              </w:rPr>
              <w:t>Align spring sport fishing dates for Bishop and Bench creeks (ADF&amp;G)</w:t>
            </w:r>
          </w:p>
        </w:tc>
      </w:tr>
      <w:tr w:rsidR="00FA70E3" w:rsidRPr="00FA70E3" w14:paraId="3DE8443B" w14:textId="77777777" w:rsidTr="00090DF8">
        <w:tc>
          <w:tcPr>
            <w:tcW w:w="1350" w:type="dxa"/>
            <w:hideMark/>
          </w:tcPr>
          <w:p w14:paraId="1468881D" w14:textId="0C186C71" w:rsidR="00FA70E3" w:rsidRPr="00FA70E3" w:rsidRDefault="00FA70E3" w:rsidP="00AA57C0">
            <w:pPr>
              <w:spacing w:after="0" w:line="240" w:lineRule="auto"/>
              <w:jc w:val="center"/>
              <w:rPr>
                <w:sz w:val="24"/>
                <w:szCs w:val="24"/>
              </w:rPr>
            </w:pPr>
          </w:p>
        </w:tc>
        <w:tc>
          <w:tcPr>
            <w:tcW w:w="1080" w:type="dxa"/>
            <w:noWrap/>
            <w:hideMark/>
          </w:tcPr>
          <w:p w14:paraId="093A78A9"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333A0BF"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EAA7F74"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263DC9A6" w14:textId="77777777" w:rsidTr="00090DF8">
        <w:tc>
          <w:tcPr>
            <w:tcW w:w="1350" w:type="dxa"/>
            <w:hideMark/>
          </w:tcPr>
          <w:p w14:paraId="128E6307" w14:textId="77777777" w:rsidR="0051596D" w:rsidRPr="00FA70E3" w:rsidRDefault="0051596D" w:rsidP="00AA57C0">
            <w:pPr>
              <w:spacing w:after="0" w:line="240" w:lineRule="auto"/>
              <w:jc w:val="center"/>
              <w:rPr>
                <w:sz w:val="24"/>
                <w:szCs w:val="24"/>
              </w:rPr>
            </w:pPr>
            <w:r w:rsidRPr="00FA70E3">
              <w:rPr>
                <w:sz w:val="24"/>
                <w:szCs w:val="24"/>
              </w:rPr>
              <w:t>145</w:t>
            </w:r>
          </w:p>
        </w:tc>
        <w:tc>
          <w:tcPr>
            <w:tcW w:w="8640" w:type="dxa"/>
            <w:gridSpan w:val="3"/>
            <w:noWrap/>
            <w:hideMark/>
          </w:tcPr>
          <w:p w14:paraId="4FD47FF5" w14:textId="4E8CFB64" w:rsidR="0051596D" w:rsidRPr="00FA70E3" w:rsidRDefault="0051596D" w:rsidP="00AA57C0">
            <w:pPr>
              <w:spacing w:after="0" w:line="240" w:lineRule="auto"/>
              <w:rPr>
                <w:sz w:val="24"/>
                <w:szCs w:val="24"/>
              </w:rPr>
            </w:pPr>
            <w:r w:rsidRPr="00FA70E3">
              <w:rPr>
                <w:sz w:val="24"/>
                <w:szCs w:val="24"/>
              </w:rPr>
              <w:t>Allow sport, personal use, and subsistence fishing for sockeye salmon on the Kenai River until August 15 (Neil DeWitt)</w:t>
            </w:r>
          </w:p>
        </w:tc>
      </w:tr>
      <w:tr w:rsidR="00FA70E3" w:rsidRPr="00FA70E3" w14:paraId="759C21BF" w14:textId="77777777" w:rsidTr="00090DF8">
        <w:tc>
          <w:tcPr>
            <w:tcW w:w="1350" w:type="dxa"/>
            <w:hideMark/>
          </w:tcPr>
          <w:p w14:paraId="2B6DB182" w14:textId="2004E2E0" w:rsidR="00FA70E3" w:rsidRPr="00FA70E3" w:rsidRDefault="00FA70E3" w:rsidP="00AA57C0">
            <w:pPr>
              <w:spacing w:after="0" w:line="240" w:lineRule="auto"/>
              <w:jc w:val="center"/>
              <w:rPr>
                <w:sz w:val="24"/>
                <w:szCs w:val="24"/>
              </w:rPr>
            </w:pPr>
          </w:p>
        </w:tc>
        <w:tc>
          <w:tcPr>
            <w:tcW w:w="1080" w:type="dxa"/>
            <w:noWrap/>
            <w:hideMark/>
          </w:tcPr>
          <w:p w14:paraId="2A3F97A7"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4A9A9D2"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BE4DA6B"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60B8BB83" w14:textId="77777777" w:rsidTr="00090DF8">
        <w:tc>
          <w:tcPr>
            <w:tcW w:w="1350" w:type="dxa"/>
            <w:hideMark/>
          </w:tcPr>
          <w:p w14:paraId="01C7854A" w14:textId="77777777" w:rsidR="0051596D" w:rsidRPr="00FA70E3" w:rsidRDefault="0051596D" w:rsidP="00AA57C0">
            <w:pPr>
              <w:spacing w:after="0" w:line="240" w:lineRule="auto"/>
              <w:jc w:val="center"/>
              <w:rPr>
                <w:sz w:val="24"/>
                <w:szCs w:val="24"/>
              </w:rPr>
            </w:pPr>
            <w:r w:rsidRPr="00FA70E3">
              <w:rPr>
                <w:sz w:val="24"/>
                <w:szCs w:val="24"/>
              </w:rPr>
              <w:lastRenderedPageBreak/>
              <w:t>146</w:t>
            </w:r>
          </w:p>
        </w:tc>
        <w:tc>
          <w:tcPr>
            <w:tcW w:w="8640" w:type="dxa"/>
            <w:gridSpan w:val="3"/>
            <w:noWrap/>
            <w:hideMark/>
          </w:tcPr>
          <w:p w14:paraId="7428EA7D" w14:textId="11950F0D" w:rsidR="0051596D" w:rsidRPr="00FA70E3" w:rsidRDefault="0051596D" w:rsidP="00AA57C0">
            <w:pPr>
              <w:spacing w:after="0" w:line="240" w:lineRule="auto"/>
              <w:rPr>
                <w:sz w:val="24"/>
                <w:szCs w:val="24"/>
              </w:rPr>
            </w:pPr>
            <w:r w:rsidRPr="00FA70E3">
              <w:rPr>
                <w:sz w:val="24"/>
                <w:szCs w:val="24"/>
              </w:rPr>
              <w:t>Increase the sockeye salmon limit to six fish per day in the Kenai River when the commercial fishery is open (Frank Casey)</w:t>
            </w:r>
          </w:p>
        </w:tc>
      </w:tr>
      <w:tr w:rsidR="00FA70E3" w:rsidRPr="00FA70E3" w14:paraId="6CCA5157" w14:textId="77777777" w:rsidTr="00090DF8">
        <w:tc>
          <w:tcPr>
            <w:tcW w:w="1350" w:type="dxa"/>
            <w:hideMark/>
          </w:tcPr>
          <w:p w14:paraId="29FE8568" w14:textId="76806B36" w:rsidR="00FA70E3" w:rsidRPr="00FA70E3" w:rsidRDefault="00FA70E3" w:rsidP="00AA57C0">
            <w:pPr>
              <w:spacing w:after="0" w:line="240" w:lineRule="auto"/>
              <w:jc w:val="center"/>
              <w:rPr>
                <w:sz w:val="24"/>
                <w:szCs w:val="24"/>
              </w:rPr>
            </w:pPr>
          </w:p>
        </w:tc>
        <w:tc>
          <w:tcPr>
            <w:tcW w:w="1080" w:type="dxa"/>
            <w:noWrap/>
            <w:hideMark/>
          </w:tcPr>
          <w:p w14:paraId="2450A114"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4403BE1"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F4608BE"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18C84F1C" w14:textId="77777777" w:rsidTr="00090DF8">
        <w:tc>
          <w:tcPr>
            <w:tcW w:w="1350" w:type="dxa"/>
            <w:hideMark/>
          </w:tcPr>
          <w:p w14:paraId="289F5B3C" w14:textId="77777777" w:rsidR="0051596D" w:rsidRPr="00FA70E3" w:rsidRDefault="0051596D" w:rsidP="00AA57C0">
            <w:pPr>
              <w:spacing w:after="0" w:line="240" w:lineRule="auto"/>
              <w:jc w:val="center"/>
              <w:rPr>
                <w:sz w:val="24"/>
                <w:szCs w:val="24"/>
              </w:rPr>
            </w:pPr>
            <w:r w:rsidRPr="00FA70E3">
              <w:rPr>
                <w:sz w:val="24"/>
                <w:szCs w:val="24"/>
              </w:rPr>
              <w:t>147</w:t>
            </w:r>
          </w:p>
        </w:tc>
        <w:tc>
          <w:tcPr>
            <w:tcW w:w="8640" w:type="dxa"/>
            <w:gridSpan w:val="3"/>
            <w:noWrap/>
            <w:hideMark/>
          </w:tcPr>
          <w:p w14:paraId="074C64EB" w14:textId="1E6F2736" w:rsidR="0051596D" w:rsidRPr="00FA70E3" w:rsidRDefault="0051596D" w:rsidP="00AA57C0">
            <w:pPr>
              <w:spacing w:after="0" w:line="240" w:lineRule="auto"/>
              <w:rPr>
                <w:sz w:val="24"/>
                <w:szCs w:val="24"/>
              </w:rPr>
            </w:pPr>
            <w:r w:rsidRPr="00FA70E3">
              <w:rPr>
                <w:sz w:val="24"/>
                <w:szCs w:val="24"/>
              </w:rPr>
              <w:t>Prohibit fishing for salmon on the upper Kenai River after taking the bag limit for that day (Cooper Landing Fish and Game Advisory Committee)</w:t>
            </w:r>
          </w:p>
        </w:tc>
      </w:tr>
      <w:tr w:rsidR="00FA70E3" w:rsidRPr="00FA70E3" w14:paraId="0C12369A" w14:textId="77777777" w:rsidTr="00090DF8">
        <w:tc>
          <w:tcPr>
            <w:tcW w:w="1350" w:type="dxa"/>
            <w:hideMark/>
          </w:tcPr>
          <w:p w14:paraId="578FA070" w14:textId="379DED87" w:rsidR="00FA70E3" w:rsidRPr="00FA70E3" w:rsidRDefault="00FA70E3" w:rsidP="00AA57C0">
            <w:pPr>
              <w:spacing w:after="0" w:line="240" w:lineRule="auto"/>
              <w:jc w:val="center"/>
              <w:rPr>
                <w:sz w:val="24"/>
                <w:szCs w:val="24"/>
              </w:rPr>
            </w:pPr>
          </w:p>
        </w:tc>
        <w:tc>
          <w:tcPr>
            <w:tcW w:w="1080" w:type="dxa"/>
            <w:noWrap/>
            <w:hideMark/>
          </w:tcPr>
          <w:p w14:paraId="3C0ADC87"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7BAF9D8"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B0F7BEE"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44CB7F2C" w14:textId="77777777" w:rsidTr="00090DF8">
        <w:tc>
          <w:tcPr>
            <w:tcW w:w="1350" w:type="dxa"/>
            <w:hideMark/>
          </w:tcPr>
          <w:p w14:paraId="31C55CF5" w14:textId="77777777" w:rsidR="0051596D" w:rsidRPr="00FA70E3" w:rsidRDefault="0051596D" w:rsidP="00AA57C0">
            <w:pPr>
              <w:spacing w:after="0" w:line="240" w:lineRule="auto"/>
              <w:jc w:val="center"/>
              <w:rPr>
                <w:sz w:val="24"/>
                <w:szCs w:val="24"/>
              </w:rPr>
            </w:pPr>
            <w:r w:rsidRPr="00FA70E3">
              <w:rPr>
                <w:sz w:val="24"/>
                <w:szCs w:val="24"/>
              </w:rPr>
              <w:t>148</w:t>
            </w:r>
          </w:p>
        </w:tc>
        <w:tc>
          <w:tcPr>
            <w:tcW w:w="8640" w:type="dxa"/>
            <w:gridSpan w:val="3"/>
            <w:noWrap/>
            <w:hideMark/>
          </w:tcPr>
          <w:p w14:paraId="39992FCC" w14:textId="29401304" w:rsidR="0051596D" w:rsidRPr="00FA70E3" w:rsidRDefault="0051596D" w:rsidP="00AA57C0">
            <w:pPr>
              <w:spacing w:after="0" w:line="240" w:lineRule="auto"/>
              <w:rPr>
                <w:sz w:val="24"/>
                <w:szCs w:val="24"/>
              </w:rPr>
            </w:pPr>
            <w:r w:rsidRPr="00FA70E3">
              <w:rPr>
                <w:sz w:val="24"/>
                <w:szCs w:val="24"/>
              </w:rPr>
              <w:t xml:space="preserve">Allow two unbaited, single-hook artificial flies and limit hook size throughout the Kenai River drainage (Phil </w:t>
            </w:r>
            <w:proofErr w:type="spellStart"/>
            <w:r w:rsidRPr="00FA70E3">
              <w:rPr>
                <w:sz w:val="24"/>
                <w:szCs w:val="24"/>
              </w:rPr>
              <w:t>Brna</w:t>
            </w:r>
            <w:proofErr w:type="spellEnd"/>
            <w:r w:rsidRPr="00FA70E3">
              <w:rPr>
                <w:sz w:val="24"/>
                <w:szCs w:val="24"/>
              </w:rPr>
              <w:t xml:space="preserve"> &amp; Mike Brown)</w:t>
            </w:r>
          </w:p>
        </w:tc>
      </w:tr>
      <w:tr w:rsidR="00FA70E3" w:rsidRPr="00FA70E3" w14:paraId="5457B8B0" w14:textId="77777777" w:rsidTr="00090DF8">
        <w:tc>
          <w:tcPr>
            <w:tcW w:w="1350" w:type="dxa"/>
            <w:hideMark/>
          </w:tcPr>
          <w:p w14:paraId="4DDAA190" w14:textId="40AE3813" w:rsidR="00FA70E3" w:rsidRPr="00FA70E3" w:rsidRDefault="00FA70E3" w:rsidP="00AA57C0">
            <w:pPr>
              <w:spacing w:after="0" w:line="240" w:lineRule="auto"/>
              <w:jc w:val="center"/>
              <w:rPr>
                <w:sz w:val="24"/>
                <w:szCs w:val="24"/>
              </w:rPr>
            </w:pPr>
          </w:p>
        </w:tc>
        <w:tc>
          <w:tcPr>
            <w:tcW w:w="1080" w:type="dxa"/>
            <w:noWrap/>
            <w:hideMark/>
          </w:tcPr>
          <w:p w14:paraId="5774DE56"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39827EF5"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E4D3E31"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487D1086" w14:textId="77777777" w:rsidTr="00090DF8">
        <w:tc>
          <w:tcPr>
            <w:tcW w:w="1350" w:type="dxa"/>
            <w:hideMark/>
          </w:tcPr>
          <w:p w14:paraId="44551E71" w14:textId="77777777" w:rsidR="0051596D" w:rsidRPr="00FA70E3" w:rsidRDefault="0051596D" w:rsidP="00AA57C0">
            <w:pPr>
              <w:spacing w:after="0" w:line="240" w:lineRule="auto"/>
              <w:jc w:val="center"/>
              <w:rPr>
                <w:sz w:val="24"/>
                <w:szCs w:val="24"/>
              </w:rPr>
            </w:pPr>
            <w:r w:rsidRPr="00FA70E3">
              <w:rPr>
                <w:sz w:val="24"/>
                <w:szCs w:val="24"/>
              </w:rPr>
              <w:t>149</w:t>
            </w:r>
          </w:p>
        </w:tc>
        <w:tc>
          <w:tcPr>
            <w:tcW w:w="8640" w:type="dxa"/>
            <w:gridSpan w:val="3"/>
            <w:noWrap/>
            <w:hideMark/>
          </w:tcPr>
          <w:p w14:paraId="4A1FFEC1" w14:textId="1A265679" w:rsidR="0051596D" w:rsidRPr="00FA70E3" w:rsidRDefault="0051596D" w:rsidP="00AA57C0">
            <w:pPr>
              <w:spacing w:after="0" w:line="240" w:lineRule="auto"/>
              <w:rPr>
                <w:sz w:val="24"/>
                <w:szCs w:val="24"/>
              </w:rPr>
            </w:pPr>
            <w:r w:rsidRPr="00FA70E3">
              <w:rPr>
                <w:sz w:val="24"/>
                <w:szCs w:val="24"/>
              </w:rPr>
              <w:t>Prohibit catch and release fishing for king salmon on the Kenai River (John McCombs)</w:t>
            </w:r>
          </w:p>
        </w:tc>
      </w:tr>
      <w:tr w:rsidR="00FA70E3" w:rsidRPr="00FA70E3" w14:paraId="23D66357" w14:textId="77777777" w:rsidTr="00090DF8">
        <w:tc>
          <w:tcPr>
            <w:tcW w:w="1350" w:type="dxa"/>
            <w:hideMark/>
          </w:tcPr>
          <w:p w14:paraId="00EFB96E" w14:textId="76A9F72F" w:rsidR="00FA70E3" w:rsidRPr="00FA70E3" w:rsidRDefault="00FA70E3" w:rsidP="00AA57C0">
            <w:pPr>
              <w:spacing w:after="0" w:line="240" w:lineRule="auto"/>
              <w:jc w:val="center"/>
              <w:rPr>
                <w:sz w:val="24"/>
                <w:szCs w:val="24"/>
              </w:rPr>
            </w:pPr>
          </w:p>
        </w:tc>
        <w:tc>
          <w:tcPr>
            <w:tcW w:w="1080" w:type="dxa"/>
            <w:noWrap/>
            <w:hideMark/>
          </w:tcPr>
          <w:p w14:paraId="07A94EC9"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54033BD"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B0D99EA"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18BCD9D7" w14:textId="77777777" w:rsidTr="00090DF8">
        <w:tc>
          <w:tcPr>
            <w:tcW w:w="1350" w:type="dxa"/>
            <w:hideMark/>
          </w:tcPr>
          <w:p w14:paraId="72ADBAB6" w14:textId="77777777" w:rsidR="0051596D" w:rsidRPr="00FA70E3" w:rsidRDefault="0051596D" w:rsidP="00AA57C0">
            <w:pPr>
              <w:spacing w:after="0" w:line="240" w:lineRule="auto"/>
              <w:jc w:val="center"/>
              <w:rPr>
                <w:sz w:val="24"/>
                <w:szCs w:val="24"/>
              </w:rPr>
            </w:pPr>
            <w:r w:rsidRPr="00FA70E3">
              <w:rPr>
                <w:sz w:val="24"/>
                <w:szCs w:val="24"/>
              </w:rPr>
              <w:t>150</w:t>
            </w:r>
          </w:p>
        </w:tc>
        <w:tc>
          <w:tcPr>
            <w:tcW w:w="8640" w:type="dxa"/>
            <w:gridSpan w:val="3"/>
            <w:noWrap/>
            <w:hideMark/>
          </w:tcPr>
          <w:p w14:paraId="157731C4" w14:textId="4BD02783" w:rsidR="0051596D" w:rsidRPr="00FA70E3" w:rsidRDefault="0051596D" w:rsidP="00AA57C0">
            <w:pPr>
              <w:spacing w:after="0" w:line="240" w:lineRule="auto"/>
              <w:rPr>
                <w:sz w:val="24"/>
                <w:szCs w:val="24"/>
              </w:rPr>
            </w:pPr>
            <w:r w:rsidRPr="00FA70E3">
              <w:rPr>
                <w:sz w:val="24"/>
                <w:szCs w:val="24"/>
              </w:rPr>
              <w:t>Require retention of sockeye salmon caught in the Kenai River (Central Peninsula Fish and Game Advisory Committee)</w:t>
            </w:r>
          </w:p>
        </w:tc>
      </w:tr>
      <w:tr w:rsidR="00FA70E3" w:rsidRPr="00FA70E3" w14:paraId="1278B4AC" w14:textId="77777777" w:rsidTr="00090DF8">
        <w:tc>
          <w:tcPr>
            <w:tcW w:w="1350" w:type="dxa"/>
            <w:hideMark/>
          </w:tcPr>
          <w:p w14:paraId="1FFDC8FA" w14:textId="717CAE72" w:rsidR="00FA70E3" w:rsidRPr="00FA70E3" w:rsidRDefault="00FA70E3" w:rsidP="00AA57C0">
            <w:pPr>
              <w:spacing w:after="0" w:line="240" w:lineRule="auto"/>
              <w:jc w:val="center"/>
              <w:rPr>
                <w:sz w:val="24"/>
                <w:szCs w:val="24"/>
              </w:rPr>
            </w:pPr>
          </w:p>
        </w:tc>
        <w:tc>
          <w:tcPr>
            <w:tcW w:w="1080" w:type="dxa"/>
            <w:noWrap/>
            <w:hideMark/>
          </w:tcPr>
          <w:p w14:paraId="6613D750"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238169E"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CC87D38"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0AAE4AAE" w14:textId="77777777" w:rsidTr="00090DF8">
        <w:tc>
          <w:tcPr>
            <w:tcW w:w="1350" w:type="dxa"/>
            <w:hideMark/>
          </w:tcPr>
          <w:p w14:paraId="3BB7F078" w14:textId="77777777" w:rsidR="0051596D" w:rsidRPr="00FA70E3" w:rsidRDefault="0051596D" w:rsidP="00AA57C0">
            <w:pPr>
              <w:spacing w:after="0" w:line="240" w:lineRule="auto"/>
              <w:jc w:val="center"/>
              <w:rPr>
                <w:sz w:val="24"/>
                <w:szCs w:val="24"/>
              </w:rPr>
            </w:pPr>
            <w:r w:rsidRPr="00FA70E3">
              <w:rPr>
                <w:sz w:val="24"/>
                <w:szCs w:val="24"/>
              </w:rPr>
              <w:t>151</w:t>
            </w:r>
          </w:p>
        </w:tc>
        <w:tc>
          <w:tcPr>
            <w:tcW w:w="8640" w:type="dxa"/>
            <w:gridSpan w:val="3"/>
            <w:noWrap/>
            <w:hideMark/>
          </w:tcPr>
          <w:p w14:paraId="4E90237D" w14:textId="0B88B857" w:rsidR="0051596D" w:rsidRPr="00FA70E3" w:rsidRDefault="0051596D" w:rsidP="00AA57C0">
            <w:pPr>
              <w:spacing w:after="0" w:line="240" w:lineRule="auto"/>
              <w:rPr>
                <w:sz w:val="24"/>
                <w:szCs w:val="24"/>
              </w:rPr>
            </w:pPr>
            <w:r w:rsidRPr="00FA70E3">
              <w:rPr>
                <w:sz w:val="24"/>
                <w:szCs w:val="24"/>
              </w:rPr>
              <w:t>Allow retention of sockeye salmon snagged on the Kenai River (Steve Pratt)</w:t>
            </w:r>
          </w:p>
        </w:tc>
      </w:tr>
      <w:tr w:rsidR="00FA70E3" w:rsidRPr="00FA70E3" w14:paraId="63D6EF17" w14:textId="77777777" w:rsidTr="00090DF8">
        <w:tc>
          <w:tcPr>
            <w:tcW w:w="1350" w:type="dxa"/>
            <w:hideMark/>
          </w:tcPr>
          <w:p w14:paraId="5B73A7A3" w14:textId="573D4CAA" w:rsidR="00FA70E3" w:rsidRPr="00FA70E3" w:rsidRDefault="00FA70E3" w:rsidP="00AA57C0">
            <w:pPr>
              <w:spacing w:after="0" w:line="240" w:lineRule="auto"/>
              <w:jc w:val="center"/>
              <w:rPr>
                <w:sz w:val="24"/>
                <w:szCs w:val="24"/>
              </w:rPr>
            </w:pPr>
          </w:p>
        </w:tc>
        <w:tc>
          <w:tcPr>
            <w:tcW w:w="1080" w:type="dxa"/>
            <w:noWrap/>
            <w:hideMark/>
          </w:tcPr>
          <w:p w14:paraId="7EF2FB6B"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AA42497"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161CA447"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7A5FC442" w14:textId="77777777" w:rsidTr="00090DF8">
        <w:tc>
          <w:tcPr>
            <w:tcW w:w="1350" w:type="dxa"/>
            <w:hideMark/>
          </w:tcPr>
          <w:p w14:paraId="479F2124" w14:textId="77777777" w:rsidR="0051596D" w:rsidRPr="00FA70E3" w:rsidRDefault="0051596D" w:rsidP="00AA57C0">
            <w:pPr>
              <w:spacing w:after="0" w:line="240" w:lineRule="auto"/>
              <w:jc w:val="center"/>
              <w:rPr>
                <w:sz w:val="24"/>
                <w:szCs w:val="24"/>
              </w:rPr>
            </w:pPr>
            <w:r w:rsidRPr="00FA70E3">
              <w:rPr>
                <w:sz w:val="24"/>
                <w:szCs w:val="24"/>
              </w:rPr>
              <w:t>152</w:t>
            </w:r>
          </w:p>
        </w:tc>
        <w:tc>
          <w:tcPr>
            <w:tcW w:w="8640" w:type="dxa"/>
            <w:gridSpan w:val="3"/>
            <w:noWrap/>
            <w:hideMark/>
          </w:tcPr>
          <w:p w14:paraId="709E0CD9" w14:textId="17149CBA" w:rsidR="0051596D" w:rsidRPr="00FA70E3" w:rsidRDefault="0051596D" w:rsidP="00AA57C0">
            <w:pPr>
              <w:spacing w:after="0" w:line="240" w:lineRule="auto"/>
              <w:rPr>
                <w:sz w:val="24"/>
                <w:szCs w:val="24"/>
              </w:rPr>
            </w:pPr>
            <w:r w:rsidRPr="00FA70E3">
              <w:rPr>
                <w:sz w:val="24"/>
                <w:szCs w:val="24"/>
              </w:rPr>
              <w:t xml:space="preserve">Prohibit barbed hooks when fishing in the Kenai River drainage (Jordan </w:t>
            </w:r>
            <w:proofErr w:type="spellStart"/>
            <w:r w:rsidRPr="00FA70E3">
              <w:rPr>
                <w:sz w:val="24"/>
                <w:szCs w:val="24"/>
              </w:rPr>
              <w:t>Perrego</w:t>
            </w:r>
            <w:proofErr w:type="spellEnd"/>
            <w:r w:rsidRPr="00FA70E3">
              <w:rPr>
                <w:sz w:val="24"/>
                <w:szCs w:val="24"/>
              </w:rPr>
              <w:t>)</w:t>
            </w:r>
          </w:p>
        </w:tc>
      </w:tr>
      <w:tr w:rsidR="00FA70E3" w:rsidRPr="00FA70E3" w14:paraId="3F08B1D6" w14:textId="77777777" w:rsidTr="00090DF8">
        <w:tc>
          <w:tcPr>
            <w:tcW w:w="1350" w:type="dxa"/>
            <w:hideMark/>
          </w:tcPr>
          <w:p w14:paraId="46F919AD" w14:textId="65B2FC55" w:rsidR="00FA70E3" w:rsidRPr="00FA70E3" w:rsidRDefault="00FA70E3" w:rsidP="00AA57C0">
            <w:pPr>
              <w:spacing w:after="0" w:line="240" w:lineRule="auto"/>
              <w:jc w:val="center"/>
              <w:rPr>
                <w:sz w:val="24"/>
                <w:szCs w:val="24"/>
              </w:rPr>
            </w:pPr>
          </w:p>
        </w:tc>
        <w:tc>
          <w:tcPr>
            <w:tcW w:w="1080" w:type="dxa"/>
            <w:noWrap/>
            <w:hideMark/>
          </w:tcPr>
          <w:p w14:paraId="5D5AEBDF"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417A4AE"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1A155272" w14:textId="77777777" w:rsidR="00FA70E3" w:rsidRPr="00FA70E3" w:rsidRDefault="00FA70E3" w:rsidP="00AA57C0">
            <w:pPr>
              <w:spacing w:after="0" w:line="240" w:lineRule="auto"/>
              <w:rPr>
                <w:sz w:val="24"/>
                <w:szCs w:val="24"/>
              </w:rPr>
            </w:pPr>
            <w:r w:rsidRPr="00FA70E3">
              <w:rPr>
                <w:sz w:val="24"/>
                <w:szCs w:val="24"/>
              </w:rPr>
              <w:t> </w:t>
            </w:r>
          </w:p>
        </w:tc>
      </w:tr>
      <w:tr w:rsidR="0051596D" w:rsidRPr="00FA70E3" w14:paraId="0C1D5272" w14:textId="77777777" w:rsidTr="00090DF8">
        <w:tc>
          <w:tcPr>
            <w:tcW w:w="1350" w:type="dxa"/>
            <w:hideMark/>
          </w:tcPr>
          <w:p w14:paraId="4B9B3117" w14:textId="77777777" w:rsidR="0051596D" w:rsidRPr="00FA70E3" w:rsidRDefault="0051596D" w:rsidP="00AA57C0">
            <w:pPr>
              <w:spacing w:after="0" w:line="240" w:lineRule="auto"/>
              <w:jc w:val="center"/>
              <w:rPr>
                <w:sz w:val="24"/>
                <w:szCs w:val="24"/>
              </w:rPr>
            </w:pPr>
            <w:r w:rsidRPr="00FA70E3">
              <w:rPr>
                <w:sz w:val="24"/>
                <w:szCs w:val="24"/>
              </w:rPr>
              <w:t>153</w:t>
            </w:r>
          </w:p>
        </w:tc>
        <w:tc>
          <w:tcPr>
            <w:tcW w:w="8640" w:type="dxa"/>
            <w:gridSpan w:val="3"/>
            <w:noWrap/>
            <w:hideMark/>
          </w:tcPr>
          <w:p w14:paraId="69696A3B" w14:textId="0CCD4B1D" w:rsidR="0051596D" w:rsidRPr="00FA70E3" w:rsidRDefault="0051596D" w:rsidP="00AA57C0">
            <w:pPr>
              <w:spacing w:after="0" w:line="240" w:lineRule="auto"/>
              <w:rPr>
                <w:sz w:val="24"/>
                <w:szCs w:val="24"/>
              </w:rPr>
            </w:pPr>
            <w:r w:rsidRPr="00FA70E3">
              <w:rPr>
                <w:sz w:val="24"/>
                <w:szCs w:val="24"/>
              </w:rPr>
              <w:t>Increase the bag limit for the Kenai River coho salmon sport fishery to three fish July 1 – August 31 (Kenai River Professional Guide Association)</w:t>
            </w:r>
          </w:p>
        </w:tc>
      </w:tr>
      <w:tr w:rsidR="00FA70E3" w:rsidRPr="00FA70E3" w14:paraId="4BCC8DE3" w14:textId="77777777" w:rsidTr="00090DF8">
        <w:tc>
          <w:tcPr>
            <w:tcW w:w="1350" w:type="dxa"/>
            <w:hideMark/>
          </w:tcPr>
          <w:p w14:paraId="5BF0A04D" w14:textId="1E873C45" w:rsidR="00FA70E3" w:rsidRPr="00FA70E3" w:rsidRDefault="00FA70E3" w:rsidP="00AA57C0">
            <w:pPr>
              <w:spacing w:after="0" w:line="240" w:lineRule="auto"/>
              <w:jc w:val="center"/>
              <w:rPr>
                <w:sz w:val="24"/>
                <w:szCs w:val="24"/>
              </w:rPr>
            </w:pPr>
          </w:p>
        </w:tc>
        <w:tc>
          <w:tcPr>
            <w:tcW w:w="1080" w:type="dxa"/>
            <w:noWrap/>
            <w:hideMark/>
          </w:tcPr>
          <w:p w14:paraId="39428F5A"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9824051"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4EA4E5A"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3D02A340" w14:textId="77777777" w:rsidTr="00090DF8">
        <w:tc>
          <w:tcPr>
            <w:tcW w:w="1350" w:type="dxa"/>
            <w:hideMark/>
          </w:tcPr>
          <w:p w14:paraId="016C2A57" w14:textId="77777777" w:rsidR="00F465C8" w:rsidRPr="00FA70E3" w:rsidRDefault="00F465C8" w:rsidP="00AA57C0">
            <w:pPr>
              <w:spacing w:after="0" w:line="240" w:lineRule="auto"/>
              <w:jc w:val="center"/>
              <w:rPr>
                <w:sz w:val="24"/>
                <w:szCs w:val="24"/>
              </w:rPr>
            </w:pPr>
            <w:r w:rsidRPr="00FA70E3">
              <w:rPr>
                <w:sz w:val="24"/>
                <w:szCs w:val="24"/>
              </w:rPr>
              <w:t>154</w:t>
            </w:r>
          </w:p>
        </w:tc>
        <w:tc>
          <w:tcPr>
            <w:tcW w:w="8640" w:type="dxa"/>
            <w:gridSpan w:val="3"/>
            <w:noWrap/>
            <w:hideMark/>
          </w:tcPr>
          <w:p w14:paraId="72803F20" w14:textId="3AC74C36" w:rsidR="00F465C8" w:rsidRPr="00FA70E3" w:rsidRDefault="00F465C8" w:rsidP="00AA57C0">
            <w:pPr>
              <w:spacing w:after="0" w:line="240" w:lineRule="auto"/>
              <w:rPr>
                <w:sz w:val="24"/>
                <w:szCs w:val="24"/>
              </w:rPr>
            </w:pPr>
            <w:r w:rsidRPr="00FA70E3">
              <w:rPr>
                <w:sz w:val="24"/>
                <w:szCs w:val="24"/>
              </w:rPr>
              <w:t>Increase limits for Kenai River coho salmon from two to three fish (Kenai River Sportfishing Association)</w:t>
            </w:r>
          </w:p>
        </w:tc>
      </w:tr>
      <w:tr w:rsidR="00FA70E3" w:rsidRPr="00FA70E3" w14:paraId="518D6147" w14:textId="77777777" w:rsidTr="00090DF8">
        <w:tc>
          <w:tcPr>
            <w:tcW w:w="1350" w:type="dxa"/>
            <w:hideMark/>
          </w:tcPr>
          <w:p w14:paraId="293DB0C8" w14:textId="451FF26A" w:rsidR="00FA70E3" w:rsidRPr="00FA70E3" w:rsidRDefault="00FA70E3" w:rsidP="00AA57C0">
            <w:pPr>
              <w:spacing w:after="0" w:line="240" w:lineRule="auto"/>
              <w:jc w:val="center"/>
              <w:rPr>
                <w:sz w:val="24"/>
                <w:szCs w:val="24"/>
              </w:rPr>
            </w:pPr>
          </w:p>
        </w:tc>
        <w:tc>
          <w:tcPr>
            <w:tcW w:w="1080" w:type="dxa"/>
            <w:noWrap/>
            <w:hideMark/>
          </w:tcPr>
          <w:p w14:paraId="3EB3BD07"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0677D41"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D3CD391"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1C7D8E6D" w14:textId="77777777" w:rsidTr="00090DF8">
        <w:tc>
          <w:tcPr>
            <w:tcW w:w="1350" w:type="dxa"/>
            <w:hideMark/>
          </w:tcPr>
          <w:p w14:paraId="37D9C785" w14:textId="77777777" w:rsidR="00F465C8" w:rsidRPr="00FA70E3" w:rsidRDefault="00F465C8" w:rsidP="00AA57C0">
            <w:pPr>
              <w:spacing w:after="0" w:line="240" w:lineRule="auto"/>
              <w:jc w:val="center"/>
              <w:rPr>
                <w:sz w:val="24"/>
                <w:szCs w:val="24"/>
              </w:rPr>
            </w:pPr>
            <w:r w:rsidRPr="00FA70E3">
              <w:rPr>
                <w:sz w:val="24"/>
                <w:szCs w:val="24"/>
              </w:rPr>
              <w:t>155</w:t>
            </w:r>
          </w:p>
        </w:tc>
        <w:tc>
          <w:tcPr>
            <w:tcW w:w="8640" w:type="dxa"/>
            <w:gridSpan w:val="3"/>
            <w:noWrap/>
            <w:hideMark/>
          </w:tcPr>
          <w:p w14:paraId="2A0853A4" w14:textId="0AC381B2" w:rsidR="00F465C8" w:rsidRPr="00FA70E3" w:rsidRDefault="00F465C8" w:rsidP="00AA57C0">
            <w:pPr>
              <w:spacing w:after="0" w:line="240" w:lineRule="auto"/>
              <w:rPr>
                <w:sz w:val="24"/>
                <w:szCs w:val="24"/>
              </w:rPr>
            </w:pPr>
            <w:r w:rsidRPr="00FA70E3">
              <w:rPr>
                <w:sz w:val="24"/>
                <w:szCs w:val="24"/>
              </w:rPr>
              <w:t>Allow sport fishing guides to sport fish while a client is present from the banks of the Kasilof River (Raymond Davis)</w:t>
            </w:r>
          </w:p>
        </w:tc>
      </w:tr>
      <w:tr w:rsidR="00FA70E3" w:rsidRPr="00FA70E3" w14:paraId="6262078C" w14:textId="77777777" w:rsidTr="00090DF8">
        <w:tc>
          <w:tcPr>
            <w:tcW w:w="1350" w:type="dxa"/>
            <w:hideMark/>
          </w:tcPr>
          <w:p w14:paraId="17CDA8E4" w14:textId="75A3B40E" w:rsidR="00FA70E3" w:rsidRPr="00FA70E3" w:rsidRDefault="00FA70E3" w:rsidP="00AA57C0">
            <w:pPr>
              <w:spacing w:after="0" w:line="240" w:lineRule="auto"/>
              <w:jc w:val="center"/>
              <w:rPr>
                <w:sz w:val="24"/>
                <w:szCs w:val="24"/>
              </w:rPr>
            </w:pPr>
          </w:p>
        </w:tc>
        <w:tc>
          <w:tcPr>
            <w:tcW w:w="1080" w:type="dxa"/>
            <w:noWrap/>
            <w:hideMark/>
          </w:tcPr>
          <w:p w14:paraId="47D4FCA2"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0ECA978"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22E3989"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1C82EB3C" w14:textId="77777777" w:rsidTr="00090DF8">
        <w:tc>
          <w:tcPr>
            <w:tcW w:w="1350" w:type="dxa"/>
            <w:hideMark/>
          </w:tcPr>
          <w:p w14:paraId="65C86A56" w14:textId="77777777" w:rsidR="00F465C8" w:rsidRPr="00FA70E3" w:rsidRDefault="00F465C8" w:rsidP="00AA57C0">
            <w:pPr>
              <w:spacing w:after="0" w:line="240" w:lineRule="auto"/>
              <w:jc w:val="center"/>
              <w:rPr>
                <w:sz w:val="24"/>
                <w:szCs w:val="24"/>
              </w:rPr>
            </w:pPr>
            <w:r w:rsidRPr="00FA70E3">
              <w:rPr>
                <w:sz w:val="24"/>
                <w:szCs w:val="24"/>
              </w:rPr>
              <w:t>156</w:t>
            </w:r>
          </w:p>
        </w:tc>
        <w:tc>
          <w:tcPr>
            <w:tcW w:w="8640" w:type="dxa"/>
            <w:gridSpan w:val="3"/>
            <w:noWrap/>
            <w:hideMark/>
          </w:tcPr>
          <w:p w14:paraId="76B86EE3" w14:textId="0953477C" w:rsidR="00F465C8" w:rsidRPr="00FA70E3" w:rsidRDefault="00F465C8" w:rsidP="00AA57C0">
            <w:pPr>
              <w:spacing w:after="0" w:line="240" w:lineRule="auto"/>
              <w:rPr>
                <w:sz w:val="24"/>
                <w:szCs w:val="24"/>
              </w:rPr>
            </w:pPr>
            <w:r w:rsidRPr="00FA70E3">
              <w:rPr>
                <w:sz w:val="24"/>
                <w:szCs w:val="24"/>
              </w:rPr>
              <w:t>Allow sport fish guides to sport fish on the Kasilof River from shore  while a client is present  (Kenai River Professional Guide Association)</w:t>
            </w:r>
          </w:p>
        </w:tc>
      </w:tr>
      <w:tr w:rsidR="00FA70E3" w:rsidRPr="00FA70E3" w14:paraId="024499F6" w14:textId="77777777" w:rsidTr="00090DF8">
        <w:tc>
          <w:tcPr>
            <w:tcW w:w="1350" w:type="dxa"/>
            <w:hideMark/>
          </w:tcPr>
          <w:p w14:paraId="65871E82" w14:textId="243F7E57" w:rsidR="00FA70E3" w:rsidRPr="00FA70E3" w:rsidRDefault="00FA70E3" w:rsidP="00AA57C0">
            <w:pPr>
              <w:spacing w:after="0" w:line="240" w:lineRule="auto"/>
              <w:jc w:val="center"/>
              <w:rPr>
                <w:sz w:val="24"/>
                <w:szCs w:val="24"/>
              </w:rPr>
            </w:pPr>
          </w:p>
        </w:tc>
        <w:tc>
          <w:tcPr>
            <w:tcW w:w="1080" w:type="dxa"/>
            <w:noWrap/>
            <w:hideMark/>
          </w:tcPr>
          <w:p w14:paraId="0BAA4688"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E609910"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ADCC37D"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52706CFC" w14:textId="77777777" w:rsidTr="00090DF8">
        <w:tc>
          <w:tcPr>
            <w:tcW w:w="1350" w:type="dxa"/>
            <w:hideMark/>
          </w:tcPr>
          <w:p w14:paraId="1CD3161C" w14:textId="77777777" w:rsidR="00F465C8" w:rsidRPr="00FA70E3" w:rsidRDefault="00F465C8" w:rsidP="00AA57C0">
            <w:pPr>
              <w:spacing w:after="0" w:line="240" w:lineRule="auto"/>
              <w:jc w:val="center"/>
              <w:rPr>
                <w:sz w:val="24"/>
                <w:szCs w:val="24"/>
              </w:rPr>
            </w:pPr>
            <w:r w:rsidRPr="00FA70E3">
              <w:rPr>
                <w:sz w:val="24"/>
                <w:szCs w:val="24"/>
              </w:rPr>
              <w:t>157</w:t>
            </w:r>
          </w:p>
        </w:tc>
        <w:tc>
          <w:tcPr>
            <w:tcW w:w="8640" w:type="dxa"/>
            <w:gridSpan w:val="3"/>
            <w:noWrap/>
            <w:hideMark/>
          </w:tcPr>
          <w:p w14:paraId="7BBE6688" w14:textId="5AEA0DE7" w:rsidR="00F465C8" w:rsidRPr="00FA70E3" w:rsidRDefault="00F465C8" w:rsidP="00AA57C0">
            <w:pPr>
              <w:spacing w:after="0" w:line="240" w:lineRule="auto"/>
              <w:rPr>
                <w:sz w:val="24"/>
                <w:szCs w:val="24"/>
              </w:rPr>
            </w:pPr>
            <w:r w:rsidRPr="00FA70E3">
              <w:rPr>
                <w:sz w:val="24"/>
                <w:szCs w:val="24"/>
              </w:rPr>
              <w:t>Limit the number of client groups per guide or guide vessel on the Kasilof River in July (Mike Adams)</w:t>
            </w:r>
          </w:p>
        </w:tc>
      </w:tr>
      <w:tr w:rsidR="00FA70E3" w:rsidRPr="00FA70E3" w14:paraId="5376B2B3" w14:textId="77777777" w:rsidTr="00090DF8">
        <w:tc>
          <w:tcPr>
            <w:tcW w:w="1350" w:type="dxa"/>
            <w:hideMark/>
          </w:tcPr>
          <w:p w14:paraId="3E11E9DF" w14:textId="32DE8FD2" w:rsidR="00FA70E3" w:rsidRPr="00FA70E3" w:rsidRDefault="00FA70E3" w:rsidP="00AA57C0">
            <w:pPr>
              <w:spacing w:after="0" w:line="240" w:lineRule="auto"/>
              <w:jc w:val="center"/>
              <w:rPr>
                <w:sz w:val="24"/>
                <w:szCs w:val="24"/>
              </w:rPr>
            </w:pPr>
          </w:p>
        </w:tc>
        <w:tc>
          <w:tcPr>
            <w:tcW w:w="1080" w:type="dxa"/>
            <w:noWrap/>
            <w:hideMark/>
          </w:tcPr>
          <w:p w14:paraId="5045E02F"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3B6528D"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489BF25"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534CFA9B" w14:textId="77777777" w:rsidTr="00090DF8">
        <w:tc>
          <w:tcPr>
            <w:tcW w:w="1350" w:type="dxa"/>
            <w:hideMark/>
          </w:tcPr>
          <w:p w14:paraId="0BB26914" w14:textId="77777777" w:rsidR="00F465C8" w:rsidRPr="00FA70E3" w:rsidRDefault="00F465C8" w:rsidP="00AA57C0">
            <w:pPr>
              <w:spacing w:after="0" w:line="240" w:lineRule="auto"/>
              <w:jc w:val="center"/>
              <w:rPr>
                <w:sz w:val="24"/>
                <w:szCs w:val="24"/>
              </w:rPr>
            </w:pPr>
            <w:r w:rsidRPr="00FA70E3">
              <w:rPr>
                <w:sz w:val="24"/>
                <w:szCs w:val="24"/>
              </w:rPr>
              <w:lastRenderedPageBreak/>
              <w:t>158</w:t>
            </w:r>
          </w:p>
        </w:tc>
        <w:tc>
          <w:tcPr>
            <w:tcW w:w="8640" w:type="dxa"/>
            <w:gridSpan w:val="3"/>
            <w:noWrap/>
            <w:hideMark/>
          </w:tcPr>
          <w:p w14:paraId="06F07F36" w14:textId="6024370D" w:rsidR="00F465C8" w:rsidRPr="00FA70E3" w:rsidRDefault="00F465C8" w:rsidP="00AA57C0">
            <w:pPr>
              <w:spacing w:after="0" w:line="240" w:lineRule="auto"/>
              <w:rPr>
                <w:sz w:val="24"/>
                <w:szCs w:val="24"/>
              </w:rPr>
            </w:pPr>
            <w:r w:rsidRPr="00FA70E3">
              <w:rPr>
                <w:sz w:val="24"/>
                <w:szCs w:val="24"/>
              </w:rPr>
              <w:t>Prohibit sport fishing guides from sport fishing from shore while a client is present (Paul Boyden)</w:t>
            </w:r>
          </w:p>
        </w:tc>
      </w:tr>
      <w:tr w:rsidR="00FA70E3" w:rsidRPr="00FA70E3" w14:paraId="5C8AF1D7" w14:textId="77777777" w:rsidTr="00090DF8">
        <w:tc>
          <w:tcPr>
            <w:tcW w:w="1350" w:type="dxa"/>
            <w:hideMark/>
          </w:tcPr>
          <w:p w14:paraId="4B36F64B" w14:textId="1F403851" w:rsidR="00FA70E3" w:rsidRPr="00FA70E3" w:rsidRDefault="00FA70E3" w:rsidP="00AA57C0">
            <w:pPr>
              <w:spacing w:after="0" w:line="240" w:lineRule="auto"/>
              <w:jc w:val="center"/>
              <w:rPr>
                <w:sz w:val="24"/>
                <w:szCs w:val="24"/>
              </w:rPr>
            </w:pPr>
          </w:p>
        </w:tc>
        <w:tc>
          <w:tcPr>
            <w:tcW w:w="1080" w:type="dxa"/>
            <w:noWrap/>
            <w:hideMark/>
          </w:tcPr>
          <w:p w14:paraId="169385A6"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347AE216"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94022FB"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726A5894" w14:textId="77777777" w:rsidTr="00090DF8">
        <w:tc>
          <w:tcPr>
            <w:tcW w:w="1350" w:type="dxa"/>
            <w:hideMark/>
          </w:tcPr>
          <w:p w14:paraId="596CAC35" w14:textId="77777777" w:rsidR="00F465C8" w:rsidRPr="00FA70E3" w:rsidRDefault="00F465C8" w:rsidP="00AA57C0">
            <w:pPr>
              <w:spacing w:after="0" w:line="240" w:lineRule="auto"/>
              <w:jc w:val="center"/>
              <w:rPr>
                <w:sz w:val="24"/>
                <w:szCs w:val="24"/>
              </w:rPr>
            </w:pPr>
            <w:r w:rsidRPr="00FA70E3">
              <w:rPr>
                <w:sz w:val="24"/>
                <w:szCs w:val="24"/>
              </w:rPr>
              <w:t>159</w:t>
            </w:r>
          </w:p>
        </w:tc>
        <w:tc>
          <w:tcPr>
            <w:tcW w:w="8640" w:type="dxa"/>
            <w:gridSpan w:val="3"/>
            <w:noWrap/>
            <w:hideMark/>
          </w:tcPr>
          <w:p w14:paraId="12B2DA38" w14:textId="6860C948" w:rsidR="00F465C8" w:rsidRPr="00FA70E3" w:rsidRDefault="00F465C8" w:rsidP="00AA57C0">
            <w:pPr>
              <w:spacing w:after="0" w:line="240" w:lineRule="auto"/>
              <w:rPr>
                <w:sz w:val="24"/>
                <w:szCs w:val="24"/>
              </w:rPr>
            </w:pPr>
            <w:r w:rsidRPr="00FA70E3">
              <w:rPr>
                <w:sz w:val="24"/>
                <w:szCs w:val="24"/>
              </w:rPr>
              <w:t>Allow five anglers per vessel used for guided sport fishing on the Kenai River in July (Mel Erickson)</w:t>
            </w:r>
          </w:p>
        </w:tc>
      </w:tr>
      <w:tr w:rsidR="00FA70E3" w:rsidRPr="00FA70E3" w14:paraId="7EF8BB14" w14:textId="77777777" w:rsidTr="00090DF8">
        <w:tc>
          <w:tcPr>
            <w:tcW w:w="1350" w:type="dxa"/>
            <w:hideMark/>
          </w:tcPr>
          <w:p w14:paraId="74D5157B" w14:textId="7DBD4AC5" w:rsidR="00FA70E3" w:rsidRPr="00FA70E3" w:rsidRDefault="00FA70E3" w:rsidP="00AA57C0">
            <w:pPr>
              <w:spacing w:after="0" w:line="240" w:lineRule="auto"/>
              <w:jc w:val="center"/>
              <w:rPr>
                <w:sz w:val="24"/>
                <w:szCs w:val="24"/>
              </w:rPr>
            </w:pPr>
          </w:p>
        </w:tc>
        <w:tc>
          <w:tcPr>
            <w:tcW w:w="1080" w:type="dxa"/>
            <w:noWrap/>
            <w:hideMark/>
          </w:tcPr>
          <w:p w14:paraId="2DA6094B"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5BF5497"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81D1699"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2EEDF8E7" w14:textId="77777777" w:rsidTr="00090DF8">
        <w:tc>
          <w:tcPr>
            <w:tcW w:w="1350" w:type="dxa"/>
            <w:hideMark/>
          </w:tcPr>
          <w:p w14:paraId="272DE3C1" w14:textId="77777777" w:rsidR="00F465C8" w:rsidRPr="00FA70E3" w:rsidRDefault="00F465C8" w:rsidP="00AA57C0">
            <w:pPr>
              <w:spacing w:after="0" w:line="240" w:lineRule="auto"/>
              <w:jc w:val="center"/>
              <w:rPr>
                <w:sz w:val="24"/>
                <w:szCs w:val="24"/>
              </w:rPr>
            </w:pPr>
            <w:r w:rsidRPr="00FA70E3">
              <w:rPr>
                <w:sz w:val="24"/>
                <w:szCs w:val="24"/>
              </w:rPr>
              <w:t>160</w:t>
            </w:r>
          </w:p>
        </w:tc>
        <w:tc>
          <w:tcPr>
            <w:tcW w:w="8640" w:type="dxa"/>
            <w:gridSpan w:val="3"/>
            <w:noWrap/>
            <w:hideMark/>
          </w:tcPr>
          <w:p w14:paraId="51A7D6F3" w14:textId="6416CE02" w:rsidR="00F465C8" w:rsidRPr="00FA70E3" w:rsidRDefault="00F465C8" w:rsidP="00AA57C0">
            <w:pPr>
              <w:spacing w:after="0" w:line="240" w:lineRule="auto"/>
              <w:rPr>
                <w:sz w:val="24"/>
                <w:szCs w:val="24"/>
              </w:rPr>
            </w:pPr>
            <w:r w:rsidRPr="00FA70E3">
              <w:rPr>
                <w:sz w:val="24"/>
                <w:szCs w:val="24"/>
              </w:rPr>
              <w:t>Allow transport of more than five persons per vessel used for guided sport fishing on the Kenai River in July (Mel Erickson)</w:t>
            </w:r>
          </w:p>
        </w:tc>
      </w:tr>
      <w:tr w:rsidR="00FA70E3" w:rsidRPr="00FA70E3" w14:paraId="3B10A111" w14:textId="77777777" w:rsidTr="00090DF8">
        <w:tc>
          <w:tcPr>
            <w:tcW w:w="1350" w:type="dxa"/>
            <w:hideMark/>
          </w:tcPr>
          <w:p w14:paraId="7A727A79" w14:textId="61EA757B" w:rsidR="00FA70E3" w:rsidRPr="00FA70E3" w:rsidRDefault="00FA70E3" w:rsidP="00AA57C0">
            <w:pPr>
              <w:spacing w:after="0" w:line="240" w:lineRule="auto"/>
              <w:jc w:val="center"/>
              <w:rPr>
                <w:sz w:val="24"/>
                <w:szCs w:val="24"/>
              </w:rPr>
            </w:pPr>
          </w:p>
        </w:tc>
        <w:tc>
          <w:tcPr>
            <w:tcW w:w="1080" w:type="dxa"/>
            <w:noWrap/>
            <w:hideMark/>
          </w:tcPr>
          <w:p w14:paraId="14D17BE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38A2D65"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6FC608C"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7C8DF90B" w14:textId="77777777" w:rsidTr="00090DF8">
        <w:tc>
          <w:tcPr>
            <w:tcW w:w="1350" w:type="dxa"/>
            <w:hideMark/>
          </w:tcPr>
          <w:p w14:paraId="07FFEA96" w14:textId="77777777" w:rsidR="00F465C8" w:rsidRPr="00FA70E3" w:rsidRDefault="00F465C8" w:rsidP="00AA57C0">
            <w:pPr>
              <w:spacing w:after="0" w:line="240" w:lineRule="auto"/>
              <w:jc w:val="center"/>
              <w:rPr>
                <w:sz w:val="24"/>
                <w:szCs w:val="24"/>
              </w:rPr>
            </w:pPr>
            <w:r w:rsidRPr="00FA70E3">
              <w:rPr>
                <w:sz w:val="24"/>
                <w:szCs w:val="24"/>
              </w:rPr>
              <w:t>161</w:t>
            </w:r>
          </w:p>
        </w:tc>
        <w:tc>
          <w:tcPr>
            <w:tcW w:w="8640" w:type="dxa"/>
            <w:gridSpan w:val="3"/>
            <w:noWrap/>
            <w:hideMark/>
          </w:tcPr>
          <w:p w14:paraId="00EF6F50" w14:textId="59EA106C" w:rsidR="00F465C8" w:rsidRPr="00FA70E3" w:rsidRDefault="00F465C8" w:rsidP="00AA57C0">
            <w:pPr>
              <w:spacing w:after="0" w:line="240" w:lineRule="auto"/>
              <w:rPr>
                <w:sz w:val="24"/>
                <w:szCs w:val="24"/>
              </w:rPr>
            </w:pPr>
            <w:r w:rsidRPr="00FA70E3">
              <w:rPr>
                <w:sz w:val="24"/>
                <w:szCs w:val="24"/>
              </w:rPr>
              <w:t>Allow sport fishing from a guide vessel on the Kenai River on Mondays in August (Mel Erickson)</w:t>
            </w:r>
          </w:p>
        </w:tc>
      </w:tr>
      <w:tr w:rsidR="00FA70E3" w:rsidRPr="00FA70E3" w14:paraId="3B7CB171" w14:textId="77777777" w:rsidTr="00090DF8">
        <w:tc>
          <w:tcPr>
            <w:tcW w:w="1350" w:type="dxa"/>
            <w:hideMark/>
          </w:tcPr>
          <w:p w14:paraId="6D9828E9" w14:textId="7AA9CAB8" w:rsidR="00FA70E3" w:rsidRPr="00FA70E3" w:rsidRDefault="00FA70E3" w:rsidP="00AA57C0">
            <w:pPr>
              <w:spacing w:after="0" w:line="240" w:lineRule="auto"/>
              <w:jc w:val="center"/>
              <w:rPr>
                <w:sz w:val="24"/>
                <w:szCs w:val="24"/>
              </w:rPr>
            </w:pPr>
          </w:p>
        </w:tc>
        <w:tc>
          <w:tcPr>
            <w:tcW w:w="1080" w:type="dxa"/>
            <w:noWrap/>
            <w:hideMark/>
          </w:tcPr>
          <w:p w14:paraId="01665913"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E73ED11"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05A83BC"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4829F60E" w14:textId="77777777" w:rsidTr="00090DF8">
        <w:tc>
          <w:tcPr>
            <w:tcW w:w="1350" w:type="dxa"/>
            <w:hideMark/>
          </w:tcPr>
          <w:p w14:paraId="39B01657" w14:textId="77777777" w:rsidR="00F465C8" w:rsidRPr="00FA70E3" w:rsidRDefault="00F465C8" w:rsidP="00AA57C0">
            <w:pPr>
              <w:spacing w:after="0" w:line="240" w:lineRule="auto"/>
              <w:jc w:val="center"/>
              <w:rPr>
                <w:sz w:val="24"/>
                <w:szCs w:val="24"/>
              </w:rPr>
            </w:pPr>
            <w:r w:rsidRPr="00FA70E3">
              <w:rPr>
                <w:sz w:val="24"/>
                <w:szCs w:val="24"/>
              </w:rPr>
              <w:t>162</w:t>
            </w:r>
          </w:p>
        </w:tc>
        <w:tc>
          <w:tcPr>
            <w:tcW w:w="8640" w:type="dxa"/>
            <w:gridSpan w:val="3"/>
            <w:noWrap/>
            <w:hideMark/>
          </w:tcPr>
          <w:p w14:paraId="566DAA45" w14:textId="0384D615" w:rsidR="00F465C8" w:rsidRPr="00FA70E3" w:rsidRDefault="00F465C8" w:rsidP="00AA57C0">
            <w:pPr>
              <w:spacing w:after="0" w:line="240" w:lineRule="auto"/>
              <w:rPr>
                <w:sz w:val="24"/>
                <w:szCs w:val="24"/>
              </w:rPr>
            </w:pPr>
            <w:r w:rsidRPr="00FA70E3">
              <w:rPr>
                <w:sz w:val="24"/>
                <w:szCs w:val="24"/>
              </w:rPr>
              <w:t>Remove restrictions to guided sport vessels on the Kenai River when the King salmon sport fishery is closed (Mel Erickson)</w:t>
            </w:r>
          </w:p>
        </w:tc>
      </w:tr>
      <w:tr w:rsidR="00FA70E3" w:rsidRPr="00FA70E3" w14:paraId="2746D31F" w14:textId="77777777" w:rsidTr="00090DF8">
        <w:tc>
          <w:tcPr>
            <w:tcW w:w="1350" w:type="dxa"/>
            <w:hideMark/>
          </w:tcPr>
          <w:p w14:paraId="0CD14863" w14:textId="5ED2E948" w:rsidR="00FA70E3" w:rsidRPr="00FA70E3" w:rsidRDefault="00FA70E3" w:rsidP="00AA57C0">
            <w:pPr>
              <w:spacing w:after="0" w:line="240" w:lineRule="auto"/>
              <w:jc w:val="center"/>
              <w:rPr>
                <w:sz w:val="24"/>
                <w:szCs w:val="24"/>
              </w:rPr>
            </w:pPr>
          </w:p>
        </w:tc>
        <w:tc>
          <w:tcPr>
            <w:tcW w:w="1080" w:type="dxa"/>
            <w:noWrap/>
            <w:hideMark/>
          </w:tcPr>
          <w:p w14:paraId="53D2B483"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563E86B"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4D8411C"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380E59B9" w14:textId="77777777" w:rsidTr="00090DF8">
        <w:tc>
          <w:tcPr>
            <w:tcW w:w="1350" w:type="dxa"/>
            <w:hideMark/>
          </w:tcPr>
          <w:p w14:paraId="631E2127" w14:textId="77777777" w:rsidR="00F465C8" w:rsidRPr="00FA70E3" w:rsidRDefault="00F465C8" w:rsidP="00AA57C0">
            <w:pPr>
              <w:spacing w:after="0" w:line="240" w:lineRule="auto"/>
              <w:jc w:val="center"/>
              <w:rPr>
                <w:sz w:val="24"/>
                <w:szCs w:val="24"/>
              </w:rPr>
            </w:pPr>
            <w:r w:rsidRPr="00FA70E3">
              <w:rPr>
                <w:sz w:val="24"/>
                <w:szCs w:val="24"/>
              </w:rPr>
              <w:t>163</w:t>
            </w:r>
          </w:p>
        </w:tc>
        <w:tc>
          <w:tcPr>
            <w:tcW w:w="8640" w:type="dxa"/>
            <w:gridSpan w:val="3"/>
            <w:noWrap/>
            <w:hideMark/>
          </w:tcPr>
          <w:p w14:paraId="19499CBA" w14:textId="1A1584C0" w:rsidR="00F465C8" w:rsidRPr="00FA70E3" w:rsidRDefault="00F465C8" w:rsidP="00AA57C0">
            <w:pPr>
              <w:spacing w:after="0" w:line="240" w:lineRule="auto"/>
              <w:rPr>
                <w:sz w:val="24"/>
                <w:szCs w:val="24"/>
              </w:rPr>
            </w:pPr>
            <w:r w:rsidRPr="00FA70E3">
              <w:rPr>
                <w:sz w:val="24"/>
                <w:szCs w:val="24"/>
              </w:rPr>
              <w:t>Prohibit guiding in the Kenai and Kasilof Rivers personal use dip net fishery (Catherine Felt)</w:t>
            </w:r>
          </w:p>
        </w:tc>
      </w:tr>
      <w:tr w:rsidR="00FA70E3" w:rsidRPr="00FA70E3" w14:paraId="4D362DCE" w14:textId="77777777" w:rsidTr="00090DF8">
        <w:tc>
          <w:tcPr>
            <w:tcW w:w="1350" w:type="dxa"/>
            <w:hideMark/>
          </w:tcPr>
          <w:p w14:paraId="1994D2FE" w14:textId="5C4C537C" w:rsidR="00FA70E3" w:rsidRPr="00FA70E3" w:rsidRDefault="00FA70E3" w:rsidP="00AA57C0">
            <w:pPr>
              <w:spacing w:after="0" w:line="240" w:lineRule="auto"/>
              <w:jc w:val="center"/>
              <w:rPr>
                <w:sz w:val="24"/>
                <w:szCs w:val="24"/>
              </w:rPr>
            </w:pPr>
          </w:p>
        </w:tc>
        <w:tc>
          <w:tcPr>
            <w:tcW w:w="1080" w:type="dxa"/>
            <w:noWrap/>
            <w:hideMark/>
          </w:tcPr>
          <w:p w14:paraId="7D6F2A5E"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CB95F05"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E7F1ADB"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66DB5118" w14:textId="77777777" w:rsidTr="00090DF8">
        <w:tc>
          <w:tcPr>
            <w:tcW w:w="1350" w:type="dxa"/>
            <w:hideMark/>
          </w:tcPr>
          <w:p w14:paraId="32882768" w14:textId="77777777" w:rsidR="00F465C8" w:rsidRPr="00FA70E3" w:rsidRDefault="00F465C8" w:rsidP="00AA57C0">
            <w:pPr>
              <w:spacing w:after="0" w:line="240" w:lineRule="auto"/>
              <w:jc w:val="center"/>
              <w:rPr>
                <w:sz w:val="24"/>
                <w:szCs w:val="24"/>
              </w:rPr>
            </w:pPr>
            <w:r w:rsidRPr="00FA70E3">
              <w:rPr>
                <w:sz w:val="24"/>
                <w:szCs w:val="24"/>
              </w:rPr>
              <w:t>164</w:t>
            </w:r>
          </w:p>
        </w:tc>
        <w:tc>
          <w:tcPr>
            <w:tcW w:w="8640" w:type="dxa"/>
            <w:gridSpan w:val="3"/>
            <w:noWrap/>
            <w:hideMark/>
          </w:tcPr>
          <w:p w14:paraId="0AAE96C9" w14:textId="4692782A" w:rsidR="00F465C8" w:rsidRPr="00FA70E3" w:rsidRDefault="00F465C8" w:rsidP="00AA57C0">
            <w:pPr>
              <w:spacing w:after="0" w:line="240" w:lineRule="auto"/>
              <w:rPr>
                <w:sz w:val="24"/>
                <w:szCs w:val="24"/>
              </w:rPr>
            </w:pPr>
            <w:r w:rsidRPr="00FA70E3">
              <w:rPr>
                <w:sz w:val="24"/>
                <w:szCs w:val="24"/>
              </w:rPr>
              <w:t>Prohibit motorized vessels on the Kenai River from Skilak Lake to the Soldotna Bridge May 1– August 31 (Mark &amp; Elbridge Walker)</w:t>
            </w:r>
          </w:p>
        </w:tc>
      </w:tr>
      <w:tr w:rsidR="00FA70E3" w:rsidRPr="00FA70E3" w14:paraId="5E06D5D4" w14:textId="77777777" w:rsidTr="00090DF8">
        <w:tc>
          <w:tcPr>
            <w:tcW w:w="1350" w:type="dxa"/>
            <w:hideMark/>
          </w:tcPr>
          <w:p w14:paraId="06C2E8C7" w14:textId="772B9E33" w:rsidR="00FA70E3" w:rsidRPr="00FA70E3" w:rsidRDefault="00FA70E3" w:rsidP="00AA57C0">
            <w:pPr>
              <w:spacing w:after="0" w:line="240" w:lineRule="auto"/>
              <w:jc w:val="center"/>
              <w:rPr>
                <w:sz w:val="24"/>
                <w:szCs w:val="24"/>
              </w:rPr>
            </w:pPr>
          </w:p>
        </w:tc>
        <w:tc>
          <w:tcPr>
            <w:tcW w:w="1080" w:type="dxa"/>
            <w:noWrap/>
            <w:hideMark/>
          </w:tcPr>
          <w:p w14:paraId="7E68D2B6"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66887B5"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32ADA55"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0802A3FB" w14:textId="77777777" w:rsidTr="00090DF8">
        <w:tc>
          <w:tcPr>
            <w:tcW w:w="1350" w:type="dxa"/>
            <w:hideMark/>
          </w:tcPr>
          <w:p w14:paraId="474615E2" w14:textId="77777777" w:rsidR="00F465C8" w:rsidRPr="00FA70E3" w:rsidRDefault="00F465C8" w:rsidP="00AA57C0">
            <w:pPr>
              <w:spacing w:after="0" w:line="240" w:lineRule="auto"/>
              <w:jc w:val="center"/>
              <w:rPr>
                <w:sz w:val="24"/>
                <w:szCs w:val="24"/>
              </w:rPr>
            </w:pPr>
            <w:r w:rsidRPr="00FA70E3">
              <w:rPr>
                <w:sz w:val="24"/>
                <w:szCs w:val="24"/>
              </w:rPr>
              <w:t>165</w:t>
            </w:r>
          </w:p>
        </w:tc>
        <w:tc>
          <w:tcPr>
            <w:tcW w:w="8640" w:type="dxa"/>
            <w:gridSpan w:val="3"/>
            <w:noWrap/>
            <w:hideMark/>
          </w:tcPr>
          <w:p w14:paraId="59936E7D" w14:textId="7C18C8DB" w:rsidR="00F465C8" w:rsidRPr="00FA70E3" w:rsidRDefault="00F465C8" w:rsidP="00AA57C0">
            <w:pPr>
              <w:spacing w:after="0" w:line="240" w:lineRule="auto"/>
              <w:rPr>
                <w:sz w:val="24"/>
                <w:szCs w:val="24"/>
              </w:rPr>
            </w:pPr>
            <w:r w:rsidRPr="00FA70E3">
              <w:rPr>
                <w:sz w:val="24"/>
                <w:szCs w:val="24"/>
              </w:rPr>
              <w:t>Prohibit sport fishing from a motorized vessel on the lower Kenai River on Thursdays in July (Chris Every)</w:t>
            </w:r>
          </w:p>
        </w:tc>
      </w:tr>
      <w:tr w:rsidR="00FA70E3" w:rsidRPr="00FA70E3" w14:paraId="5F4C1E61" w14:textId="77777777" w:rsidTr="00090DF8">
        <w:tc>
          <w:tcPr>
            <w:tcW w:w="1350" w:type="dxa"/>
            <w:hideMark/>
          </w:tcPr>
          <w:p w14:paraId="68597D3E" w14:textId="5F6108C8" w:rsidR="00FA70E3" w:rsidRPr="00FA70E3" w:rsidRDefault="00FA70E3" w:rsidP="00AA57C0">
            <w:pPr>
              <w:spacing w:after="0" w:line="240" w:lineRule="auto"/>
              <w:jc w:val="center"/>
              <w:rPr>
                <w:sz w:val="24"/>
                <w:szCs w:val="24"/>
              </w:rPr>
            </w:pPr>
          </w:p>
        </w:tc>
        <w:tc>
          <w:tcPr>
            <w:tcW w:w="1080" w:type="dxa"/>
            <w:noWrap/>
            <w:hideMark/>
          </w:tcPr>
          <w:p w14:paraId="4C26A20B"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12356C4"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3C45DB7"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7C335B4F" w14:textId="77777777" w:rsidTr="00090DF8">
        <w:tc>
          <w:tcPr>
            <w:tcW w:w="1350" w:type="dxa"/>
            <w:hideMark/>
          </w:tcPr>
          <w:p w14:paraId="06365FEF" w14:textId="77777777" w:rsidR="00F465C8" w:rsidRPr="00FA70E3" w:rsidRDefault="00F465C8" w:rsidP="00AA57C0">
            <w:pPr>
              <w:spacing w:after="0" w:line="240" w:lineRule="auto"/>
              <w:jc w:val="center"/>
              <w:rPr>
                <w:sz w:val="24"/>
                <w:szCs w:val="24"/>
              </w:rPr>
            </w:pPr>
            <w:r w:rsidRPr="00FA70E3">
              <w:rPr>
                <w:sz w:val="24"/>
                <w:szCs w:val="24"/>
              </w:rPr>
              <w:t>166</w:t>
            </w:r>
          </w:p>
        </w:tc>
        <w:tc>
          <w:tcPr>
            <w:tcW w:w="8640" w:type="dxa"/>
            <w:gridSpan w:val="3"/>
            <w:noWrap/>
            <w:hideMark/>
          </w:tcPr>
          <w:p w14:paraId="77BBD6FB" w14:textId="5DDE8573" w:rsidR="00F465C8" w:rsidRPr="00FA70E3" w:rsidRDefault="00F465C8" w:rsidP="00AA57C0">
            <w:pPr>
              <w:spacing w:after="0" w:line="240" w:lineRule="auto"/>
              <w:rPr>
                <w:sz w:val="24"/>
                <w:szCs w:val="24"/>
              </w:rPr>
            </w:pPr>
            <w:r w:rsidRPr="00FA70E3">
              <w:rPr>
                <w:sz w:val="24"/>
                <w:szCs w:val="24"/>
              </w:rPr>
              <w:t>Prohibit sport fishing from a motorized vessel on the lower Kenai River on Thursdays in July (Chris Every)</w:t>
            </w:r>
          </w:p>
        </w:tc>
      </w:tr>
      <w:tr w:rsidR="00FA70E3" w:rsidRPr="00FA70E3" w14:paraId="187BBF6F" w14:textId="77777777" w:rsidTr="00090DF8">
        <w:tc>
          <w:tcPr>
            <w:tcW w:w="1350" w:type="dxa"/>
            <w:hideMark/>
          </w:tcPr>
          <w:p w14:paraId="5942D6EA" w14:textId="289ABD0B" w:rsidR="00FA70E3" w:rsidRPr="00FA70E3" w:rsidRDefault="00FA70E3" w:rsidP="00AA57C0">
            <w:pPr>
              <w:spacing w:after="0" w:line="240" w:lineRule="auto"/>
              <w:jc w:val="center"/>
              <w:rPr>
                <w:sz w:val="24"/>
                <w:szCs w:val="24"/>
              </w:rPr>
            </w:pPr>
          </w:p>
        </w:tc>
        <w:tc>
          <w:tcPr>
            <w:tcW w:w="1080" w:type="dxa"/>
            <w:noWrap/>
            <w:hideMark/>
          </w:tcPr>
          <w:p w14:paraId="743BBA87"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326FBFFC"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424F29A"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4445657E" w14:textId="77777777" w:rsidTr="00090DF8">
        <w:tc>
          <w:tcPr>
            <w:tcW w:w="1350" w:type="dxa"/>
            <w:hideMark/>
          </w:tcPr>
          <w:p w14:paraId="5E6BD5B9" w14:textId="77777777" w:rsidR="00F465C8" w:rsidRPr="00FA70E3" w:rsidRDefault="00F465C8" w:rsidP="00AA57C0">
            <w:pPr>
              <w:spacing w:after="0" w:line="240" w:lineRule="auto"/>
              <w:jc w:val="center"/>
              <w:rPr>
                <w:sz w:val="24"/>
                <w:szCs w:val="24"/>
              </w:rPr>
            </w:pPr>
            <w:r w:rsidRPr="00FA70E3">
              <w:rPr>
                <w:sz w:val="24"/>
                <w:szCs w:val="24"/>
              </w:rPr>
              <w:t>167</w:t>
            </w:r>
          </w:p>
        </w:tc>
        <w:tc>
          <w:tcPr>
            <w:tcW w:w="8640" w:type="dxa"/>
            <w:gridSpan w:val="3"/>
            <w:noWrap/>
            <w:hideMark/>
          </w:tcPr>
          <w:p w14:paraId="3CAFEDDF" w14:textId="3CB26B6A" w:rsidR="00F465C8" w:rsidRPr="00FA70E3" w:rsidRDefault="00F465C8" w:rsidP="00AA57C0">
            <w:pPr>
              <w:spacing w:after="0" w:line="240" w:lineRule="auto"/>
              <w:rPr>
                <w:sz w:val="24"/>
                <w:szCs w:val="24"/>
              </w:rPr>
            </w:pPr>
            <w:r w:rsidRPr="00FA70E3">
              <w:rPr>
                <w:sz w:val="24"/>
                <w:szCs w:val="24"/>
              </w:rPr>
              <w:t>Allow sport fishing from a vessel with a motor on board but not in use on the Kenai River on Mondays in July (Eric Christian)</w:t>
            </w:r>
          </w:p>
        </w:tc>
      </w:tr>
      <w:tr w:rsidR="00FA70E3" w:rsidRPr="00FA70E3" w14:paraId="7F6A9847" w14:textId="77777777" w:rsidTr="00090DF8">
        <w:tc>
          <w:tcPr>
            <w:tcW w:w="1350" w:type="dxa"/>
            <w:hideMark/>
          </w:tcPr>
          <w:p w14:paraId="355378AD" w14:textId="53532769" w:rsidR="00FA70E3" w:rsidRPr="00FA70E3" w:rsidRDefault="00FA70E3" w:rsidP="00AA57C0">
            <w:pPr>
              <w:spacing w:after="0" w:line="240" w:lineRule="auto"/>
              <w:jc w:val="center"/>
              <w:rPr>
                <w:sz w:val="24"/>
                <w:szCs w:val="24"/>
              </w:rPr>
            </w:pPr>
          </w:p>
        </w:tc>
        <w:tc>
          <w:tcPr>
            <w:tcW w:w="1080" w:type="dxa"/>
            <w:noWrap/>
            <w:hideMark/>
          </w:tcPr>
          <w:p w14:paraId="5E495FE2"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3FF0558A"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20E7351"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57965C20" w14:textId="77777777" w:rsidTr="00090DF8">
        <w:tc>
          <w:tcPr>
            <w:tcW w:w="1350" w:type="dxa"/>
            <w:hideMark/>
          </w:tcPr>
          <w:p w14:paraId="3760E24B" w14:textId="77777777" w:rsidR="00F465C8" w:rsidRPr="00FA70E3" w:rsidRDefault="00F465C8" w:rsidP="00AA57C0">
            <w:pPr>
              <w:spacing w:after="0" w:line="240" w:lineRule="auto"/>
              <w:jc w:val="center"/>
              <w:rPr>
                <w:sz w:val="24"/>
                <w:szCs w:val="24"/>
              </w:rPr>
            </w:pPr>
            <w:r w:rsidRPr="00FA70E3">
              <w:rPr>
                <w:sz w:val="24"/>
                <w:szCs w:val="24"/>
              </w:rPr>
              <w:t>168</w:t>
            </w:r>
          </w:p>
        </w:tc>
        <w:tc>
          <w:tcPr>
            <w:tcW w:w="8640" w:type="dxa"/>
            <w:gridSpan w:val="3"/>
            <w:noWrap/>
            <w:hideMark/>
          </w:tcPr>
          <w:p w14:paraId="31990D0C" w14:textId="23CF84CC" w:rsidR="00F465C8" w:rsidRPr="00FA70E3" w:rsidRDefault="00F465C8" w:rsidP="00AA57C0">
            <w:pPr>
              <w:spacing w:after="0" w:line="240" w:lineRule="auto"/>
              <w:rPr>
                <w:sz w:val="24"/>
                <w:szCs w:val="24"/>
              </w:rPr>
            </w:pPr>
            <w:r w:rsidRPr="00FA70E3">
              <w:rPr>
                <w:sz w:val="24"/>
                <w:szCs w:val="24"/>
              </w:rPr>
              <w:t>Prohibit motorized vessels on the Kenai River (John McCombs)</w:t>
            </w:r>
          </w:p>
        </w:tc>
      </w:tr>
      <w:tr w:rsidR="00FA70E3" w:rsidRPr="00FA70E3" w14:paraId="70C7B3EC" w14:textId="77777777" w:rsidTr="00090DF8">
        <w:tc>
          <w:tcPr>
            <w:tcW w:w="1350" w:type="dxa"/>
            <w:hideMark/>
          </w:tcPr>
          <w:p w14:paraId="3E591E81" w14:textId="381BCDDF" w:rsidR="00FA70E3" w:rsidRPr="00FA70E3" w:rsidRDefault="00FA70E3" w:rsidP="00AA57C0">
            <w:pPr>
              <w:spacing w:after="0" w:line="240" w:lineRule="auto"/>
              <w:jc w:val="center"/>
              <w:rPr>
                <w:sz w:val="24"/>
                <w:szCs w:val="24"/>
              </w:rPr>
            </w:pPr>
          </w:p>
        </w:tc>
        <w:tc>
          <w:tcPr>
            <w:tcW w:w="1080" w:type="dxa"/>
            <w:noWrap/>
            <w:hideMark/>
          </w:tcPr>
          <w:p w14:paraId="7BF3FD65"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A4D1748"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A830E48"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381D8EDC" w14:textId="77777777" w:rsidTr="00090DF8">
        <w:tc>
          <w:tcPr>
            <w:tcW w:w="1350" w:type="dxa"/>
            <w:hideMark/>
          </w:tcPr>
          <w:p w14:paraId="384E67C9" w14:textId="77777777" w:rsidR="00F465C8" w:rsidRPr="00FA70E3" w:rsidRDefault="00F465C8" w:rsidP="00AA57C0">
            <w:pPr>
              <w:spacing w:after="0" w:line="240" w:lineRule="auto"/>
              <w:jc w:val="center"/>
              <w:rPr>
                <w:sz w:val="24"/>
                <w:szCs w:val="24"/>
              </w:rPr>
            </w:pPr>
            <w:r w:rsidRPr="00FA70E3">
              <w:rPr>
                <w:sz w:val="24"/>
                <w:szCs w:val="24"/>
              </w:rPr>
              <w:t>169</w:t>
            </w:r>
          </w:p>
        </w:tc>
        <w:tc>
          <w:tcPr>
            <w:tcW w:w="8640" w:type="dxa"/>
            <w:gridSpan w:val="3"/>
            <w:noWrap/>
            <w:hideMark/>
          </w:tcPr>
          <w:p w14:paraId="0BFB05E3" w14:textId="6B263DEE" w:rsidR="00F465C8" w:rsidRPr="00FA70E3" w:rsidRDefault="00F465C8" w:rsidP="00AA57C0">
            <w:pPr>
              <w:spacing w:after="0" w:line="240" w:lineRule="auto"/>
              <w:rPr>
                <w:sz w:val="24"/>
                <w:szCs w:val="24"/>
              </w:rPr>
            </w:pPr>
            <w:r w:rsidRPr="00FA70E3">
              <w:rPr>
                <w:sz w:val="24"/>
                <w:szCs w:val="24"/>
              </w:rPr>
              <w:t xml:space="preserve">Prohibit motorized vessels on a section of the Kasilof River January 1—September 15 (Charles </w:t>
            </w:r>
            <w:proofErr w:type="spellStart"/>
            <w:r w:rsidRPr="00FA70E3">
              <w:rPr>
                <w:sz w:val="24"/>
                <w:szCs w:val="24"/>
              </w:rPr>
              <w:t>McCrone</w:t>
            </w:r>
            <w:proofErr w:type="spellEnd"/>
            <w:r w:rsidRPr="00FA70E3">
              <w:rPr>
                <w:sz w:val="24"/>
                <w:szCs w:val="24"/>
              </w:rPr>
              <w:t>)</w:t>
            </w:r>
          </w:p>
        </w:tc>
      </w:tr>
      <w:tr w:rsidR="00FA70E3" w:rsidRPr="00FA70E3" w14:paraId="1DA15DBB" w14:textId="77777777" w:rsidTr="00090DF8">
        <w:tc>
          <w:tcPr>
            <w:tcW w:w="1350" w:type="dxa"/>
            <w:hideMark/>
          </w:tcPr>
          <w:p w14:paraId="60FE6D01" w14:textId="1DB5BEFA" w:rsidR="00FA70E3" w:rsidRPr="00FA70E3" w:rsidRDefault="00FA70E3" w:rsidP="00AA57C0">
            <w:pPr>
              <w:spacing w:after="0" w:line="240" w:lineRule="auto"/>
              <w:jc w:val="center"/>
              <w:rPr>
                <w:sz w:val="24"/>
                <w:szCs w:val="24"/>
              </w:rPr>
            </w:pPr>
          </w:p>
        </w:tc>
        <w:tc>
          <w:tcPr>
            <w:tcW w:w="1080" w:type="dxa"/>
            <w:noWrap/>
            <w:hideMark/>
          </w:tcPr>
          <w:p w14:paraId="1BA8AC76"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30ECF054"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CCC889B"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18ADB03F" w14:textId="77777777" w:rsidTr="00090DF8">
        <w:tc>
          <w:tcPr>
            <w:tcW w:w="1350" w:type="dxa"/>
            <w:hideMark/>
          </w:tcPr>
          <w:p w14:paraId="529583FB" w14:textId="77777777" w:rsidR="00F465C8" w:rsidRPr="00FA70E3" w:rsidRDefault="00F465C8" w:rsidP="00AA57C0">
            <w:pPr>
              <w:spacing w:after="0" w:line="240" w:lineRule="auto"/>
              <w:jc w:val="center"/>
              <w:rPr>
                <w:sz w:val="24"/>
                <w:szCs w:val="24"/>
              </w:rPr>
            </w:pPr>
            <w:r w:rsidRPr="00FA70E3">
              <w:rPr>
                <w:sz w:val="24"/>
                <w:szCs w:val="24"/>
              </w:rPr>
              <w:t>170</w:t>
            </w:r>
          </w:p>
        </w:tc>
        <w:tc>
          <w:tcPr>
            <w:tcW w:w="8640" w:type="dxa"/>
            <w:gridSpan w:val="3"/>
            <w:noWrap/>
            <w:hideMark/>
          </w:tcPr>
          <w:p w14:paraId="6EC863E8" w14:textId="3522B9AA" w:rsidR="00F465C8" w:rsidRPr="00FA70E3" w:rsidRDefault="00F465C8" w:rsidP="00AA57C0">
            <w:pPr>
              <w:spacing w:after="0" w:line="240" w:lineRule="auto"/>
              <w:rPr>
                <w:sz w:val="24"/>
                <w:szCs w:val="24"/>
              </w:rPr>
            </w:pPr>
            <w:r w:rsidRPr="00FA70E3">
              <w:rPr>
                <w:sz w:val="24"/>
                <w:szCs w:val="24"/>
              </w:rPr>
              <w:t xml:space="preserve">Move the ADF&amp;G regulatory marker for personal use </w:t>
            </w:r>
            <w:proofErr w:type="spellStart"/>
            <w:r w:rsidRPr="00FA70E3">
              <w:rPr>
                <w:sz w:val="24"/>
                <w:szCs w:val="24"/>
              </w:rPr>
              <w:t>dipnetting</w:t>
            </w:r>
            <w:proofErr w:type="spellEnd"/>
            <w:r w:rsidRPr="00FA70E3">
              <w:rPr>
                <w:sz w:val="24"/>
                <w:szCs w:val="24"/>
              </w:rPr>
              <w:t xml:space="preserve"> on the Kasilof River north shore beach  (Brent Ramsay)</w:t>
            </w:r>
          </w:p>
        </w:tc>
      </w:tr>
      <w:tr w:rsidR="00FA70E3" w:rsidRPr="00FA70E3" w14:paraId="50DF3A34" w14:textId="77777777" w:rsidTr="00090DF8">
        <w:tc>
          <w:tcPr>
            <w:tcW w:w="1350" w:type="dxa"/>
            <w:hideMark/>
          </w:tcPr>
          <w:p w14:paraId="5A4F2931" w14:textId="606C43ED" w:rsidR="00FA70E3" w:rsidRPr="00FA70E3" w:rsidRDefault="00FA70E3" w:rsidP="00AA57C0">
            <w:pPr>
              <w:spacing w:after="0" w:line="240" w:lineRule="auto"/>
              <w:jc w:val="center"/>
              <w:rPr>
                <w:sz w:val="24"/>
                <w:szCs w:val="24"/>
              </w:rPr>
            </w:pPr>
          </w:p>
        </w:tc>
        <w:tc>
          <w:tcPr>
            <w:tcW w:w="1080" w:type="dxa"/>
            <w:noWrap/>
            <w:hideMark/>
          </w:tcPr>
          <w:p w14:paraId="29EC2182"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2CE307F"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1B2761CA" w14:textId="77777777" w:rsidR="00FA70E3" w:rsidRPr="00FA70E3" w:rsidRDefault="00FA70E3" w:rsidP="00AA57C0">
            <w:pPr>
              <w:spacing w:after="0" w:line="240" w:lineRule="auto"/>
              <w:rPr>
                <w:sz w:val="24"/>
                <w:szCs w:val="24"/>
              </w:rPr>
            </w:pPr>
            <w:r w:rsidRPr="00FA70E3">
              <w:rPr>
                <w:sz w:val="24"/>
                <w:szCs w:val="24"/>
              </w:rPr>
              <w:t> </w:t>
            </w:r>
          </w:p>
        </w:tc>
      </w:tr>
      <w:tr w:rsidR="00F465C8" w:rsidRPr="00FA70E3" w14:paraId="06418A41" w14:textId="77777777" w:rsidTr="00090DF8">
        <w:tc>
          <w:tcPr>
            <w:tcW w:w="1350" w:type="dxa"/>
            <w:hideMark/>
          </w:tcPr>
          <w:p w14:paraId="1EC8C318" w14:textId="77777777" w:rsidR="00F465C8" w:rsidRPr="00FA70E3" w:rsidRDefault="00F465C8" w:rsidP="00AA57C0">
            <w:pPr>
              <w:spacing w:after="0" w:line="240" w:lineRule="auto"/>
              <w:jc w:val="center"/>
              <w:rPr>
                <w:sz w:val="24"/>
                <w:szCs w:val="24"/>
              </w:rPr>
            </w:pPr>
            <w:r w:rsidRPr="00FA70E3">
              <w:rPr>
                <w:sz w:val="24"/>
                <w:szCs w:val="24"/>
              </w:rPr>
              <w:t>171</w:t>
            </w:r>
          </w:p>
        </w:tc>
        <w:tc>
          <w:tcPr>
            <w:tcW w:w="8640" w:type="dxa"/>
            <w:gridSpan w:val="3"/>
            <w:noWrap/>
            <w:hideMark/>
          </w:tcPr>
          <w:p w14:paraId="3F2B96B6" w14:textId="10397F4F" w:rsidR="00F465C8" w:rsidRPr="00FA70E3" w:rsidRDefault="00F465C8" w:rsidP="00AA57C0">
            <w:pPr>
              <w:spacing w:after="0" w:line="240" w:lineRule="auto"/>
              <w:rPr>
                <w:sz w:val="24"/>
                <w:szCs w:val="24"/>
              </w:rPr>
            </w:pPr>
            <w:r w:rsidRPr="00FA70E3">
              <w:rPr>
                <w:sz w:val="24"/>
                <w:szCs w:val="24"/>
              </w:rPr>
              <w:t>Reduce the Kenai River personal use bag limit for king salmon to one salmon less than 36” in length (Alaska Sportfishing Association/Martin Meigs)</w:t>
            </w:r>
          </w:p>
        </w:tc>
      </w:tr>
      <w:tr w:rsidR="00FA70E3" w:rsidRPr="00FA70E3" w14:paraId="0892606F" w14:textId="77777777" w:rsidTr="00090DF8">
        <w:tc>
          <w:tcPr>
            <w:tcW w:w="1350" w:type="dxa"/>
            <w:hideMark/>
          </w:tcPr>
          <w:p w14:paraId="1B6193B1" w14:textId="3476C366" w:rsidR="00FA70E3" w:rsidRPr="00FA70E3" w:rsidRDefault="00FA70E3" w:rsidP="00AA57C0">
            <w:pPr>
              <w:spacing w:after="0" w:line="240" w:lineRule="auto"/>
              <w:jc w:val="center"/>
              <w:rPr>
                <w:sz w:val="24"/>
                <w:szCs w:val="24"/>
              </w:rPr>
            </w:pPr>
          </w:p>
        </w:tc>
        <w:tc>
          <w:tcPr>
            <w:tcW w:w="1080" w:type="dxa"/>
            <w:noWrap/>
            <w:hideMark/>
          </w:tcPr>
          <w:p w14:paraId="096BA9FF"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2655410"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45694AD"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6B519558" w14:textId="77777777" w:rsidTr="00090DF8">
        <w:tc>
          <w:tcPr>
            <w:tcW w:w="1350" w:type="dxa"/>
            <w:hideMark/>
          </w:tcPr>
          <w:p w14:paraId="728A338A" w14:textId="77777777" w:rsidR="00D12740" w:rsidRPr="00FA70E3" w:rsidRDefault="00D12740" w:rsidP="00AA57C0">
            <w:pPr>
              <w:spacing w:after="0" w:line="240" w:lineRule="auto"/>
              <w:jc w:val="center"/>
              <w:rPr>
                <w:sz w:val="24"/>
                <w:szCs w:val="24"/>
              </w:rPr>
            </w:pPr>
            <w:r w:rsidRPr="00FA70E3">
              <w:rPr>
                <w:sz w:val="24"/>
                <w:szCs w:val="24"/>
              </w:rPr>
              <w:t>172</w:t>
            </w:r>
          </w:p>
        </w:tc>
        <w:tc>
          <w:tcPr>
            <w:tcW w:w="8640" w:type="dxa"/>
            <w:gridSpan w:val="3"/>
            <w:noWrap/>
            <w:hideMark/>
          </w:tcPr>
          <w:p w14:paraId="4D87BC5A" w14:textId="08D5B74B" w:rsidR="00D12740" w:rsidRPr="00FA70E3" w:rsidRDefault="00D12740" w:rsidP="00AA57C0">
            <w:pPr>
              <w:spacing w:after="0" w:line="240" w:lineRule="auto"/>
              <w:rPr>
                <w:sz w:val="24"/>
                <w:szCs w:val="24"/>
              </w:rPr>
            </w:pPr>
            <w:r w:rsidRPr="00FA70E3">
              <w:rPr>
                <w:sz w:val="24"/>
                <w:szCs w:val="24"/>
              </w:rPr>
              <w:t xml:space="preserve">Limit personal use </w:t>
            </w:r>
            <w:proofErr w:type="spellStart"/>
            <w:r w:rsidRPr="00FA70E3">
              <w:rPr>
                <w:sz w:val="24"/>
                <w:szCs w:val="24"/>
              </w:rPr>
              <w:t>dipnetting</w:t>
            </w:r>
            <w:proofErr w:type="spellEnd"/>
            <w:r w:rsidRPr="00FA70E3">
              <w:rPr>
                <w:sz w:val="24"/>
                <w:szCs w:val="24"/>
              </w:rPr>
              <w:t xml:space="preserve"> on the Kenai River by day of the week (Karen </w:t>
            </w:r>
            <w:proofErr w:type="spellStart"/>
            <w:r w:rsidRPr="00FA70E3">
              <w:rPr>
                <w:sz w:val="24"/>
                <w:szCs w:val="24"/>
              </w:rPr>
              <w:t>McGahan</w:t>
            </w:r>
            <w:proofErr w:type="spellEnd"/>
            <w:r w:rsidRPr="00FA70E3">
              <w:rPr>
                <w:sz w:val="24"/>
                <w:szCs w:val="24"/>
              </w:rPr>
              <w:t>)</w:t>
            </w:r>
          </w:p>
        </w:tc>
      </w:tr>
      <w:tr w:rsidR="00FA70E3" w:rsidRPr="00FA70E3" w14:paraId="2DBA6A74" w14:textId="77777777" w:rsidTr="00090DF8">
        <w:tc>
          <w:tcPr>
            <w:tcW w:w="1350" w:type="dxa"/>
            <w:hideMark/>
          </w:tcPr>
          <w:p w14:paraId="33DB4A34" w14:textId="4B32F3E6" w:rsidR="00FA70E3" w:rsidRPr="00FA70E3" w:rsidRDefault="00FA70E3" w:rsidP="00AA57C0">
            <w:pPr>
              <w:spacing w:after="0" w:line="240" w:lineRule="auto"/>
              <w:jc w:val="center"/>
              <w:rPr>
                <w:sz w:val="24"/>
                <w:szCs w:val="24"/>
              </w:rPr>
            </w:pPr>
          </w:p>
        </w:tc>
        <w:tc>
          <w:tcPr>
            <w:tcW w:w="1080" w:type="dxa"/>
            <w:noWrap/>
            <w:hideMark/>
          </w:tcPr>
          <w:p w14:paraId="7EBA82D4"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43A0C54"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1F7E288"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02551ADB" w14:textId="77777777" w:rsidTr="00090DF8">
        <w:tc>
          <w:tcPr>
            <w:tcW w:w="1350" w:type="dxa"/>
            <w:hideMark/>
          </w:tcPr>
          <w:p w14:paraId="63929EF5" w14:textId="77777777" w:rsidR="00D12740" w:rsidRPr="00FA70E3" w:rsidRDefault="00D12740" w:rsidP="00AA57C0">
            <w:pPr>
              <w:spacing w:after="0" w:line="240" w:lineRule="auto"/>
              <w:jc w:val="center"/>
              <w:rPr>
                <w:sz w:val="24"/>
                <w:szCs w:val="24"/>
              </w:rPr>
            </w:pPr>
            <w:r w:rsidRPr="00FA70E3">
              <w:rPr>
                <w:sz w:val="24"/>
                <w:szCs w:val="24"/>
              </w:rPr>
              <w:t>173</w:t>
            </w:r>
          </w:p>
        </w:tc>
        <w:tc>
          <w:tcPr>
            <w:tcW w:w="8640" w:type="dxa"/>
            <w:gridSpan w:val="3"/>
            <w:noWrap/>
            <w:hideMark/>
          </w:tcPr>
          <w:p w14:paraId="70EE558E" w14:textId="09E57790" w:rsidR="00D12740" w:rsidRPr="00FA70E3" w:rsidRDefault="00D12740" w:rsidP="00AA57C0">
            <w:pPr>
              <w:spacing w:after="0" w:line="240" w:lineRule="auto"/>
              <w:rPr>
                <w:sz w:val="24"/>
                <w:szCs w:val="24"/>
              </w:rPr>
            </w:pPr>
            <w:r w:rsidRPr="00FA70E3">
              <w:rPr>
                <w:sz w:val="24"/>
                <w:szCs w:val="24"/>
              </w:rPr>
              <w:t>Reduce the annual limit for the Kenai River dip net fishery and create tiered harvest quotas (Chris Every)</w:t>
            </w:r>
          </w:p>
        </w:tc>
      </w:tr>
      <w:tr w:rsidR="00FA70E3" w:rsidRPr="00FA70E3" w14:paraId="3E384738" w14:textId="77777777" w:rsidTr="00090DF8">
        <w:tc>
          <w:tcPr>
            <w:tcW w:w="1350" w:type="dxa"/>
            <w:hideMark/>
          </w:tcPr>
          <w:p w14:paraId="15F3F730" w14:textId="7CC3A235" w:rsidR="00FA70E3" w:rsidRPr="00FA70E3" w:rsidRDefault="00FA70E3" w:rsidP="00AA57C0">
            <w:pPr>
              <w:spacing w:after="0" w:line="240" w:lineRule="auto"/>
              <w:jc w:val="center"/>
              <w:rPr>
                <w:sz w:val="24"/>
                <w:szCs w:val="24"/>
              </w:rPr>
            </w:pPr>
          </w:p>
        </w:tc>
        <w:tc>
          <w:tcPr>
            <w:tcW w:w="1080" w:type="dxa"/>
            <w:noWrap/>
            <w:hideMark/>
          </w:tcPr>
          <w:p w14:paraId="4B5EA5AF"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90712BA"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F662F7A"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71952448" w14:textId="77777777" w:rsidTr="00090DF8">
        <w:tc>
          <w:tcPr>
            <w:tcW w:w="1350" w:type="dxa"/>
            <w:hideMark/>
          </w:tcPr>
          <w:p w14:paraId="1010F867" w14:textId="77777777" w:rsidR="00D12740" w:rsidRPr="00FA70E3" w:rsidRDefault="00D12740" w:rsidP="00AA57C0">
            <w:pPr>
              <w:spacing w:after="0" w:line="240" w:lineRule="auto"/>
              <w:jc w:val="center"/>
              <w:rPr>
                <w:sz w:val="24"/>
                <w:szCs w:val="24"/>
              </w:rPr>
            </w:pPr>
            <w:r w:rsidRPr="00FA70E3">
              <w:rPr>
                <w:sz w:val="24"/>
                <w:szCs w:val="24"/>
              </w:rPr>
              <w:t>174</w:t>
            </w:r>
          </w:p>
        </w:tc>
        <w:tc>
          <w:tcPr>
            <w:tcW w:w="8640" w:type="dxa"/>
            <w:gridSpan w:val="3"/>
            <w:noWrap/>
            <w:hideMark/>
          </w:tcPr>
          <w:p w14:paraId="58A5F42C" w14:textId="43289572" w:rsidR="00D12740" w:rsidRPr="00FA70E3" w:rsidRDefault="00D12740" w:rsidP="00AA57C0">
            <w:pPr>
              <w:spacing w:after="0" w:line="240" w:lineRule="auto"/>
              <w:rPr>
                <w:sz w:val="24"/>
                <w:szCs w:val="24"/>
              </w:rPr>
            </w:pPr>
            <w:r w:rsidRPr="00FA70E3">
              <w:rPr>
                <w:sz w:val="24"/>
                <w:szCs w:val="24"/>
              </w:rPr>
              <w:t>Prohibit set gillnets in the personal use salmon fishery if the king salmon sport fishery in the Kenai or Kasilof Rivers is restricted (Joe Hanes)</w:t>
            </w:r>
          </w:p>
        </w:tc>
      </w:tr>
      <w:tr w:rsidR="00FA70E3" w:rsidRPr="00FA70E3" w14:paraId="02F01AAE" w14:textId="77777777" w:rsidTr="00090DF8">
        <w:tc>
          <w:tcPr>
            <w:tcW w:w="1350" w:type="dxa"/>
            <w:hideMark/>
          </w:tcPr>
          <w:p w14:paraId="019DD85E" w14:textId="7832BB6B" w:rsidR="00FA70E3" w:rsidRPr="00FA70E3" w:rsidRDefault="00FA70E3" w:rsidP="00AA57C0">
            <w:pPr>
              <w:spacing w:after="0" w:line="240" w:lineRule="auto"/>
              <w:jc w:val="center"/>
              <w:rPr>
                <w:sz w:val="24"/>
                <w:szCs w:val="24"/>
              </w:rPr>
            </w:pPr>
          </w:p>
        </w:tc>
        <w:tc>
          <w:tcPr>
            <w:tcW w:w="1080" w:type="dxa"/>
            <w:noWrap/>
            <w:hideMark/>
          </w:tcPr>
          <w:p w14:paraId="1F824B84"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497D7BA"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303BD892"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1670DCF6" w14:textId="77777777" w:rsidTr="00090DF8">
        <w:tc>
          <w:tcPr>
            <w:tcW w:w="1350" w:type="dxa"/>
            <w:hideMark/>
          </w:tcPr>
          <w:p w14:paraId="503C3D2F" w14:textId="77777777" w:rsidR="00D12740" w:rsidRPr="00FA70E3" w:rsidRDefault="00D12740" w:rsidP="00AA57C0">
            <w:pPr>
              <w:spacing w:after="0" w:line="240" w:lineRule="auto"/>
              <w:jc w:val="center"/>
              <w:rPr>
                <w:sz w:val="24"/>
                <w:szCs w:val="24"/>
              </w:rPr>
            </w:pPr>
            <w:r w:rsidRPr="00FA70E3">
              <w:rPr>
                <w:sz w:val="24"/>
                <w:szCs w:val="24"/>
              </w:rPr>
              <w:t>175</w:t>
            </w:r>
          </w:p>
        </w:tc>
        <w:tc>
          <w:tcPr>
            <w:tcW w:w="8640" w:type="dxa"/>
            <w:gridSpan w:val="3"/>
            <w:noWrap/>
            <w:hideMark/>
          </w:tcPr>
          <w:p w14:paraId="36091B80" w14:textId="06FA10DB" w:rsidR="00D12740" w:rsidRPr="00FA70E3" w:rsidRDefault="00D12740" w:rsidP="00AA57C0">
            <w:pPr>
              <w:spacing w:after="0" w:line="240" w:lineRule="auto"/>
              <w:rPr>
                <w:sz w:val="24"/>
                <w:szCs w:val="24"/>
              </w:rPr>
            </w:pPr>
            <w:r w:rsidRPr="00FA70E3">
              <w:rPr>
                <w:sz w:val="24"/>
                <w:szCs w:val="24"/>
              </w:rPr>
              <w:t xml:space="preserve">Allow commercial fishing with set gillnets in the North </w:t>
            </w:r>
            <w:proofErr w:type="spellStart"/>
            <w:r w:rsidRPr="00FA70E3">
              <w:rPr>
                <w:sz w:val="24"/>
                <w:szCs w:val="24"/>
              </w:rPr>
              <w:t>Kalifonsky</w:t>
            </w:r>
            <w:proofErr w:type="spellEnd"/>
            <w:r w:rsidRPr="00FA70E3">
              <w:rPr>
                <w:sz w:val="24"/>
                <w:szCs w:val="24"/>
              </w:rPr>
              <w:t xml:space="preserve"> Beach area starting July 1 (Gary Hollier)</w:t>
            </w:r>
          </w:p>
        </w:tc>
      </w:tr>
      <w:tr w:rsidR="00FA70E3" w:rsidRPr="00FA70E3" w14:paraId="2F8146E7" w14:textId="77777777" w:rsidTr="00090DF8">
        <w:tc>
          <w:tcPr>
            <w:tcW w:w="1350" w:type="dxa"/>
            <w:hideMark/>
          </w:tcPr>
          <w:p w14:paraId="02D98C95" w14:textId="4D4CF4ED" w:rsidR="00FA70E3" w:rsidRPr="00FA70E3" w:rsidRDefault="00FA70E3" w:rsidP="00AA57C0">
            <w:pPr>
              <w:spacing w:after="0" w:line="240" w:lineRule="auto"/>
              <w:jc w:val="center"/>
              <w:rPr>
                <w:sz w:val="24"/>
                <w:szCs w:val="24"/>
              </w:rPr>
            </w:pPr>
          </w:p>
        </w:tc>
        <w:tc>
          <w:tcPr>
            <w:tcW w:w="1080" w:type="dxa"/>
            <w:noWrap/>
            <w:hideMark/>
          </w:tcPr>
          <w:p w14:paraId="6EF2E0FB"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76ADE782"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8974D68"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1854B80D" w14:textId="77777777" w:rsidTr="00090DF8">
        <w:tc>
          <w:tcPr>
            <w:tcW w:w="1350" w:type="dxa"/>
            <w:hideMark/>
          </w:tcPr>
          <w:p w14:paraId="0D89E7A2" w14:textId="77777777" w:rsidR="00D12740" w:rsidRPr="00FA70E3" w:rsidRDefault="00D12740" w:rsidP="00AA57C0">
            <w:pPr>
              <w:spacing w:after="0" w:line="240" w:lineRule="auto"/>
              <w:jc w:val="center"/>
              <w:rPr>
                <w:sz w:val="24"/>
                <w:szCs w:val="24"/>
              </w:rPr>
            </w:pPr>
            <w:r w:rsidRPr="00FA70E3">
              <w:rPr>
                <w:sz w:val="24"/>
                <w:szCs w:val="24"/>
              </w:rPr>
              <w:t>176</w:t>
            </w:r>
          </w:p>
        </w:tc>
        <w:tc>
          <w:tcPr>
            <w:tcW w:w="8640" w:type="dxa"/>
            <w:gridSpan w:val="3"/>
            <w:noWrap/>
            <w:hideMark/>
          </w:tcPr>
          <w:p w14:paraId="1EB81D9C" w14:textId="42655E40" w:rsidR="00D12740" w:rsidRPr="00FA70E3" w:rsidRDefault="00D12740" w:rsidP="00AA57C0">
            <w:pPr>
              <w:spacing w:after="0" w:line="240" w:lineRule="auto"/>
              <w:rPr>
                <w:sz w:val="24"/>
                <w:szCs w:val="24"/>
              </w:rPr>
            </w:pPr>
            <w:r w:rsidRPr="00FA70E3">
              <w:rPr>
                <w:sz w:val="24"/>
                <w:szCs w:val="24"/>
              </w:rPr>
              <w:t xml:space="preserve">Allow commercial fishing with set gillnets in the North </w:t>
            </w:r>
            <w:proofErr w:type="spellStart"/>
            <w:r w:rsidRPr="00FA70E3">
              <w:rPr>
                <w:sz w:val="24"/>
                <w:szCs w:val="24"/>
              </w:rPr>
              <w:t>Kalifonsky</w:t>
            </w:r>
            <w:proofErr w:type="spellEnd"/>
            <w:r w:rsidRPr="00FA70E3">
              <w:rPr>
                <w:sz w:val="24"/>
                <w:szCs w:val="24"/>
              </w:rPr>
              <w:t xml:space="preserve"> Beach area starting July 8 (Gary Hollier)</w:t>
            </w:r>
          </w:p>
        </w:tc>
      </w:tr>
      <w:tr w:rsidR="00FA70E3" w:rsidRPr="00FA70E3" w14:paraId="04552C9A" w14:textId="77777777" w:rsidTr="00090DF8">
        <w:tc>
          <w:tcPr>
            <w:tcW w:w="1350" w:type="dxa"/>
            <w:hideMark/>
          </w:tcPr>
          <w:p w14:paraId="05257E0D" w14:textId="1C5D0815" w:rsidR="00FA70E3" w:rsidRPr="00FA70E3" w:rsidRDefault="00FA70E3" w:rsidP="00AA57C0">
            <w:pPr>
              <w:spacing w:after="0" w:line="240" w:lineRule="auto"/>
              <w:jc w:val="center"/>
              <w:rPr>
                <w:sz w:val="24"/>
                <w:szCs w:val="24"/>
              </w:rPr>
            </w:pPr>
          </w:p>
        </w:tc>
        <w:tc>
          <w:tcPr>
            <w:tcW w:w="1080" w:type="dxa"/>
            <w:noWrap/>
            <w:hideMark/>
          </w:tcPr>
          <w:p w14:paraId="0A617C76"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8F07622"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1BF0EA31"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1A14A2A1" w14:textId="77777777" w:rsidTr="00090DF8">
        <w:tc>
          <w:tcPr>
            <w:tcW w:w="1350" w:type="dxa"/>
            <w:hideMark/>
          </w:tcPr>
          <w:p w14:paraId="529CB868" w14:textId="77777777" w:rsidR="00D12740" w:rsidRPr="00FA70E3" w:rsidRDefault="00D12740" w:rsidP="00AA57C0">
            <w:pPr>
              <w:spacing w:after="0" w:line="240" w:lineRule="auto"/>
              <w:jc w:val="center"/>
              <w:rPr>
                <w:sz w:val="24"/>
                <w:szCs w:val="24"/>
              </w:rPr>
            </w:pPr>
            <w:r w:rsidRPr="00FA70E3">
              <w:rPr>
                <w:sz w:val="24"/>
                <w:szCs w:val="24"/>
              </w:rPr>
              <w:t>177</w:t>
            </w:r>
          </w:p>
        </w:tc>
        <w:tc>
          <w:tcPr>
            <w:tcW w:w="8640" w:type="dxa"/>
            <w:gridSpan w:val="3"/>
            <w:noWrap/>
            <w:hideMark/>
          </w:tcPr>
          <w:p w14:paraId="291B5EE8" w14:textId="45DD9C09" w:rsidR="00D12740" w:rsidRPr="00FA70E3" w:rsidRDefault="00D12740" w:rsidP="00AA57C0">
            <w:pPr>
              <w:spacing w:after="0" w:line="240" w:lineRule="auto"/>
              <w:rPr>
                <w:sz w:val="24"/>
                <w:szCs w:val="24"/>
              </w:rPr>
            </w:pPr>
            <w:r w:rsidRPr="00FA70E3">
              <w:rPr>
                <w:sz w:val="24"/>
                <w:szCs w:val="24"/>
              </w:rPr>
              <w:t>Open the North Kalifornsky Beach set gillnet fishery with the Kasilof section and limit the fishery to within 600 feet of the mean high tide (Chris Every)</w:t>
            </w:r>
          </w:p>
        </w:tc>
      </w:tr>
      <w:tr w:rsidR="00FA70E3" w:rsidRPr="00FA70E3" w14:paraId="041F7687" w14:textId="77777777" w:rsidTr="00090DF8">
        <w:tc>
          <w:tcPr>
            <w:tcW w:w="1350" w:type="dxa"/>
            <w:hideMark/>
          </w:tcPr>
          <w:p w14:paraId="24AFC4BF" w14:textId="380BDB41" w:rsidR="00FA70E3" w:rsidRPr="00FA70E3" w:rsidRDefault="00FA70E3" w:rsidP="00AA57C0">
            <w:pPr>
              <w:spacing w:after="0" w:line="240" w:lineRule="auto"/>
              <w:jc w:val="center"/>
              <w:rPr>
                <w:sz w:val="24"/>
                <w:szCs w:val="24"/>
              </w:rPr>
            </w:pPr>
          </w:p>
        </w:tc>
        <w:tc>
          <w:tcPr>
            <w:tcW w:w="1080" w:type="dxa"/>
            <w:noWrap/>
            <w:hideMark/>
          </w:tcPr>
          <w:p w14:paraId="061B8717"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91A3D91"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EB8D711"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6E10BECE" w14:textId="77777777" w:rsidTr="00090DF8">
        <w:tc>
          <w:tcPr>
            <w:tcW w:w="1350" w:type="dxa"/>
            <w:hideMark/>
          </w:tcPr>
          <w:p w14:paraId="4612DA3B" w14:textId="77777777" w:rsidR="00D12740" w:rsidRPr="00FA70E3" w:rsidRDefault="00D12740" w:rsidP="00AA57C0">
            <w:pPr>
              <w:spacing w:after="0" w:line="240" w:lineRule="auto"/>
              <w:jc w:val="center"/>
              <w:rPr>
                <w:sz w:val="24"/>
                <w:szCs w:val="24"/>
              </w:rPr>
            </w:pPr>
            <w:r w:rsidRPr="00FA70E3">
              <w:rPr>
                <w:sz w:val="24"/>
                <w:szCs w:val="24"/>
              </w:rPr>
              <w:t>178</w:t>
            </w:r>
          </w:p>
        </w:tc>
        <w:tc>
          <w:tcPr>
            <w:tcW w:w="8640" w:type="dxa"/>
            <w:gridSpan w:val="3"/>
            <w:noWrap/>
            <w:hideMark/>
          </w:tcPr>
          <w:p w14:paraId="0D7F774F" w14:textId="61B7D67D" w:rsidR="00D12740" w:rsidRPr="00FA70E3" w:rsidRDefault="00D12740" w:rsidP="00AA57C0">
            <w:pPr>
              <w:spacing w:after="0" w:line="240" w:lineRule="auto"/>
              <w:rPr>
                <w:sz w:val="24"/>
                <w:szCs w:val="24"/>
              </w:rPr>
            </w:pPr>
            <w:r w:rsidRPr="00FA70E3">
              <w:rPr>
                <w:sz w:val="24"/>
                <w:szCs w:val="24"/>
              </w:rPr>
              <w:t>Permanently close drift gillnetting in the Upper Subdistrict within one mile of mean high tide north of the Kenai River and within one and one-half miles of mean high tide south of the Kenai River (Ken Coleman)</w:t>
            </w:r>
          </w:p>
        </w:tc>
      </w:tr>
      <w:tr w:rsidR="00FA70E3" w:rsidRPr="00FA70E3" w14:paraId="7E9DBBD2" w14:textId="77777777" w:rsidTr="00090DF8">
        <w:tc>
          <w:tcPr>
            <w:tcW w:w="1350" w:type="dxa"/>
            <w:hideMark/>
          </w:tcPr>
          <w:p w14:paraId="1374CC04" w14:textId="39E72D59" w:rsidR="00FA70E3" w:rsidRPr="00FA70E3" w:rsidRDefault="00FA70E3" w:rsidP="00AA57C0">
            <w:pPr>
              <w:spacing w:after="0" w:line="240" w:lineRule="auto"/>
              <w:jc w:val="center"/>
              <w:rPr>
                <w:sz w:val="24"/>
                <w:szCs w:val="24"/>
              </w:rPr>
            </w:pPr>
          </w:p>
        </w:tc>
        <w:tc>
          <w:tcPr>
            <w:tcW w:w="1080" w:type="dxa"/>
            <w:noWrap/>
            <w:hideMark/>
          </w:tcPr>
          <w:p w14:paraId="02C36D94"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E4F7C1E"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A594AF6"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115E3597" w14:textId="77777777" w:rsidTr="00090DF8">
        <w:tc>
          <w:tcPr>
            <w:tcW w:w="1350" w:type="dxa"/>
            <w:hideMark/>
          </w:tcPr>
          <w:p w14:paraId="043B5C2E" w14:textId="77777777" w:rsidR="00D12740" w:rsidRPr="00FA70E3" w:rsidRDefault="00D12740" w:rsidP="00AA57C0">
            <w:pPr>
              <w:spacing w:after="0" w:line="240" w:lineRule="auto"/>
              <w:jc w:val="center"/>
              <w:rPr>
                <w:sz w:val="24"/>
                <w:szCs w:val="24"/>
              </w:rPr>
            </w:pPr>
            <w:r w:rsidRPr="00FA70E3">
              <w:rPr>
                <w:sz w:val="24"/>
                <w:szCs w:val="24"/>
              </w:rPr>
              <w:t>179</w:t>
            </w:r>
          </w:p>
        </w:tc>
        <w:tc>
          <w:tcPr>
            <w:tcW w:w="8640" w:type="dxa"/>
            <w:gridSpan w:val="3"/>
            <w:noWrap/>
            <w:hideMark/>
          </w:tcPr>
          <w:p w14:paraId="17076299" w14:textId="64AC75B7" w:rsidR="00D12740" w:rsidRPr="00FA70E3" w:rsidRDefault="00D12740" w:rsidP="00AA57C0">
            <w:pPr>
              <w:spacing w:after="0" w:line="240" w:lineRule="auto"/>
              <w:rPr>
                <w:sz w:val="24"/>
                <w:szCs w:val="24"/>
              </w:rPr>
            </w:pPr>
            <w:r w:rsidRPr="00FA70E3">
              <w:rPr>
                <w:sz w:val="24"/>
                <w:szCs w:val="24"/>
              </w:rPr>
              <w:t xml:space="preserve">Extend the commercial salmon fishery season closing date in the Kenai and East Forelands Sections August 15 – September 15 (Karen </w:t>
            </w:r>
            <w:proofErr w:type="spellStart"/>
            <w:r w:rsidRPr="00FA70E3">
              <w:rPr>
                <w:sz w:val="24"/>
                <w:szCs w:val="24"/>
              </w:rPr>
              <w:t>McGahan</w:t>
            </w:r>
            <w:proofErr w:type="spellEnd"/>
            <w:r w:rsidRPr="00FA70E3">
              <w:rPr>
                <w:sz w:val="24"/>
                <w:szCs w:val="24"/>
              </w:rPr>
              <w:t>)</w:t>
            </w:r>
          </w:p>
        </w:tc>
      </w:tr>
      <w:tr w:rsidR="00FA70E3" w:rsidRPr="00FA70E3" w14:paraId="73037197" w14:textId="77777777" w:rsidTr="00090DF8">
        <w:tc>
          <w:tcPr>
            <w:tcW w:w="1350" w:type="dxa"/>
            <w:hideMark/>
          </w:tcPr>
          <w:p w14:paraId="663AA98F" w14:textId="74C375E9" w:rsidR="00FA70E3" w:rsidRPr="00FA70E3" w:rsidRDefault="00FA70E3" w:rsidP="00AA57C0">
            <w:pPr>
              <w:spacing w:after="0" w:line="240" w:lineRule="auto"/>
              <w:jc w:val="center"/>
              <w:rPr>
                <w:sz w:val="24"/>
                <w:szCs w:val="24"/>
              </w:rPr>
            </w:pPr>
          </w:p>
        </w:tc>
        <w:tc>
          <w:tcPr>
            <w:tcW w:w="1080" w:type="dxa"/>
            <w:noWrap/>
            <w:hideMark/>
          </w:tcPr>
          <w:p w14:paraId="7387CCA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3BC23C17"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5882516"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08FD6FE7" w14:textId="77777777" w:rsidTr="00090DF8">
        <w:tc>
          <w:tcPr>
            <w:tcW w:w="1350" w:type="dxa"/>
            <w:hideMark/>
          </w:tcPr>
          <w:p w14:paraId="66299B53" w14:textId="77777777" w:rsidR="00D12740" w:rsidRPr="00FA70E3" w:rsidRDefault="00D12740" w:rsidP="00AA57C0">
            <w:pPr>
              <w:spacing w:after="0" w:line="240" w:lineRule="auto"/>
              <w:jc w:val="center"/>
              <w:rPr>
                <w:sz w:val="24"/>
                <w:szCs w:val="24"/>
              </w:rPr>
            </w:pPr>
            <w:r w:rsidRPr="00FA70E3">
              <w:rPr>
                <w:sz w:val="24"/>
                <w:szCs w:val="24"/>
              </w:rPr>
              <w:t>180</w:t>
            </w:r>
          </w:p>
        </w:tc>
        <w:tc>
          <w:tcPr>
            <w:tcW w:w="8640" w:type="dxa"/>
            <w:gridSpan w:val="3"/>
            <w:noWrap/>
            <w:hideMark/>
          </w:tcPr>
          <w:p w14:paraId="45167118" w14:textId="472CD46F" w:rsidR="00D12740" w:rsidRPr="00FA70E3" w:rsidRDefault="00D12740" w:rsidP="00AA57C0">
            <w:pPr>
              <w:spacing w:after="0" w:line="240" w:lineRule="auto"/>
              <w:rPr>
                <w:sz w:val="24"/>
                <w:szCs w:val="24"/>
              </w:rPr>
            </w:pPr>
            <w:r w:rsidRPr="00FA70E3">
              <w:rPr>
                <w:sz w:val="24"/>
                <w:szCs w:val="24"/>
              </w:rPr>
              <w:t>Allow regular weekly fishing periods after August 15 in the Upper Subdistrict sockeye salmon set gillnet fishery based on abundance (Chris Every)</w:t>
            </w:r>
          </w:p>
        </w:tc>
      </w:tr>
      <w:tr w:rsidR="00FA70E3" w:rsidRPr="00FA70E3" w14:paraId="407050D1" w14:textId="77777777" w:rsidTr="00090DF8">
        <w:tc>
          <w:tcPr>
            <w:tcW w:w="1350" w:type="dxa"/>
            <w:hideMark/>
          </w:tcPr>
          <w:p w14:paraId="7DBA9DA6" w14:textId="098F6FE6" w:rsidR="00FA70E3" w:rsidRPr="00FA70E3" w:rsidRDefault="00FA70E3" w:rsidP="00AA57C0">
            <w:pPr>
              <w:spacing w:after="0" w:line="240" w:lineRule="auto"/>
              <w:jc w:val="center"/>
              <w:rPr>
                <w:sz w:val="24"/>
                <w:szCs w:val="24"/>
              </w:rPr>
            </w:pPr>
          </w:p>
        </w:tc>
        <w:tc>
          <w:tcPr>
            <w:tcW w:w="1080" w:type="dxa"/>
            <w:noWrap/>
            <w:hideMark/>
          </w:tcPr>
          <w:p w14:paraId="7B3ED400"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3457F704"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DAC2766"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1CC26F5D" w14:textId="77777777" w:rsidTr="00090DF8">
        <w:tc>
          <w:tcPr>
            <w:tcW w:w="1350" w:type="dxa"/>
            <w:hideMark/>
          </w:tcPr>
          <w:p w14:paraId="2FD936D2" w14:textId="77777777" w:rsidR="00D12740" w:rsidRPr="00FA70E3" w:rsidRDefault="00D12740" w:rsidP="00AA57C0">
            <w:pPr>
              <w:spacing w:after="0" w:line="240" w:lineRule="auto"/>
              <w:jc w:val="center"/>
              <w:rPr>
                <w:sz w:val="24"/>
                <w:szCs w:val="24"/>
              </w:rPr>
            </w:pPr>
            <w:r w:rsidRPr="00FA70E3">
              <w:rPr>
                <w:sz w:val="24"/>
                <w:szCs w:val="24"/>
              </w:rPr>
              <w:lastRenderedPageBreak/>
              <w:t>181</w:t>
            </w:r>
          </w:p>
        </w:tc>
        <w:tc>
          <w:tcPr>
            <w:tcW w:w="8640" w:type="dxa"/>
            <w:gridSpan w:val="3"/>
            <w:noWrap/>
            <w:hideMark/>
          </w:tcPr>
          <w:p w14:paraId="14FBD90C" w14:textId="1DDE6FD5" w:rsidR="00D12740" w:rsidRPr="00FA70E3" w:rsidRDefault="00D12740" w:rsidP="00AA57C0">
            <w:pPr>
              <w:spacing w:after="0" w:line="240" w:lineRule="auto"/>
              <w:rPr>
                <w:sz w:val="24"/>
                <w:szCs w:val="24"/>
              </w:rPr>
            </w:pPr>
            <w:r w:rsidRPr="00FA70E3">
              <w:rPr>
                <w:sz w:val="24"/>
                <w:szCs w:val="24"/>
              </w:rPr>
              <w:t>Delay all Upper Cook Inlet set and Central District drift gillnet commercial fishing opening dates (Mike Adams)</w:t>
            </w:r>
          </w:p>
        </w:tc>
      </w:tr>
      <w:tr w:rsidR="00FA70E3" w:rsidRPr="00FA70E3" w14:paraId="506E2C00" w14:textId="77777777" w:rsidTr="00090DF8">
        <w:tc>
          <w:tcPr>
            <w:tcW w:w="1350" w:type="dxa"/>
            <w:hideMark/>
          </w:tcPr>
          <w:p w14:paraId="6A36F9A1" w14:textId="5EC46E98" w:rsidR="00FA70E3" w:rsidRPr="00FA70E3" w:rsidRDefault="00FA70E3" w:rsidP="00AA57C0">
            <w:pPr>
              <w:spacing w:after="0" w:line="240" w:lineRule="auto"/>
              <w:jc w:val="center"/>
              <w:rPr>
                <w:sz w:val="24"/>
                <w:szCs w:val="24"/>
              </w:rPr>
            </w:pPr>
          </w:p>
        </w:tc>
        <w:tc>
          <w:tcPr>
            <w:tcW w:w="1080" w:type="dxa"/>
            <w:noWrap/>
            <w:hideMark/>
          </w:tcPr>
          <w:p w14:paraId="5A13943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3C28FB8F"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B477C09"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2CF04CC9" w14:textId="77777777" w:rsidTr="00090DF8">
        <w:tc>
          <w:tcPr>
            <w:tcW w:w="1350" w:type="dxa"/>
            <w:hideMark/>
          </w:tcPr>
          <w:p w14:paraId="2D9AE7D3" w14:textId="77777777" w:rsidR="00D12740" w:rsidRPr="00FA70E3" w:rsidRDefault="00D12740" w:rsidP="00AA57C0">
            <w:pPr>
              <w:spacing w:after="0" w:line="240" w:lineRule="auto"/>
              <w:jc w:val="center"/>
              <w:rPr>
                <w:sz w:val="24"/>
                <w:szCs w:val="24"/>
              </w:rPr>
            </w:pPr>
            <w:r w:rsidRPr="00FA70E3">
              <w:rPr>
                <w:sz w:val="24"/>
                <w:szCs w:val="24"/>
              </w:rPr>
              <w:t>182</w:t>
            </w:r>
          </w:p>
        </w:tc>
        <w:tc>
          <w:tcPr>
            <w:tcW w:w="8640" w:type="dxa"/>
            <w:gridSpan w:val="3"/>
            <w:noWrap/>
            <w:hideMark/>
          </w:tcPr>
          <w:p w14:paraId="1D039177" w14:textId="7974F91F" w:rsidR="00D12740" w:rsidRPr="00FA70E3" w:rsidRDefault="00D12740" w:rsidP="00AA57C0">
            <w:pPr>
              <w:spacing w:after="0" w:line="240" w:lineRule="auto"/>
              <w:rPr>
                <w:sz w:val="24"/>
                <w:szCs w:val="24"/>
              </w:rPr>
            </w:pPr>
            <w:r w:rsidRPr="00FA70E3">
              <w:rPr>
                <w:sz w:val="24"/>
                <w:szCs w:val="24"/>
              </w:rPr>
              <w:t>Open the Kasilof Section commercial set gillnet fishery  June 20 instead of June 25 (Jeff Beaudoin)</w:t>
            </w:r>
          </w:p>
        </w:tc>
      </w:tr>
      <w:tr w:rsidR="00FA70E3" w:rsidRPr="00FA70E3" w14:paraId="703D18C1" w14:textId="77777777" w:rsidTr="00090DF8">
        <w:tc>
          <w:tcPr>
            <w:tcW w:w="1350" w:type="dxa"/>
            <w:hideMark/>
          </w:tcPr>
          <w:p w14:paraId="19BE8A99" w14:textId="30D3A538" w:rsidR="00FA70E3" w:rsidRPr="00FA70E3" w:rsidRDefault="00FA70E3" w:rsidP="00AA57C0">
            <w:pPr>
              <w:spacing w:after="0" w:line="240" w:lineRule="auto"/>
              <w:jc w:val="center"/>
              <w:rPr>
                <w:sz w:val="24"/>
                <w:szCs w:val="24"/>
              </w:rPr>
            </w:pPr>
          </w:p>
        </w:tc>
        <w:tc>
          <w:tcPr>
            <w:tcW w:w="1080" w:type="dxa"/>
            <w:noWrap/>
            <w:hideMark/>
          </w:tcPr>
          <w:p w14:paraId="3DD7BF50"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8D32E97"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8AF181D"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3D379FCC" w14:textId="77777777" w:rsidTr="00090DF8">
        <w:tc>
          <w:tcPr>
            <w:tcW w:w="1350" w:type="dxa"/>
            <w:hideMark/>
          </w:tcPr>
          <w:p w14:paraId="72EB86A4" w14:textId="77777777" w:rsidR="00D12740" w:rsidRPr="00FA70E3" w:rsidRDefault="00D12740" w:rsidP="00AA57C0">
            <w:pPr>
              <w:spacing w:after="0" w:line="240" w:lineRule="auto"/>
              <w:jc w:val="center"/>
              <w:rPr>
                <w:sz w:val="24"/>
                <w:szCs w:val="24"/>
              </w:rPr>
            </w:pPr>
            <w:r w:rsidRPr="00FA70E3">
              <w:rPr>
                <w:sz w:val="24"/>
                <w:szCs w:val="24"/>
              </w:rPr>
              <w:t>183</w:t>
            </w:r>
          </w:p>
        </w:tc>
        <w:tc>
          <w:tcPr>
            <w:tcW w:w="8640" w:type="dxa"/>
            <w:gridSpan w:val="3"/>
            <w:noWrap/>
            <w:hideMark/>
          </w:tcPr>
          <w:p w14:paraId="3C26F2A6" w14:textId="178603B0" w:rsidR="00D12740" w:rsidRPr="00FA70E3" w:rsidRDefault="00D12740" w:rsidP="00AA57C0">
            <w:pPr>
              <w:spacing w:after="0" w:line="240" w:lineRule="auto"/>
              <w:rPr>
                <w:sz w:val="24"/>
                <w:szCs w:val="24"/>
              </w:rPr>
            </w:pPr>
            <w:r w:rsidRPr="00FA70E3">
              <w:rPr>
                <w:sz w:val="24"/>
                <w:szCs w:val="24"/>
              </w:rPr>
              <w:t>Extend the Upper Subdistrict commercial set gillnet season to August 20 (Joseph Person)</w:t>
            </w:r>
          </w:p>
        </w:tc>
      </w:tr>
      <w:tr w:rsidR="00FA70E3" w:rsidRPr="00FA70E3" w14:paraId="7564EEAF" w14:textId="77777777" w:rsidTr="00090DF8">
        <w:tc>
          <w:tcPr>
            <w:tcW w:w="1350" w:type="dxa"/>
            <w:hideMark/>
          </w:tcPr>
          <w:p w14:paraId="19FA389E" w14:textId="427633AE" w:rsidR="00FA70E3" w:rsidRPr="00FA70E3" w:rsidRDefault="00FA70E3" w:rsidP="00AA57C0">
            <w:pPr>
              <w:spacing w:after="0" w:line="240" w:lineRule="auto"/>
              <w:jc w:val="center"/>
              <w:rPr>
                <w:sz w:val="24"/>
                <w:szCs w:val="24"/>
              </w:rPr>
            </w:pPr>
          </w:p>
        </w:tc>
        <w:tc>
          <w:tcPr>
            <w:tcW w:w="1080" w:type="dxa"/>
            <w:noWrap/>
            <w:hideMark/>
          </w:tcPr>
          <w:p w14:paraId="2F5AC144"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7B52C90"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C7B6882"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53E6E2DC" w14:textId="77777777" w:rsidTr="00090DF8">
        <w:tc>
          <w:tcPr>
            <w:tcW w:w="1350" w:type="dxa"/>
            <w:hideMark/>
          </w:tcPr>
          <w:p w14:paraId="3C2596E7" w14:textId="77777777" w:rsidR="00D12740" w:rsidRPr="00FA70E3" w:rsidRDefault="00D12740" w:rsidP="00AA57C0">
            <w:pPr>
              <w:spacing w:after="0" w:line="240" w:lineRule="auto"/>
              <w:jc w:val="center"/>
              <w:rPr>
                <w:sz w:val="24"/>
                <w:szCs w:val="24"/>
              </w:rPr>
            </w:pPr>
            <w:r w:rsidRPr="00FA70E3">
              <w:rPr>
                <w:sz w:val="24"/>
                <w:szCs w:val="24"/>
              </w:rPr>
              <w:t>184</w:t>
            </w:r>
          </w:p>
        </w:tc>
        <w:tc>
          <w:tcPr>
            <w:tcW w:w="8640" w:type="dxa"/>
            <w:gridSpan w:val="3"/>
            <w:noWrap/>
            <w:hideMark/>
          </w:tcPr>
          <w:p w14:paraId="5090890F" w14:textId="0B48404C" w:rsidR="00D12740" w:rsidRPr="00FA70E3" w:rsidRDefault="00D12740" w:rsidP="00AA57C0">
            <w:pPr>
              <w:spacing w:after="0" w:line="240" w:lineRule="auto"/>
              <w:rPr>
                <w:sz w:val="24"/>
                <w:szCs w:val="24"/>
              </w:rPr>
            </w:pPr>
            <w:r w:rsidRPr="00FA70E3">
              <w:rPr>
                <w:sz w:val="24"/>
                <w:szCs w:val="24"/>
              </w:rPr>
              <w:t>Open extra commercial fishing periods at a set time of 7 a.m. in the Upper Subdistrict set net fishery (Chris Every)</w:t>
            </w:r>
          </w:p>
        </w:tc>
      </w:tr>
      <w:tr w:rsidR="00FA70E3" w:rsidRPr="00FA70E3" w14:paraId="360008CE" w14:textId="77777777" w:rsidTr="00090DF8">
        <w:tc>
          <w:tcPr>
            <w:tcW w:w="1350" w:type="dxa"/>
            <w:hideMark/>
          </w:tcPr>
          <w:p w14:paraId="5B99E6AA" w14:textId="44664F45" w:rsidR="00FA70E3" w:rsidRPr="00FA70E3" w:rsidRDefault="00FA70E3" w:rsidP="00AA57C0">
            <w:pPr>
              <w:spacing w:after="0" w:line="240" w:lineRule="auto"/>
              <w:jc w:val="center"/>
              <w:rPr>
                <w:sz w:val="24"/>
                <w:szCs w:val="24"/>
              </w:rPr>
            </w:pPr>
          </w:p>
        </w:tc>
        <w:tc>
          <w:tcPr>
            <w:tcW w:w="1080" w:type="dxa"/>
            <w:noWrap/>
            <w:hideMark/>
          </w:tcPr>
          <w:p w14:paraId="3A32F24E"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F867F6A"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5D2E09E"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2B21C1EF" w14:textId="77777777" w:rsidTr="00090DF8">
        <w:tc>
          <w:tcPr>
            <w:tcW w:w="1350" w:type="dxa"/>
            <w:hideMark/>
          </w:tcPr>
          <w:p w14:paraId="3A5EA6F8" w14:textId="77777777" w:rsidR="00D12740" w:rsidRPr="00FA70E3" w:rsidRDefault="00D12740" w:rsidP="00AA57C0">
            <w:pPr>
              <w:spacing w:after="0" w:line="240" w:lineRule="auto"/>
              <w:jc w:val="center"/>
              <w:rPr>
                <w:sz w:val="24"/>
                <w:szCs w:val="24"/>
              </w:rPr>
            </w:pPr>
            <w:r w:rsidRPr="00FA70E3">
              <w:rPr>
                <w:sz w:val="24"/>
                <w:szCs w:val="24"/>
              </w:rPr>
              <w:t>185</w:t>
            </w:r>
          </w:p>
        </w:tc>
        <w:tc>
          <w:tcPr>
            <w:tcW w:w="8640" w:type="dxa"/>
            <w:gridSpan w:val="3"/>
            <w:noWrap/>
            <w:hideMark/>
          </w:tcPr>
          <w:p w14:paraId="072ED804" w14:textId="6DD7506A" w:rsidR="00D12740" w:rsidRPr="00FA70E3" w:rsidRDefault="00D12740" w:rsidP="00AA57C0">
            <w:pPr>
              <w:spacing w:after="0" w:line="240" w:lineRule="auto"/>
              <w:rPr>
                <w:sz w:val="24"/>
                <w:szCs w:val="24"/>
              </w:rPr>
            </w:pPr>
            <w:r w:rsidRPr="00FA70E3">
              <w:rPr>
                <w:sz w:val="24"/>
                <w:szCs w:val="24"/>
              </w:rPr>
              <w:t>Open the Kasilof Section set gillnet fishery June 20 instead of June 25 provided an estimated 20,000 sockeye salmon are in the Kasilof River (Joseph Person)</w:t>
            </w:r>
          </w:p>
        </w:tc>
      </w:tr>
      <w:tr w:rsidR="00FA70E3" w:rsidRPr="00FA70E3" w14:paraId="10079916" w14:textId="77777777" w:rsidTr="00090DF8">
        <w:tc>
          <w:tcPr>
            <w:tcW w:w="1350" w:type="dxa"/>
            <w:hideMark/>
          </w:tcPr>
          <w:p w14:paraId="4919B54E" w14:textId="23FBE69B" w:rsidR="00FA70E3" w:rsidRPr="00FA70E3" w:rsidRDefault="00FA70E3" w:rsidP="00AA57C0">
            <w:pPr>
              <w:spacing w:after="0" w:line="240" w:lineRule="auto"/>
              <w:jc w:val="center"/>
              <w:rPr>
                <w:sz w:val="24"/>
                <w:szCs w:val="24"/>
              </w:rPr>
            </w:pPr>
          </w:p>
        </w:tc>
        <w:tc>
          <w:tcPr>
            <w:tcW w:w="1080" w:type="dxa"/>
            <w:noWrap/>
            <w:hideMark/>
          </w:tcPr>
          <w:p w14:paraId="7A4D561C"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3ED7C24"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8C0303E"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0AB51236" w14:textId="77777777" w:rsidTr="00090DF8">
        <w:tc>
          <w:tcPr>
            <w:tcW w:w="1350" w:type="dxa"/>
            <w:hideMark/>
          </w:tcPr>
          <w:p w14:paraId="0E889D50" w14:textId="77777777" w:rsidR="00D12740" w:rsidRPr="00FA70E3" w:rsidRDefault="00D12740" w:rsidP="00AA57C0">
            <w:pPr>
              <w:spacing w:after="0" w:line="240" w:lineRule="auto"/>
              <w:jc w:val="center"/>
              <w:rPr>
                <w:sz w:val="24"/>
                <w:szCs w:val="24"/>
              </w:rPr>
            </w:pPr>
            <w:r w:rsidRPr="00FA70E3">
              <w:rPr>
                <w:sz w:val="24"/>
                <w:szCs w:val="24"/>
              </w:rPr>
              <w:t>186</w:t>
            </w:r>
          </w:p>
        </w:tc>
        <w:tc>
          <w:tcPr>
            <w:tcW w:w="8640" w:type="dxa"/>
            <w:gridSpan w:val="3"/>
            <w:noWrap/>
            <w:hideMark/>
          </w:tcPr>
          <w:p w14:paraId="56EAD9DF" w14:textId="7834E42C" w:rsidR="00D12740" w:rsidRPr="00FA70E3" w:rsidRDefault="00D12740" w:rsidP="00AA57C0">
            <w:pPr>
              <w:spacing w:after="0" w:line="240" w:lineRule="auto"/>
              <w:rPr>
                <w:sz w:val="24"/>
                <w:szCs w:val="24"/>
              </w:rPr>
            </w:pPr>
            <w:r w:rsidRPr="00FA70E3">
              <w:rPr>
                <w:sz w:val="24"/>
                <w:szCs w:val="24"/>
              </w:rPr>
              <w:t>Eliminate the one percent rule in both Upper Subdistrict set and Central District drift gillnet fisheries (Central Peninsula Fish and Game Advisory Committee)</w:t>
            </w:r>
          </w:p>
        </w:tc>
      </w:tr>
      <w:tr w:rsidR="00FA70E3" w:rsidRPr="00FA70E3" w14:paraId="596E535E" w14:textId="77777777" w:rsidTr="00090DF8">
        <w:tc>
          <w:tcPr>
            <w:tcW w:w="1350" w:type="dxa"/>
            <w:hideMark/>
          </w:tcPr>
          <w:p w14:paraId="5F885F0F" w14:textId="11CA884D" w:rsidR="00FA70E3" w:rsidRPr="00FA70E3" w:rsidRDefault="00FA70E3" w:rsidP="00AA57C0">
            <w:pPr>
              <w:spacing w:after="0" w:line="240" w:lineRule="auto"/>
              <w:jc w:val="center"/>
              <w:rPr>
                <w:sz w:val="24"/>
                <w:szCs w:val="24"/>
              </w:rPr>
            </w:pPr>
          </w:p>
        </w:tc>
        <w:tc>
          <w:tcPr>
            <w:tcW w:w="1080" w:type="dxa"/>
            <w:noWrap/>
            <w:hideMark/>
          </w:tcPr>
          <w:p w14:paraId="0DB39A32"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3E2F182D"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FBF500A"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15FC3069" w14:textId="77777777" w:rsidTr="00090DF8">
        <w:tc>
          <w:tcPr>
            <w:tcW w:w="1350" w:type="dxa"/>
            <w:hideMark/>
          </w:tcPr>
          <w:p w14:paraId="78811EC7" w14:textId="77777777" w:rsidR="00D12740" w:rsidRPr="00FA70E3" w:rsidRDefault="00D12740" w:rsidP="00AA57C0">
            <w:pPr>
              <w:spacing w:after="0" w:line="240" w:lineRule="auto"/>
              <w:jc w:val="center"/>
              <w:rPr>
                <w:sz w:val="24"/>
                <w:szCs w:val="24"/>
              </w:rPr>
            </w:pPr>
            <w:r w:rsidRPr="00FA70E3">
              <w:rPr>
                <w:sz w:val="24"/>
                <w:szCs w:val="24"/>
              </w:rPr>
              <w:t>187</w:t>
            </w:r>
          </w:p>
        </w:tc>
        <w:tc>
          <w:tcPr>
            <w:tcW w:w="8640" w:type="dxa"/>
            <w:gridSpan w:val="3"/>
            <w:noWrap/>
            <w:hideMark/>
          </w:tcPr>
          <w:p w14:paraId="3035AB5F" w14:textId="20225AF5" w:rsidR="00D12740" w:rsidRPr="00FA70E3" w:rsidRDefault="00D12740" w:rsidP="00AA57C0">
            <w:pPr>
              <w:spacing w:after="0" w:line="240" w:lineRule="auto"/>
              <w:rPr>
                <w:sz w:val="24"/>
                <w:szCs w:val="24"/>
              </w:rPr>
            </w:pPr>
            <w:r w:rsidRPr="00FA70E3">
              <w:rPr>
                <w:sz w:val="24"/>
                <w:szCs w:val="24"/>
              </w:rPr>
              <w:t>Eliminate the one percent rule in the Central District drift gillnet fishery and create mandatory area restrictions based on escapement goals (United Cook Inlet Drift Association)</w:t>
            </w:r>
          </w:p>
        </w:tc>
      </w:tr>
      <w:tr w:rsidR="00FA70E3" w:rsidRPr="00FA70E3" w14:paraId="61DBF13D" w14:textId="77777777" w:rsidTr="00090DF8">
        <w:tc>
          <w:tcPr>
            <w:tcW w:w="1350" w:type="dxa"/>
            <w:hideMark/>
          </w:tcPr>
          <w:p w14:paraId="06D9D7E8" w14:textId="21DBAA19" w:rsidR="00FA70E3" w:rsidRPr="00FA70E3" w:rsidRDefault="00FA70E3" w:rsidP="00AA57C0">
            <w:pPr>
              <w:spacing w:after="0" w:line="240" w:lineRule="auto"/>
              <w:jc w:val="center"/>
              <w:rPr>
                <w:sz w:val="24"/>
                <w:szCs w:val="24"/>
              </w:rPr>
            </w:pPr>
          </w:p>
        </w:tc>
        <w:tc>
          <w:tcPr>
            <w:tcW w:w="1080" w:type="dxa"/>
            <w:noWrap/>
            <w:hideMark/>
          </w:tcPr>
          <w:p w14:paraId="6E3C95C0"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549E8FA"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1F7B8CF9"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261628A8" w14:textId="77777777" w:rsidTr="00090DF8">
        <w:tc>
          <w:tcPr>
            <w:tcW w:w="1350" w:type="dxa"/>
            <w:hideMark/>
          </w:tcPr>
          <w:p w14:paraId="4DC2A79F" w14:textId="77777777" w:rsidR="00D12740" w:rsidRPr="00FA70E3" w:rsidRDefault="00D12740" w:rsidP="00AA57C0">
            <w:pPr>
              <w:spacing w:after="0" w:line="240" w:lineRule="auto"/>
              <w:jc w:val="center"/>
              <w:rPr>
                <w:sz w:val="24"/>
                <w:szCs w:val="24"/>
              </w:rPr>
            </w:pPr>
            <w:r w:rsidRPr="00FA70E3">
              <w:rPr>
                <w:sz w:val="24"/>
                <w:szCs w:val="24"/>
              </w:rPr>
              <w:t>188</w:t>
            </w:r>
          </w:p>
        </w:tc>
        <w:tc>
          <w:tcPr>
            <w:tcW w:w="8640" w:type="dxa"/>
            <w:gridSpan w:val="3"/>
            <w:noWrap/>
            <w:hideMark/>
          </w:tcPr>
          <w:p w14:paraId="5471A00E" w14:textId="61081CED" w:rsidR="00D12740" w:rsidRPr="00FA70E3" w:rsidRDefault="00D12740" w:rsidP="00AA57C0">
            <w:pPr>
              <w:spacing w:after="0" w:line="240" w:lineRule="auto"/>
              <w:rPr>
                <w:sz w:val="24"/>
                <w:szCs w:val="24"/>
              </w:rPr>
            </w:pPr>
            <w:r w:rsidRPr="00FA70E3">
              <w:rPr>
                <w:sz w:val="24"/>
                <w:szCs w:val="24"/>
              </w:rPr>
              <w:t>Eliminate the one-percent rule in the Central District  drift gillnet fishery (Teague Vanek)</w:t>
            </w:r>
          </w:p>
        </w:tc>
      </w:tr>
      <w:tr w:rsidR="00FA70E3" w:rsidRPr="00FA70E3" w14:paraId="639F5148" w14:textId="77777777" w:rsidTr="00090DF8">
        <w:tc>
          <w:tcPr>
            <w:tcW w:w="1350" w:type="dxa"/>
            <w:hideMark/>
          </w:tcPr>
          <w:p w14:paraId="3B227A44" w14:textId="0319366F" w:rsidR="00FA70E3" w:rsidRPr="00FA70E3" w:rsidRDefault="00FA70E3" w:rsidP="00AA57C0">
            <w:pPr>
              <w:spacing w:after="0" w:line="240" w:lineRule="auto"/>
              <w:jc w:val="center"/>
              <w:rPr>
                <w:sz w:val="24"/>
                <w:szCs w:val="24"/>
              </w:rPr>
            </w:pPr>
          </w:p>
        </w:tc>
        <w:tc>
          <w:tcPr>
            <w:tcW w:w="1080" w:type="dxa"/>
            <w:noWrap/>
            <w:hideMark/>
          </w:tcPr>
          <w:p w14:paraId="34B95640"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52E9D08"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84B1632"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5C17AC9B" w14:textId="77777777" w:rsidTr="00090DF8">
        <w:tc>
          <w:tcPr>
            <w:tcW w:w="1350" w:type="dxa"/>
            <w:hideMark/>
          </w:tcPr>
          <w:p w14:paraId="71FE1E2E" w14:textId="77777777" w:rsidR="00D12740" w:rsidRPr="00FA70E3" w:rsidRDefault="00D12740" w:rsidP="00AA57C0">
            <w:pPr>
              <w:spacing w:after="0" w:line="240" w:lineRule="auto"/>
              <w:jc w:val="center"/>
              <w:rPr>
                <w:sz w:val="24"/>
                <w:szCs w:val="24"/>
              </w:rPr>
            </w:pPr>
            <w:r w:rsidRPr="00FA70E3">
              <w:rPr>
                <w:sz w:val="24"/>
                <w:szCs w:val="24"/>
              </w:rPr>
              <w:t>189</w:t>
            </w:r>
          </w:p>
        </w:tc>
        <w:tc>
          <w:tcPr>
            <w:tcW w:w="8640" w:type="dxa"/>
            <w:gridSpan w:val="3"/>
            <w:noWrap/>
            <w:hideMark/>
          </w:tcPr>
          <w:p w14:paraId="4814AC02" w14:textId="0F4AAB95" w:rsidR="00D12740" w:rsidRPr="00FA70E3" w:rsidRDefault="00D12740" w:rsidP="00AA57C0">
            <w:pPr>
              <w:spacing w:after="0" w:line="240" w:lineRule="auto"/>
              <w:rPr>
                <w:sz w:val="24"/>
                <w:szCs w:val="24"/>
              </w:rPr>
            </w:pPr>
            <w:r w:rsidRPr="00FA70E3">
              <w:rPr>
                <w:sz w:val="24"/>
                <w:szCs w:val="24"/>
              </w:rPr>
              <w:t>Eliminate the one percent rule in the Central District drift gillnet fishery (John McCombs)</w:t>
            </w:r>
          </w:p>
        </w:tc>
      </w:tr>
      <w:tr w:rsidR="00FA70E3" w:rsidRPr="00FA70E3" w14:paraId="2FBAB673" w14:textId="77777777" w:rsidTr="00090DF8">
        <w:tc>
          <w:tcPr>
            <w:tcW w:w="1350" w:type="dxa"/>
            <w:hideMark/>
          </w:tcPr>
          <w:p w14:paraId="13459505" w14:textId="794A0062" w:rsidR="00FA70E3" w:rsidRPr="00FA70E3" w:rsidRDefault="00FA70E3" w:rsidP="00AA57C0">
            <w:pPr>
              <w:spacing w:after="0" w:line="240" w:lineRule="auto"/>
              <w:jc w:val="center"/>
              <w:rPr>
                <w:sz w:val="24"/>
                <w:szCs w:val="24"/>
              </w:rPr>
            </w:pPr>
          </w:p>
        </w:tc>
        <w:tc>
          <w:tcPr>
            <w:tcW w:w="1080" w:type="dxa"/>
            <w:noWrap/>
            <w:hideMark/>
          </w:tcPr>
          <w:p w14:paraId="6F72AB1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D19AB9B"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CD919AB"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4708612E" w14:textId="77777777" w:rsidTr="00090DF8">
        <w:tc>
          <w:tcPr>
            <w:tcW w:w="1350" w:type="dxa"/>
            <w:hideMark/>
          </w:tcPr>
          <w:p w14:paraId="28F62109" w14:textId="77777777" w:rsidR="00D12740" w:rsidRPr="00FA70E3" w:rsidRDefault="00D12740" w:rsidP="00AA57C0">
            <w:pPr>
              <w:spacing w:after="0" w:line="240" w:lineRule="auto"/>
              <w:jc w:val="center"/>
              <w:rPr>
                <w:sz w:val="24"/>
                <w:szCs w:val="24"/>
              </w:rPr>
            </w:pPr>
            <w:r w:rsidRPr="00FA70E3">
              <w:rPr>
                <w:sz w:val="24"/>
                <w:szCs w:val="24"/>
              </w:rPr>
              <w:t>190</w:t>
            </w:r>
          </w:p>
        </w:tc>
        <w:tc>
          <w:tcPr>
            <w:tcW w:w="8640" w:type="dxa"/>
            <w:gridSpan w:val="3"/>
            <w:noWrap/>
            <w:hideMark/>
          </w:tcPr>
          <w:p w14:paraId="3C9BFB67" w14:textId="3EA533CB" w:rsidR="00D12740" w:rsidRPr="00FA70E3" w:rsidRDefault="00D12740" w:rsidP="00AA57C0">
            <w:pPr>
              <w:spacing w:after="0" w:line="240" w:lineRule="auto"/>
              <w:rPr>
                <w:sz w:val="24"/>
                <w:szCs w:val="24"/>
              </w:rPr>
            </w:pPr>
            <w:r w:rsidRPr="00FA70E3">
              <w:rPr>
                <w:sz w:val="24"/>
                <w:szCs w:val="24"/>
              </w:rPr>
              <w:t xml:space="preserve">Eliminate the one percent rule in the Upper Subdistrict set gillnet fishery (Karen </w:t>
            </w:r>
            <w:proofErr w:type="spellStart"/>
            <w:r w:rsidRPr="00FA70E3">
              <w:rPr>
                <w:sz w:val="24"/>
                <w:szCs w:val="24"/>
              </w:rPr>
              <w:t>McGahan</w:t>
            </w:r>
            <w:proofErr w:type="spellEnd"/>
            <w:r w:rsidRPr="00FA70E3">
              <w:rPr>
                <w:sz w:val="24"/>
                <w:szCs w:val="24"/>
              </w:rPr>
              <w:t>)</w:t>
            </w:r>
          </w:p>
        </w:tc>
      </w:tr>
      <w:tr w:rsidR="00FA70E3" w:rsidRPr="00FA70E3" w14:paraId="3C5742EC" w14:textId="77777777" w:rsidTr="00090DF8">
        <w:tc>
          <w:tcPr>
            <w:tcW w:w="1350" w:type="dxa"/>
            <w:hideMark/>
          </w:tcPr>
          <w:p w14:paraId="2784F57C" w14:textId="26FDBB6C" w:rsidR="00FA70E3" w:rsidRPr="00FA70E3" w:rsidRDefault="00FA70E3" w:rsidP="00AA57C0">
            <w:pPr>
              <w:spacing w:after="0" w:line="240" w:lineRule="auto"/>
              <w:jc w:val="center"/>
              <w:rPr>
                <w:sz w:val="24"/>
                <w:szCs w:val="24"/>
              </w:rPr>
            </w:pPr>
          </w:p>
        </w:tc>
        <w:tc>
          <w:tcPr>
            <w:tcW w:w="1080" w:type="dxa"/>
            <w:noWrap/>
            <w:hideMark/>
          </w:tcPr>
          <w:p w14:paraId="32CA4C5F"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5E0A671"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65DECEE"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74AC2E03" w14:textId="77777777" w:rsidTr="00090DF8">
        <w:tc>
          <w:tcPr>
            <w:tcW w:w="1350" w:type="dxa"/>
            <w:hideMark/>
          </w:tcPr>
          <w:p w14:paraId="7AAF371D" w14:textId="77777777" w:rsidR="00D12740" w:rsidRPr="00FA70E3" w:rsidRDefault="00D12740" w:rsidP="00AA57C0">
            <w:pPr>
              <w:spacing w:after="0" w:line="240" w:lineRule="auto"/>
              <w:jc w:val="center"/>
              <w:rPr>
                <w:sz w:val="24"/>
                <w:szCs w:val="24"/>
              </w:rPr>
            </w:pPr>
            <w:r w:rsidRPr="00FA70E3">
              <w:rPr>
                <w:sz w:val="24"/>
                <w:szCs w:val="24"/>
              </w:rPr>
              <w:t>191</w:t>
            </w:r>
          </w:p>
        </w:tc>
        <w:tc>
          <w:tcPr>
            <w:tcW w:w="8640" w:type="dxa"/>
            <w:gridSpan w:val="3"/>
            <w:noWrap/>
            <w:hideMark/>
          </w:tcPr>
          <w:p w14:paraId="4E8C3A7A" w14:textId="62C0C338" w:rsidR="00D12740" w:rsidRPr="00FA70E3" w:rsidRDefault="00D12740" w:rsidP="00AA57C0">
            <w:pPr>
              <w:spacing w:after="0" w:line="240" w:lineRule="auto"/>
              <w:rPr>
                <w:sz w:val="24"/>
                <w:szCs w:val="24"/>
              </w:rPr>
            </w:pPr>
            <w:r w:rsidRPr="00FA70E3">
              <w:rPr>
                <w:sz w:val="24"/>
                <w:szCs w:val="24"/>
              </w:rPr>
              <w:t>Eliminate the one percent rule in the Upper Subdistrict set gillnet fishery (Chris Every)</w:t>
            </w:r>
          </w:p>
        </w:tc>
      </w:tr>
      <w:tr w:rsidR="00FA70E3" w:rsidRPr="00FA70E3" w14:paraId="0338AC61" w14:textId="77777777" w:rsidTr="00090DF8">
        <w:tc>
          <w:tcPr>
            <w:tcW w:w="1350" w:type="dxa"/>
            <w:hideMark/>
          </w:tcPr>
          <w:p w14:paraId="0C6E252D" w14:textId="6F0BE68A" w:rsidR="00FA70E3" w:rsidRPr="00FA70E3" w:rsidRDefault="00FA70E3" w:rsidP="00AA57C0">
            <w:pPr>
              <w:spacing w:after="0" w:line="240" w:lineRule="auto"/>
              <w:jc w:val="center"/>
              <w:rPr>
                <w:sz w:val="24"/>
                <w:szCs w:val="24"/>
              </w:rPr>
            </w:pPr>
          </w:p>
        </w:tc>
        <w:tc>
          <w:tcPr>
            <w:tcW w:w="1080" w:type="dxa"/>
            <w:noWrap/>
            <w:hideMark/>
          </w:tcPr>
          <w:p w14:paraId="7894DB07"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1A397C7"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C02670F"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170923B8" w14:textId="77777777" w:rsidTr="00090DF8">
        <w:tc>
          <w:tcPr>
            <w:tcW w:w="1350" w:type="dxa"/>
            <w:hideMark/>
          </w:tcPr>
          <w:p w14:paraId="3039C2E8" w14:textId="77777777" w:rsidR="00D12740" w:rsidRPr="00FA70E3" w:rsidRDefault="00D12740" w:rsidP="00AA57C0">
            <w:pPr>
              <w:spacing w:after="0" w:line="240" w:lineRule="auto"/>
              <w:jc w:val="center"/>
              <w:rPr>
                <w:sz w:val="24"/>
                <w:szCs w:val="24"/>
              </w:rPr>
            </w:pPr>
            <w:r w:rsidRPr="00FA70E3">
              <w:rPr>
                <w:sz w:val="24"/>
                <w:szCs w:val="24"/>
              </w:rPr>
              <w:lastRenderedPageBreak/>
              <w:t>192</w:t>
            </w:r>
          </w:p>
        </w:tc>
        <w:tc>
          <w:tcPr>
            <w:tcW w:w="8640" w:type="dxa"/>
            <w:gridSpan w:val="3"/>
            <w:noWrap/>
            <w:hideMark/>
          </w:tcPr>
          <w:p w14:paraId="766EE30B" w14:textId="180E1855" w:rsidR="00D12740" w:rsidRPr="00FA70E3" w:rsidRDefault="00D12740" w:rsidP="00AA57C0">
            <w:pPr>
              <w:spacing w:after="0" w:line="240" w:lineRule="auto"/>
              <w:rPr>
                <w:sz w:val="24"/>
                <w:szCs w:val="24"/>
              </w:rPr>
            </w:pPr>
            <w:r w:rsidRPr="00FA70E3">
              <w:rPr>
                <w:sz w:val="24"/>
                <w:szCs w:val="24"/>
              </w:rPr>
              <w:t>Amend the one percent rule in the Upper Subdistrict set gillnet fishery to apply starting July 31 instead of August 7 (Kenai River Professional Guide Association)</w:t>
            </w:r>
          </w:p>
        </w:tc>
      </w:tr>
      <w:tr w:rsidR="00FA70E3" w:rsidRPr="00FA70E3" w14:paraId="55E9DCD1" w14:textId="77777777" w:rsidTr="00090DF8">
        <w:tc>
          <w:tcPr>
            <w:tcW w:w="1350" w:type="dxa"/>
            <w:hideMark/>
          </w:tcPr>
          <w:p w14:paraId="54AC1419" w14:textId="369820D6" w:rsidR="00FA70E3" w:rsidRPr="00FA70E3" w:rsidRDefault="00FA70E3" w:rsidP="00AA57C0">
            <w:pPr>
              <w:spacing w:after="0" w:line="240" w:lineRule="auto"/>
              <w:jc w:val="center"/>
              <w:rPr>
                <w:sz w:val="24"/>
                <w:szCs w:val="24"/>
              </w:rPr>
            </w:pPr>
          </w:p>
        </w:tc>
        <w:tc>
          <w:tcPr>
            <w:tcW w:w="1080" w:type="dxa"/>
            <w:noWrap/>
            <w:hideMark/>
          </w:tcPr>
          <w:p w14:paraId="688BDD25"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8AFBB04"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8A67BD7"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5B8A863D" w14:textId="77777777" w:rsidTr="00090DF8">
        <w:tc>
          <w:tcPr>
            <w:tcW w:w="1350" w:type="dxa"/>
            <w:hideMark/>
          </w:tcPr>
          <w:p w14:paraId="07C9257B" w14:textId="77777777" w:rsidR="00D12740" w:rsidRPr="00FA70E3" w:rsidRDefault="00D12740" w:rsidP="00AA57C0">
            <w:pPr>
              <w:spacing w:after="0" w:line="240" w:lineRule="auto"/>
              <w:jc w:val="center"/>
              <w:rPr>
                <w:sz w:val="24"/>
                <w:szCs w:val="24"/>
              </w:rPr>
            </w:pPr>
            <w:r w:rsidRPr="00FA70E3">
              <w:rPr>
                <w:sz w:val="24"/>
                <w:szCs w:val="24"/>
              </w:rPr>
              <w:t>193</w:t>
            </w:r>
          </w:p>
        </w:tc>
        <w:tc>
          <w:tcPr>
            <w:tcW w:w="8640" w:type="dxa"/>
            <w:gridSpan w:val="3"/>
            <w:noWrap/>
            <w:hideMark/>
          </w:tcPr>
          <w:p w14:paraId="39C52789" w14:textId="6FC83850" w:rsidR="00D12740" w:rsidRPr="00FA70E3" w:rsidRDefault="00D12740" w:rsidP="00AA57C0">
            <w:pPr>
              <w:spacing w:after="0" w:line="240" w:lineRule="auto"/>
              <w:rPr>
                <w:sz w:val="24"/>
                <w:szCs w:val="24"/>
              </w:rPr>
            </w:pPr>
            <w:r w:rsidRPr="00FA70E3">
              <w:rPr>
                <w:sz w:val="24"/>
                <w:szCs w:val="24"/>
              </w:rPr>
              <w:t>Amend the one percent rule to a three percent rule beginning August 1 in Cook Inlet Area subdistricts  (Mike Adams)</w:t>
            </w:r>
          </w:p>
        </w:tc>
      </w:tr>
      <w:tr w:rsidR="00FA70E3" w:rsidRPr="00FA70E3" w14:paraId="7FF67A86" w14:textId="77777777" w:rsidTr="00090DF8">
        <w:tc>
          <w:tcPr>
            <w:tcW w:w="1350" w:type="dxa"/>
            <w:hideMark/>
          </w:tcPr>
          <w:p w14:paraId="6C4CB956" w14:textId="05309061" w:rsidR="00FA70E3" w:rsidRPr="00FA70E3" w:rsidRDefault="00FA70E3" w:rsidP="00AA57C0">
            <w:pPr>
              <w:spacing w:after="0" w:line="240" w:lineRule="auto"/>
              <w:jc w:val="center"/>
              <w:rPr>
                <w:sz w:val="24"/>
                <w:szCs w:val="24"/>
              </w:rPr>
            </w:pPr>
          </w:p>
        </w:tc>
        <w:tc>
          <w:tcPr>
            <w:tcW w:w="1080" w:type="dxa"/>
            <w:noWrap/>
            <w:hideMark/>
          </w:tcPr>
          <w:p w14:paraId="566EF6A7"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79F93969"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91C5BB1"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7FE7A384" w14:textId="77777777" w:rsidTr="00090DF8">
        <w:tc>
          <w:tcPr>
            <w:tcW w:w="1350" w:type="dxa"/>
            <w:hideMark/>
          </w:tcPr>
          <w:p w14:paraId="2DC77618" w14:textId="77777777" w:rsidR="00D12740" w:rsidRPr="00FA70E3" w:rsidRDefault="00D12740" w:rsidP="00AA57C0">
            <w:pPr>
              <w:spacing w:after="0" w:line="240" w:lineRule="auto"/>
              <w:jc w:val="center"/>
              <w:rPr>
                <w:sz w:val="24"/>
                <w:szCs w:val="24"/>
              </w:rPr>
            </w:pPr>
            <w:r w:rsidRPr="00FA70E3">
              <w:rPr>
                <w:sz w:val="24"/>
                <w:szCs w:val="24"/>
              </w:rPr>
              <w:t>194</w:t>
            </w:r>
          </w:p>
        </w:tc>
        <w:tc>
          <w:tcPr>
            <w:tcW w:w="8640" w:type="dxa"/>
            <w:gridSpan w:val="3"/>
            <w:noWrap/>
            <w:hideMark/>
          </w:tcPr>
          <w:p w14:paraId="61C93AF5" w14:textId="6F25412E" w:rsidR="00D12740" w:rsidRPr="00FA70E3" w:rsidRDefault="00D12740" w:rsidP="00AA57C0">
            <w:pPr>
              <w:spacing w:after="0" w:line="240" w:lineRule="auto"/>
              <w:rPr>
                <w:sz w:val="24"/>
                <w:szCs w:val="24"/>
              </w:rPr>
            </w:pPr>
            <w:r w:rsidRPr="00FA70E3">
              <w:rPr>
                <w:sz w:val="24"/>
                <w:szCs w:val="24"/>
              </w:rPr>
              <w:t>Amend the one percent rule to a three percent rule for both Upper Subdistrict set and Central District drift gillnet fisheries (Cooper Landing Fish and Game Advisory Committee)</w:t>
            </w:r>
          </w:p>
        </w:tc>
      </w:tr>
      <w:tr w:rsidR="00FA70E3" w:rsidRPr="00FA70E3" w14:paraId="665F6B39" w14:textId="77777777" w:rsidTr="00090DF8">
        <w:tc>
          <w:tcPr>
            <w:tcW w:w="1350" w:type="dxa"/>
            <w:hideMark/>
          </w:tcPr>
          <w:p w14:paraId="7478E8F9" w14:textId="331F9C86" w:rsidR="00FA70E3" w:rsidRPr="00FA70E3" w:rsidRDefault="00FA70E3" w:rsidP="00AA57C0">
            <w:pPr>
              <w:spacing w:after="0" w:line="240" w:lineRule="auto"/>
              <w:jc w:val="center"/>
              <w:rPr>
                <w:sz w:val="24"/>
                <w:szCs w:val="24"/>
              </w:rPr>
            </w:pPr>
          </w:p>
        </w:tc>
        <w:tc>
          <w:tcPr>
            <w:tcW w:w="1080" w:type="dxa"/>
            <w:noWrap/>
            <w:hideMark/>
          </w:tcPr>
          <w:p w14:paraId="5D8E998F"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2A5DB97"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FE6051F"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1553A894" w14:textId="77777777" w:rsidTr="00090DF8">
        <w:tc>
          <w:tcPr>
            <w:tcW w:w="1350" w:type="dxa"/>
            <w:hideMark/>
          </w:tcPr>
          <w:p w14:paraId="75A15860" w14:textId="77777777" w:rsidR="00D12740" w:rsidRPr="00FA70E3" w:rsidRDefault="00D12740" w:rsidP="00AA57C0">
            <w:pPr>
              <w:spacing w:after="0" w:line="240" w:lineRule="auto"/>
              <w:jc w:val="center"/>
              <w:rPr>
                <w:sz w:val="24"/>
                <w:szCs w:val="24"/>
              </w:rPr>
            </w:pPr>
            <w:r w:rsidRPr="00FA70E3">
              <w:rPr>
                <w:sz w:val="24"/>
                <w:szCs w:val="24"/>
              </w:rPr>
              <w:t>195</w:t>
            </w:r>
          </w:p>
        </w:tc>
        <w:tc>
          <w:tcPr>
            <w:tcW w:w="8640" w:type="dxa"/>
            <w:gridSpan w:val="3"/>
            <w:noWrap/>
            <w:hideMark/>
          </w:tcPr>
          <w:p w14:paraId="705C05B3" w14:textId="0342861D" w:rsidR="00D12740" w:rsidRPr="00FA70E3" w:rsidRDefault="00D12740" w:rsidP="00AA57C0">
            <w:pPr>
              <w:spacing w:after="0" w:line="240" w:lineRule="auto"/>
              <w:rPr>
                <w:sz w:val="24"/>
                <w:szCs w:val="24"/>
              </w:rPr>
            </w:pPr>
            <w:r w:rsidRPr="00FA70E3">
              <w:rPr>
                <w:sz w:val="24"/>
                <w:szCs w:val="24"/>
              </w:rPr>
              <w:t>Amend the Upper Subdistrict set gillnet one percent rule to a two percent rule beginning July 31 instead of August 7 (Kenai River Sportfishing Association)</w:t>
            </w:r>
          </w:p>
        </w:tc>
      </w:tr>
      <w:tr w:rsidR="00FA70E3" w:rsidRPr="00FA70E3" w14:paraId="114F3371" w14:textId="77777777" w:rsidTr="00090DF8">
        <w:tc>
          <w:tcPr>
            <w:tcW w:w="1350" w:type="dxa"/>
            <w:hideMark/>
          </w:tcPr>
          <w:p w14:paraId="4576F5AE" w14:textId="5EC49EDD" w:rsidR="00FA70E3" w:rsidRPr="00FA70E3" w:rsidRDefault="00FA70E3" w:rsidP="00AA57C0">
            <w:pPr>
              <w:spacing w:after="0" w:line="240" w:lineRule="auto"/>
              <w:jc w:val="center"/>
              <w:rPr>
                <w:sz w:val="24"/>
                <w:szCs w:val="24"/>
              </w:rPr>
            </w:pPr>
          </w:p>
        </w:tc>
        <w:tc>
          <w:tcPr>
            <w:tcW w:w="1080" w:type="dxa"/>
            <w:noWrap/>
            <w:hideMark/>
          </w:tcPr>
          <w:p w14:paraId="7FBBEBB9"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74F1E67"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14E3B8B"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31733EF8" w14:textId="77777777" w:rsidTr="00090DF8">
        <w:tc>
          <w:tcPr>
            <w:tcW w:w="1350" w:type="dxa"/>
            <w:hideMark/>
          </w:tcPr>
          <w:p w14:paraId="267537C4" w14:textId="77777777" w:rsidR="00D12740" w:rsidRPr="00FA70E3" w:rsidRDefault="00D12740" w:rsidP="00AA57C0">
            <w:pPr>
              <w:spacing w:after="0" w:line="240" w:lineRule="auto"/>
              <w:jc w:val="center"/>
              <w:rPr>
                <w:sz w:val="24"/>
                <w:szCs w:val="24"/>
              </w:rPr>
            </w:pPr>
            <w:r w:rsidRPr="00FA70E3">
              <w:rPr>
                <w:sz w:val="24"/>
                <w:szCs w:val="24"/>
              </w:rPr>
              <w:t>196</w:t>
            </w:r>
          </w:p>
        </w:tc>
        <w:tc>
          <w:tcPr>
            <w:tcW w:w="8640" w:type="dxa"/>
            <w:gridSpan w:val="3"/>
            <w:noWrap/>
            <w:hideMark/>
          </w:tcPr>
          <w:p w14:paraId="1FD109D7" w14:textId="2A1FB884" w:rsidR="00D12740" w:rsidRPr="00FA70E3" w:rsidRDefault="00D12740" w:rsidP="00AA57C0">
            <w:pPr>
              <w:spacing w:after="0" w:line="240" w:lineRule="auto"/>
              <w:rPr>
                <w:sz w:val="24"/>
                <w:szCs w:val="24"/>
              </w:rPr>
            </w:pPr>
            <w:r w:rsidRPr="00FA70E3">
              <w:rPr>
                <w:sz w:val="24"/>
                <w:szCs w:val="24"/>
              </w:rPr>
              <w:t>Remove mandatory closed fishing periods or "windows" in the Upper Subdistrict set gillnet fisheries (Central Peninsula Fish and Game Advisory Committee)</w:t>
            </w:r>
          </w:p>
        </w:tc>
      </w:tr>
      <w:tr w:rsidR="00FA70E3" w:rsidRPr="00FA70E3" w14:paraId="63A588FB" w14:textId="77777777" w:rsidTr="00090DF8">
        <w:tc>
          <w:tcPr>
            <w:tcW w:w="1350" w:type="dxa"/>
            <w:hideMark/>
          </w:tcPr>
          <w:p w14:paraId="2D437CF9" w14:textId="380F6A7D" w:rsidR="00FA70E3" w:rsidRPr="00FA70E3" w:rsidRDefault="00FA70E3" w:rsidP="00AA57C0">
            <w:pPr>
              <w:spacing w:after="0" w:line="240" w:lineRule="auto"/>
              <w:jc w:val="center"/>
              <w:rPr>
                <w:sz w:val="24"/>
                <w:szCs w:val="24"/>
              </w:rPr>
            </w:pPr>
          </w:p>
        </w:tc>
        <w:tc>
          <w:tcPr>
            <w:tcW w:w="1080" w:type="dxa"/>
            <w:noWrap/>
            <w:hideMark/>
          </w:tcPr>
          <w:p w14:paraId="111E1DDF"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B6CBD71"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5AC7231"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3DFA6848" w14:textId="77777777" w:rsidTr="00090DF8">
        <w:tc>
          <w:tcPr>
            <w:tcW w:w="1350" w:type="dxa"/>
            <w:hideMark/>
          </w:tcPr>
          <w:p w14:paraId="6084F473" w14:textId="77777777" w:rsidR="00D12740" w:rsidRPr="00FA70E3" w:rsidRDefault="00D12740" w:rsidP="00AA57C0">
            <w:pPr>
              <w:spacing w:after="0" w:line="240" w:lineRule="auto"/>
              <w:jc w:val="center"/>
              <w:rPr>
                <w:sz w:val="24"/>
                <w:szCs w:val="24"/>
              </w:rPr>
            </w:pPr>
            <w:r w:rsidRPr="00FA70E3">
              <w:rPr>
                <w:sz w:val="24"/>
                <w:szCs w:val="24"/>
              </w:rPr>
              <w:t>197</w:t>
            </w:r>
          </w:p>
        </w:tc>
        <w:tc>
          <w:tcPr>
            <w:tcW w:w="8640" w:type="dxa"/>
            <w:gridSpan w:val="3"/>
            <w:noWrap/>
            <w:hideMark/>
          </w:tcPr>
          <w:p w14:paraId="5035E0B5" w14:textId="1DF6595A" w:rsidR="00D12740" w:rsidRPr="00FA70E3" w:rsidRDefault="00D12740" w:rsidP="00AA57C0">
            <w:pPr>
              <w:spacing w:after="0" w:line="240" w:lineRule="auto"/>
              <w:rPr>
                <w:sz w:val="24"/>
                <w:szCs w:val="24"/>
              </w:rPr>
            </w:pPr>
            <w:r w:rsidRPr="00FA70E3">
              <w:rPr>
                <w:sz w:val="24"/>
                <w:szCs w:val="24"/>
              </w:rPr>
              <w:t>Provide waypoint locations for landmark names and modify waypoint locations in Chinitna Bay (ADF&amp;G)</w:t>
            </w:r>
          </w:p>
        </w:tc>
      </w:tr>
      <w:tr w:rsidR="00FA70E3" w:rsidRPr="00FA70E3" w14:paraId="0387C064" w14:textId="77777777" w:rsidTr="00090DF8">
        <w:tc>
          <w:tcPr>
            <w:tcW w:w="1350" w:type="dxa"/>
            <w:hideMark/>
          </w:tcPr>
          <w:p w14:paraId="4A7F548B" w14:textId="42750DF5" w:rsidR="00FA70E3" w:rsidRPr="00FA70E3" w:rsidRDefault="00FA70E3" w:rsidP="00AA57C0">
            <w:pPr>
              <w:spacing w:after="0" w:line="240" w:lineRule="auto"/>
              <w:jc w:val="center"/>
              <w:rPr>
                <w:sz w:val="24"/>
                <w:szCs w:val="24"/>
              </w:rPr>
            </w:pPr>
          </w:p>
        </w:tc>
        <w:tc>
          <w:tcPr>
            <w:tcW w:w="1080" w:type="dxa"/>
            <w:noWrap/>
            <w:hideMark/>
          </w:tcPr>
          <w:p w14:paraId="11DB2FCA"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0C52350"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5E8801D"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48ED7762" w14:textId="77777777" w:rsidTr="00090DF8">
        <w:tc>
          <w:tcPr>
            <w:tcW w:w="1350" w:type="dxa"/>
            <w:hideMark/>
          </w:tcPr>
          <w:p w14:paraId="09EC665E" w14:textId="77777777" w:rsidR="00D12740" w:rsidRPr="00FA70E3" w:rsidRDefault="00D12740" w:rsidP="00AA57C0">
            <w:pPr>
              <w:spacing w:after="0" w:line="240" w:lineRule="auto"/>
              <w:jc w:val="center"/>
              <w:rPr>
                <w:sz w:val="24"/>
                <w:szCs w:val="24"/>
              </w:rPr>
            </w:pPr>
            <w:r w:rsidRPr="00FA70E3">
              <w:rPr>
                <w:sz w:val="24"/>
                <w:szCs w:val="24"/>
              </w:rPr>
              <w:t>198</w:t>
            </w:r>
          </w:p>
        </w:tc>
        <w:tc>
          <w:tcPr>
            <w:tcW w:w="8640" w:type="dxa"/>
            <w:gridSpan w:val="3"/>
            <w:noWrap/>
            <w:hideMark/>
          </w:tcPr>
          <w:p w14:paraId="6E5EE113" w14:textId="0ECEA16C" w:rsidR="00D12740" w:rsidRPr="00FA70E3" w:rsidRDefault="00D12740" w:rsidP="00AA57C0">
            <w:pPr>
              <w:spacing w:after="0" w:line="240" w:lineRule="auto"/>
              <w:rPr>
                <w:sz w:val="24"/>
                <w:szCs w:val="24"/>
              </w:rPr>
            </w:pPr>
            <w:r w:rsidRPr="00FA70E3">
              <w:rPr>
                <w:sz w:val="24"/>
                <w:szCs w:val="24"/>
              </w:rPr>
              <w:t>Amend waypoint descriptions and provide coordinates for landmark names  (ADF&amp;G)</w:t>
            </w:r>
          </w:p>
        </w:tc>
      </w:tr>
      <w:tr w:rsidR="00FA70E3" w:rsidRPr="00FA70E3" w14:paraId="4FBF6FBB" w14:textId="77777777" w:rsidTr="00090DF8">
        <w:tc>
          <w:tcPr>
            <w:tcW w:w="1350" w:type="dxa"/>
            <w:hideMark/>
          </w:tcPr>
          <w:p w14:paraId="5909D094" w14:textId="1FA553F6" w:rsidR="00FA70E3" w:rsidRPr="00FA70E3" w:rsidRDefault="00FA70E3" w:rsidP="00AA57C0">
            <w:pPr>
              <w:spacing w:after="0" w:line="240" w:lineRule="auto"/>
              <w:jc w:val="center"/>
              <w:rPr>
                <w:sz w:val="24"/>
                <w:szCs w:val="24"/>
              </w:rPr>
            </w:pPr>
          </w:p>
        </w:tc>
        <w:tc>
          <w:tcPr>
            <w:tcW w:w="1080" w:type="dxa"/>
            <w:noWrap/>
            <w:hideMark/>
          </w:tcPr>
          <w:p w14:paraId="68939FC5"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26538E3"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0441AA9"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1111093A" w14:textId="77777777" w:rsidTr="00090DF8">
        <w:tc>
          <w:tcPr>
            <w:tcW w:w="1350" w:type="dxa"/>
            <w:hideMark/>
          </w:tcPr>
          <w:p w14:paraId="7E2E3B75" w14:textId="77777777" w:rsidR="00D12740" w:rsidRPr="00FA70E3" w:rsidRDefault="00D12740" w:rsidP="00AA57C0">
            <w:pPr>
              <w:spacing w:after="0" w:line="240" w:lineRule="auto"/>
              <w:jc w:val="center"/>
              <w:rPr>
                <w:sz w:val="24"/>
                <w:szCs w:val="24"/>
              </w:rPr>
            </w:pPr>
            <w:r w:rsidRPr="00FA70E3">
              <w:rPr>
                <w:sz w:val="24"/>
                <w:szCs w:val="24"/>
              </w:rPr>
              <w:t>199</w:t>
            </w:r>
          </w:p>
        </w:tc>
        <w:tc>
          <w:tcPr>
            <w:tcW w:w="8640" w:type="dxa"/>
            <w:gridSpan w:val="3"/>
            <w:noWrap/>
            <w:hideMark/>
          </w:tcPr>
          <w:p w14:paraId="7E049690" w14:textId="281369E7" w:rsidR="00D12740" w:rsidRPr="00FA70E3" w:rsidRDefault="00D12740" w:rsidP="00AA57C0">
            <w:pPr>
              <w:spacing w:after="0" w:line="240" w:lineRule="auto"/>
              <w:rPr>
                <w:sz w:val="24"/>
                <w:szCs w:val="24"/>
              </w:rPr>
            </w:pPr>
            <w:r w:rsidRPr="00FA70E3">
              <w:rPr>
                <w:sz w:val="24"/>
                <w:szCs w:val="24"/>
              </w:rPr>
              <w:t>Amend the Northern District King Salmon Management Plan (Mat-Su Borough Fish and Wildlife Commission/Mike Wood)</w:t>
            </w:r>
          </w:p>
        </w:tc>
      </w:tr>
      <w:tr w:rsidR="00FA70E3" w:rsidRPr="00FA70E3" w14:paraId="4293782E" w14:textId="77777777" w:rsidTr="00090DF8">
        <w:tc>
          <w:tcPr>
            <w:tcW w:w="1350" w:type="dxa"/>
            <w:hideMark/>
          </w:tcPr>
          <w:p w14:paraId="559BB3BC" w14:textId="2492C3AF" w:rsidR="00FA70E3" w:rsidRPr="00FA70E3" w:rsidRDefault="00FA70E3" w:rsidP="00AA57C0">
            <w:pPr>
              <w:spacing w:after="0" w:line="240" w:lineRule="auto"/>
              <w:jc w:val="center"/>
              <w:rPr>
                <w:sz w:val="24"/>
                <w:szCs w:val="24"/>
              </w:rPr>
            </w:pPr>
          </w:p>
        </w:tc>
        <w:tc>
          <w:tcPr>
            <w:tcW w:w="1080" w:type="dxa"/>
            <w:noWrap/>
            <w:hideMark/>
          </w:tcPr>
          <w:p w14:paraId="514B1FF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A1548ED"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D9B86EA"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1293DEC5" w14:textId="77777777" w:rsidTr="00090DF8">
        <w:tc>
          <w:tcPr>
            <w:tcW w:w="1350" w:type="dxa"/>
            <w:hideMark/>
          </w:tcPr>
          <w:p w14:paraId="2E7646E4" w14:textId="77777777" w:rsidR="00D12740" w:rsidRPr="00FA70E3" w:rsidRDefault="00D12740" w:rsidP="00AA57C0">
            <w:pPr>
              <w:spacing w:after="0" w:line="240" w:lineRule="auto"/>
              <w:jc w:val="center"/>
              <w:rPr>
                <w:sz w:val="24"/>
                <w:szCs w:val="24"/>
              </w:rPr>
            </w:pPr>
            <w:r w:rsidRPr="00FA70E3">
              <w:rPr>
                <w:sz w:val="24"/>
                <w:szCs w:val="24"/>
              </w:rPr>
              <w:t>200</w:t>
            </w:r>
          </w:p>
        </w:tc>
        <w:tc>
          <w:tcPr>
            <w:tcW w:w="8640" w:type="dxa"/>
            <w:gridSpan w:val="3"/>
            <w:noWrap/>
            <w:hideMark/>
          </w:tcPr>
          <w:p w14:paraId="730499F9" w14:textId="0BD28934" w:rsidR="00D12740" w:rsidRPr="00FA70E3" w:rsidRDefault="00D12740" w:rsidP="00AA57C0">
            <w:pPr>
              <w:spacing w:after="0" w:line="240" w:lineRule="auto"/>
              <w:rPr>
                <w:sz w:val="24"/>
                <w:szCs w:val="24"/>
              </w:rPr>
            </w:pPr>
            <w:r w:rsidRPr="00FA70E3">
              <w:rPr>
                <w:sz w:val="24"/>
                <w:szCs w:val="24"/>
              </w:rPr>
              <w:t>Close the Northern District commercial king salmon fishery when the sport fishery in the Susitna or Knik Arm drainages are restricted (Ben Allen)</w:t>
            </w:r>
          </w:p>
        </w:tc>
      </w:tr>
      <w:tr w:rsidR="00FA70E3" w:rsidRPr="00FA70E3" w14:paraId="30AE7A70" w14:textId="77777777" w:rsidTr="00090DF8">
        <w:tc>
          <w:tcPr>
            <w:tcW w:w="1350" w:type="dxa"/>
            <w:hideMark/>
          </w:tcPr>
          <w:p w14:paraId="4DD5E20A" w14:textId="2D69D6B5" w:rsidR="00FA70E3" w:rsidRPr="00FA70E3" w:rsidRDefault="00FA70E3" w:rsidP="00AA57C0">
            <w:pPr>
              <w:spacing w:after="0" w:line="240" w:lineRule="auto"/>
              <w:jc w:val="center"/>
              <w:rPr>
                <w:sz w:val="24"/>
                <w:szCs w:val="24"/>
              </w:rPr>
            </w:pPr>
          </w:p>
        </w:tc>
        <w:tc>
          <w:tcPr>
            <w:tcW w:w="1080" w:type="dxa"/>
            <w:noWrap/>
            <w:hideMark/>
          </w:tcPr>
          <w:p w14:paraId="214D757F"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33A15723"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F98B6ED"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170BB811" w14:textId="77777777" w:rsidTr="00090DF8">
        <w:tc>
          <w:tcPr>
            <w:tcW w:w="1350" w:type="dxa"/>
            <w:hideMark/>
          </w:tcPr>
          <w:p w14:paraId="309BFA72" w14:textId="77777777" w:rsidR="00D12740" w:rsidRPr="00FA70E3" w:rsidRDefault="00D12740" w:rsidP="00AA57C0">
            <w:pPr>
              <w:spacing w:after="0" w:line="240" w:lineRule="auto"/>
              <w:jc w:val="center"/>
              <w:rPr>
                <w:sz w:val="24"/>
                <w:szCs w:val="24"/>
              </w:rPr>
            </w:pPr>
            <w:r w:rsidRPr="00FA70E3">
              <w:rPr>
                <w:sz w:val="24"/>
                <w:szCs w:val="24"/>
              </w:rPr>
              <w:t>201</w:t>
            </w:r>
          </w:p>
        </w:tc>
        <w:tc>
          <w:tcPr>
            <w:tcW w:w="8640" w:type="dxa"/>
            <w:gridSpan w:val="3"/>
            <w:noWrap/>
            <w:hideMark/>
          </w:tcPr>
          <w:p w14:paraId="04143A42" w14:textId="26E651E8" w:rsidR="00D12740" w:rsidRPr="00FA70E3" w:rsidRDefault="00D12740" w:rsidP="00AA57C0">
            <w:pPr>
              <w:spacing w:after="0" w:line="240" w:lineRule="auto"/>
              <w:rPr>
                <w:sz w:val="24"/>
                <w:szCs w:val="24"/>
              </w:rPr>
            </w:pPr>
            <w:r w:rsidRPr="00FA70E3">
              <w:rPr>
                <w:sz w:val="24"/>
                <w:szCs w:val="24"/>
              </w:rPr>
              <w:t xml:space="preserve">Amend paired restrictions in the Deshka River king salmon sport and commercial fisheries (Northern District Set Netters Association of Cook Inlet/Stephen </w:t>
            </w:r>
            <w:proofErr w:type="spellStart"/>
            <w:r w:rsidRPr="00FA70E3">
              <w:rPr>
                <w:sz w:val="24"/>
                <w:szCs w:val="24"/>
              </w:rPr>
              <w:t>Braund</w:t>
            </w:r>
            <w:proofErr w:type="spellEnd"/>
            <w:r w:rsidRPr="00FA70E3">
              <w:rPr>
                <w:sz w:val="24"/>
                <w:szCs w:val="24"/>
              </w:rPr>
              <w:t>)</w:t>
            </w:r>
          </w:p>
        </w:tc>
      </w:tr>
      <w:tr w:rsidR="00FA70E3" w:rsidRPr="00FA70E3" w14:paraId="0A55FC28" w14:textId="77777777" w:rsidTr="00090DF8">
        <w:tc>
          <w:tcPr>
            <w:tcW w:w="1350" w:type="dxa"/>
            <w:hideMark/>
          </w:tcPr>
          <w:p w14:paraId="37A11F98" w14:textId="505EB831" w:rsidR="00FA70E3" w:rsidRPr="00FA70E3" w:rsidRDefault="00FA70E3" w:rsidP="00AA57C0">
            <w:pPr>
              <w:spacing w:after="0" w:line="240" w:lineRule="auto"/>
              <w:jc w:val="center"/>
              <w:rPr>
                <w:sz w:val="24"/>
                <w:szCs w:val="24"/>
              </w:rPr>
            </w:pPr>
          </w:p>
        </w:tc>
        <w:tc>
          <w:tcPr>
            <w:tcW w:w="1080" w:type="dxa"/>
            <w:noWrap/>
            <w:hideMark/>
          </w:tcPr>
          <w:p w14:paraId="3B45E5A2"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3874269"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70B5F5A"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4DE28AFB" w14:textId="77777777" w:rsidTr="00090DF8">
        <w:tc>
          <w:tcPr>
            <w:tcW w:w="1350" w:type="dxa"/>
            <w:hideMark/>
          </w:tcPr>
          <w:p w14:paraId="1FB732C5" w14:textId="77777777" w:rsidR="00D12740" w:rsidRPr="00FA70E3" w:rsidRDefault="00D12740" w:rsidP="00AA57C0">
            <w:pPr>
              <w:spacing w:after="0" w:line="240" w:lineRule="auto"/>
              <w:jc w:val="center"/>
              <w:rPr>
                <w:sz w:val="24"/>
                <w:szCs w:val="24"/>
              </w:rPr>
            </w:pPr>
            <w:r w:rsidRPr="00FA70E3">
              <w:rPr>
                <w:sz w:val="24"/>
                <w:szCs w:val="24"/>
              </w:rPr>
              <w:t>202</w:t>
            </w:r>
          </w:p>
        </w:tc>
        <w:tc>
          <w:tcPr>
            <w:tcW w:w="8640" w:type="dxa"/>
            <w:gridSpan w:val="3"/>
            <w:noWrap/>
            <w:hideMark/>
          </w:tcPr>
          <w:p w14:paraId="62220339" w14:textId="6CE0E5BB" w:rsidR="00D12740" w:rsidRPr="00FA70E3" w:rsidRDefault="00D12740" w:rsidP="00AA57C0">
            <w:pPr>
              <w:spacing w:after="0" w:line="240" w:lineRule="auto"/>
              <w:rPr>
                <w:sz w:val="24"/>
                <w:szCs w:val="24"/>
              </w:rPr>
            </w:pPr>
            <w:r w:rsidRPr="00FA70E3">
              <w:rPr>
                <w:sz w:val="24"/>
                <w:szCs w:val="24"/>
              </w:rPr>
              <w:t xml:space="preserve">Amend the Northern District King Salmon Management Plan to allow operation of one set gillnet per permit (Northern District Set Netters Association of Cook Inlet/Stephen </w:t>
            </w:r>
            <w:proofErr w:type="spellStart"/>
            <w:r w:rsidRPr="00FA70E3">
              <w:rPr>
                <w:sz w:val="24"/>
                <w:szCs w:val="24"/>
              </w:rPr>
              <w:t>Braund</w:t>
            </w:r>
            <w:proofErr w:type="spellEnd"/>
            <w:r w:rsidRPr="00FA70E3">
              <w:rPr>
                <w:sz w:val="24"/>
                <w:szCs w:val="24"/>
              </w:rPr>
              <w:t>)</w:t>
            </w:r>
          </w:p>
        </w:tc>
      </w:tr>
      <w:tr w:rsidR="00FA70E3" w:rsidRPr="00FA70E3" w14:paraId="1234FC58" w14:textId="77777777" w:rsidTr="00090DF8">
        <w:tc>
          <w:tcPr>
            <w:tcW w:w="1350" w:type="dxa"/>
            <w:hideMark/>
          </w:tcPr>
          <w:p w14:paraId="06FAA0E5" w14:textId="5CCD12DB" w:rsidR="00FA70E3" w:rsidRPr="00FA70E3" w:rsidRDefault="00FA70E3" w:rsidP="00AA57C0">
            <w:pPr>
              <w:spacing w:after="0" w:line="240" w:lineRule="auto"/>
              <w:jc w:val="center"/>
              <w:rPr>
                <w:sz w:val="24"/>
                <w:szCs w:val="24"/>
              </w:rPr>
            </w:pPr>
          </w:p>
        </w:tc>
        <w:tc>
          <w:tcPr>
            <w:tcW w:w="1080" w:type="dxa"/>
            <w:noWrap/>
            <w:hideMark/>
          </w:tcPr>
          <w:p w14:paraId="57FB1F45"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7EB8F1A"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2DDCE03"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38C3A8C6" w14:textId="77777777" w:rsidTr="00090DF8">
        <w:tc>
          <w:tcPr>
            <w:tcW w:w="1350" w:type="dxa"/>
            <w:hideMark/>
          </w:tcPr>
          <w:p w14:paraId="15C178BE" w14:textId="77777777" w:rsidR="00D12740" w:rsidRPr="00FA70E3" w:rsidRDefault="00D12740" w:rsidP="00AA57C0">
            <w:pPr>
              <w:spacing w:after="0" w:line="240" w:lineRule="auto"/>
              <w:jc w:val="center"/>
              <w:rPr>
                <w:sz w:val="24"/>
                <w:szCs w:val="24"/>
              </w:rPr>
            </w:pPr>
            <w:r w:rsidRPr="00FA70E3">
              <w:rPr>
                <w:sz w:val="24"/>
                <w:szCs w:val="24"/>
              </w:rPr>
              <w:lastRenderedPageBreak/>
              <w:t>203</w:t>
            </w:r>
          </w:p>
        </w:tc>
        <w:tc>
          <w:tcPr>
            <w:tcW w:w="8640" w:type="dxa"/>
            <w:gridSpan w:val="3"/>
            <w:noWrap/>
            <w:hideMark/>
          </w:tcPr>
          <w:p w14:paraId="6C634E67" w14:textId="0ADA1679" w:rsidR="00D12740" w:rsidRPr="00FA70E3" w:rsidRDefault="00D12740" w:rsidP="00AA57C0">
            <w:pPr>
              <w:spacing w:after="0" w:line="240" w:lineRule="auto"/>
              <w:rPr>
                <w:sz w:val="24"/>
                <w:szCs w:val="24"/>
              </w:rPr>
            </w:pPr>
            <w:r w:rsidRPr="00FA70E3">
              <w:rPr>
                <w:sz w:val="24"/>
                <w:szCs w:val="24"/>
              </w:rPr>
              <w:t xml:space="preserve">Provide additional fishing periods in the Northern District king salmon commercial fishery when the Deshka River king salmon sport fishery is liberalized (Betty </w:t>
            </w:r>
            <w:proofErr w:type="spellStart"/>
            <w:r w:rsidRPr="00FA70E3">
              <w:rPr>
                <w:sz w:val="24"/>
                <w:szCs w:val="24"/>
              </w:rPr>
              <w:t>Gilcrist</w:t>
            </w:r>
            <w:proofErr w:type="spellEnd"/>
            <w:r w:rsidRPr="00FA70E3">
              <w:rPr>
                <w:sz w:val="24"/>
                <w:szCs w:val="24"/>
              </w:rPr>
              <w:t>)</w:t>
            </w:r>
          </w:p>
        </w:tc>
      </w:tr>
      <w:tr w:rsidR="00FA70E3" w:rsidRPr="00FA70E3" w14:paraId="0C43BCF7" w14:textId="77777777" w:rsidTr="00090DF8">
        <w:tc>
          <w:tcPr>
            <w:tcW w:w="1350" w:type="dxa"/>
            <w:hideMark/>
          </w:tcPr>
          <w:p w14:paraId="452E8860" w14:textId="42593A58" w:rsidR="00FA70E3" w:rsidRPr="00FA70E3" w:rsidRDefault="00FA70E3" w:rsidP="00AA57C0">
            <w:pPr>
              <w:spacing w:after="0" w:line="240" w:lineRule="auto"/>
              <w:jc w:val="center"/>
              <w:rPr>
                <w:sz w:val="24"/>
                <w:szCs w:val="24"/>
              </w:rPr>
            </w:pPr>
          </w:p>
        </w:tc>
        <w:tc>
          <w:tcPr>
            <w:tcW w:w="1080" w:type="dxa"/>
            <w:noWrap/>
            <w:hideMark/>
          </w:tcPr>
          <w:p w14:paraId="2532998D"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139856D"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36C059D9"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4C6C03A3" w14:textId="77777777" w:rsidTr="00090DF8">
        <w:tc>
          <w:tcPr>
            <w:tcW w:w="1350" w:type="dxa"/>
            <w:hideMark/>
          </w:tcPr>
          <w:p w14:paraId="1DB50F1F" w14:textId="77777777" w:rsidR="00D12740" w:rsidRPr="00FA70E3" w:rsidRDefault="00D12740" w:rsidP="00AA57C0">
            <w:pPr>
              <w:spacing w:after="0" w:line="240" w:lineRule="auto"/>
              <w:jc w:val="center"/>
              <w:rPr>
                <w:sz w:val="24"/>
                <w:szCs w:val="24"/>
              </w:rPr>
            </w:pPr>
            <w:r w:rsidRPr="00FA70E3">
              <w:rPr>
                <w:sz w:val="24"/>
                <w:szCs w:val="24"/>
              </w:rPr>
              <w:t>204</w:t>
            </w:r>
          </w:p>
        </w:tc>
        <w:tc>
          <w:tcPr>
            <w:tcW w:w="8640" w:type="dxa"/>
            <w:gridSpan w:val="3"/>
            <w:noWrap/>
            <w:hideMark/>
          </w:tcPr>
          <w:p w14:paraId="024C83E1" w14:textId="6B9CC3D8" w:rsidR="00D12740" w:rsidRPr="00FA70E3" w:rsidRDefault="00D12740" w:rsidP="00AA57C0">
            <w:pPr>
              <w:spacing w:after="0" w:line="240" w:lineRule="auto"/>
              <w:rPr>
                <w:sz w:val="24"/>
                <w:szCs w:val="24"/>
              </w:rPr>
            </w:pPr>
            <w:r w:rsidRPr="00FA70E3">
              <w:rPr>
                <w:sz w:val="24"/>
                <w:szCs w:val="24"/>
              </w:rPr>
              <w:t xml:space="preserve">Amend the Northern District Salmon Management Plan to specify management priority of sockeye, pink, and chum salmon includes inriver users (Kristine </w:t>
            </w:r>
            <w:proofErr w:type="spellStart"/>
            <w:r w:rsidRPr="00FA70E3">
              <w:rPr>
                <w:sz w:val="24"/>
                <w:szCs w:val="24"/>
              </w:rPr>
              <w:t>Ogonowski</w:t>
            </w:r>
            <w:proofErr w:type="spellEnd"/>
            <w:r w:rsidRPr="00FA70E3">
              <w:rPr>
                <w:sz w:val="24"/>
                <w:szCs w:val="24"/>
              </w:rPr>
              <w:t>)</w:t>
            </w:r>
          </w:p>
        </w:tc>
      </w:tr>
      <w:tr w:rsidR="00FA70E3" w:rsidRPr="00FA70E3" w14:paraId="3B7D4B23" w14:textId="77777777" w:rsidTr="00090DF8">
        <w:tc>
          <w:tcPr>
            <w:tcW w:w="1350" w:type="dxa"/>
            <w:hideMark/>
          </w:tcPr>
          <w:p w14:paraId="66D46732" w14:textId="74201330" w:rsidR="00FA70E3" w:rsidRPr="00FA70E3" w:rsidRDefault="00FA70E3" w:rsidP="00AA57C0">
            <w:pPr>
              <w:spacing w:after="0" w:line="240" w:lineRule="auto"/>
              <w:jc w:val="center"/>
              <w:rPr>
                <w:sz w:val="24"/>
                <w:szCs w:val="24"/>
              </w:rPr>
            </w:pPr>
          </w:p>
        </w:tc>
        <w:tc>
          <w:tcPr>
            <w:tcW w:w="1080" w:type="dxa"/>
            <w:noWrap/>
            <w:hideMark/>
          </w:tcPr>
          <w:p w14:paraId="7D87D7FB"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F75AAD3"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0273732"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731317C0" w14:textId="77777777" w:rsidTr="00090DF8">
        <w:tc>
          <w:tcPr>
            <w:tcW w:w="1350" w:type="dxa"/>
            <w:hideMark/>
          </w:tcPr>
          <w:p w14:paraId="50B84C9D" w14:textId="77777777" w:rsidR="00D12740" w:rsidRPr="00FA70E3" w:rsidRDefault="00D12740" w:rsidP="00AA57C0">
            <w:pPr>
              <w:spacing w:after="0" w:line="240" w:lineRule="auto"/>
              <w:jc w:val="center"/>
              <w:rPr>
                <w:sz w:val="24"/>
                <w:szCs w:val="24"/>
              </w:rPr>
            </w:pPr>
            <w:r w:rsidRPr="00FA70E3">
              <w:rPr>
                <w:sz w:val="24"/>
                <w:szCs w:val="24"/>
              </w:rPr>
              <w:t>205</w:t>
            </w:r>
          </w:p>
        </w:tc>
        <w:tc>
          <w:tcPr>
            <w:tcW w:w="8640" w:type="dxa"/>
            <w:gridSpan w:val="3"/>
            <w:noWrap/>
            <w:hideMark/>
          </w:tcPr>
          <w:p w14:paraId="5EB223C5" w14:textId="172DDCFA" w:rsidR="00D12740" w:rsidRPr="00FA70E3" w:rsidRDefault="00D12740" w:rsidP="00AA57C0">
            <w:pPr>
              <w:spacing w:after="0" w:line="240" w:lineRule="auto"/>
              <w:rPr>
                <w:sz w:val="24"/>
                <w:szCs w:val="24"/>
              </w:rPr>
            </w:pPr>
            <w:r w:rsidRPr="00FA70E3">
              <w:rPr>
                <w:sz w:val="24"/>
                <w:szCs w:val="24"/>
              </w:rPr>
              <w:t xml:space="preserve">Clarify the definition of “minimize” in the Northern District Salmon Management Plan (Howard </w:t>
            </w:r>
            <w:proofErr w:type="spellStart"/>
            <w:r w:rsidRPr="00FA70E3">
              <w:rPr>
                <w:sz w:val="24"/>
                <w:szCs w:val="24"/>
              </w:rPr>
              <w:t>Delo</w:t>
            </w:r>
            <w:proofErr w:type="spellEnd"/>
            <w:r w:rsidRPr="00FA70E3">
              <w:rPr>
                <w:sz w:val="24"/>
                <w:szCs w:val="24"/>
              </w:rPr>
              <w:t>)</w:t>
            </w:r>
          </w:p>
        </w:tc>
      </w:tr>
      <w:tr w:rsidR="00FA70E3" w:rsidRPr="00FA70E3" w14:paraId="245CC79B" w14:textId="77777777" w:rsidTr="00090DF8">
        <w:tc>
          <w:tcPr>
            <w:tcW w:w="1350" w:type="dxa"/>
            <w:hideMark/>
          </w:tcPr>
          <w:p w14:paraId="3E832320" w14:textId="0D8D14BF" w:rsidR="00FA70E3" w:rsidRPr="00FA70E3" w:rsidRDefault="00FA70E3" w:rsidP="00AA57C0">
            <w:pPr>
              <w:spacing w:after="0" w:line="240" w:lineRule="auto"/>
              <w:jc w:val="center"/>
              <w:rPr>
                <w:sz w:val="24"/>
                <w:szCs w:val="24"/>
              </w:rPr>
            </w:pPr>
          </w:p>
        </w:tc>
        <w:tc>
          <w:tcPr>
            <w:tcW w:w="1080" w:type="dxa"/>
            <w:noWrap/>
            <w:hideMark/>
          </w:tcPr>
          <w:p w14:paraId="47E75E90"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2238F49"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93C963E"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1518759C" w14:textId="77777777" w:rsidTr="00090DF8">
        <w:tc>
          <w:tcPr>
            <w:tcW w:w="1350" w:type="dxa"/>
            <w:hideMark/>
          </w:tcPr>
          <w:p w14:paraId="16623B2F" w14:textId="77777777" w:rsidR="00D12740" w:rsidRPr="00FA70E3" w:rsidRDefault="00D12740" w:rsidP="00AA57C0">
            <w:pPr>
              <w:spacing w:after="0" w:line="240" w:lineRule="auto"/>
              <w:jc w:val="center"/>
              <w:rPr>
                <w:sz w:val="24"/>
                <w:szCs w:val="24"/>
              </w:rPr>
            </w:pPr>
            <w:r w:rsidRPr="00FA70E3">
              <w:rPr>
                <w:sz w:val="24"/>
                <w:szCs w:val="24"/>
              </w:rPr>
              <w:t>206</w:t>
            </w:r>
          </w:p>
        </w:tc>
        <w:tc>
          <w:tcPr>
            <w:tcW w:w="8640" w:type="dxa"/>
            <w:gridSpan w:val="3"/>
            <w:noWrap/>
            <w:hideMark/>
          </w:tcPr>
          <w:p w14:paraId="25AA6604" w14:textId="781235E5" w:rsidR="00D12740" w:rsidRPr="00FA70E3" w:rsidRDefault="00D12740" w:rsidP="00AA57C0">
            <w:pPr>
              <w:spacing w:after="0" w:line="240" w:lineRule="auto"/>
              <w:rPr>
                <w:sz w:val="24"/>
                <w:szCs w:val="24"/>
              </w:rPr>
            </w:pPr>
            <w:r w:rsidRPr="00FA70E3">
              <w:rPr>
                <w:sz w:val="24"/>
                <w:szCs w:val="24"/>
              </w:rPr>
              <w:t xml:space="preserve">Amend the Northern District Salmon Management Plan to allow for regular amounts of set gillnet gear in the Northern District commercial sockeye salmon fishery during times of reduced effort in the Central District (Northern District Set Netters Association of Cook Inlet/Stephen </w:t>
            </w:r>
            <w:proofErr w:type="spellStart"/>
            <w:r w:rsidRPr="00FA70E3">
              <w:rPr>
                <w:sz w:val="24"/>
                <w:szCs w:val="24"/>
              </w:rPr>
              <w:t>Braund</w:t>
            </w:r>
            <w:proofErr w:type="spellEnd"/>
            <w:r w:rsidRPr="00FA70E3">
              <w:rPr>
                <w:sz w:val="24"/>
                <w:szCs w:val="24"/>
              </w:rPr>
              <w:t>)</w:t>
            </w:r>
          </w:p>
        </w:tc>
      </w:tr>
      <w:tr w:rsidR="00FA70E3" w:rsidRPr="00FA70E3" w14:paraId="623C4E1E" w14:textId="77777777" w:rsidTr="00090DF8">
        <w:tc>
          <w:tcPr>
            <w:tcW w:w="1350" w:type="dxa"/>
            <w:hideMark/>
          </w:tcPr>
          <w:p w14:paraId="66648B98" w14:textId="7861A40C" w:rsidR="00FA70E3" w:rsidRPr="00FA70E3" w:rsidRDefault="00FA70E3" w:rsidP="00AA57C0">
            <w:pPr>
              <w:spacing w:after="0" w:line="240" w:lineRule="auto"/>
              <w:jc w:val="center"/>
              <w:rPr>
                <w:sz w:val="24"/>
                <w:szCs w:val="24"/>
              </w:rPr>
            </w:pPr>
          </w:p>
        </w:tc>
        <w:tc>
          <w:tcPr>
            <w:tcW w:w="1080" w:type="dxa"/>
            <w:noWrap/>
            <w:hideMark/>
          </w:tcPr>
          <w:p w14:paraId="3A4C24F7"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632F8B1"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3C7B536D"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6A7B3813" w14:textId="77777777" w:rsidTr="00090DF8">
        <w:tc>
          <w:tcPr>
            <w:tcW w:w="1350" w:type="dxa"/>
            <w:hideMark/>
          </w:tcPr>
          <w:p w14:paraId="3E8DC6B7" w14:textId="77777777" w:rsidR="00D12740" w:rsidRPr="00FA70E3" w:rsidRDefault="00D12740" w:rsidP="00AA57C0">
            <w:pPr>
              <w:spacing w:after="0" w:line="240" w:lineRule="auto"/>
              <w:jc w:val="center"/>
              <w:rPr>
                <w:sz w:val="24"/>
                <w:szCs w:val="24"/>
              </w:rPr>
            </w:pPr>
            <w:r w:rsidRPr="00FA70E3">
              <w:rPr>
                <w:sz w:val="24"/>
                <w:szCs w:val="24"/>
              </w:rPr>
              <w:t>207</w:t>
            </w:r>
          </w:p>
        </w:tc>
        <w:tc>
          <w:tcPr>
            <w:tcW w:w="8640" w:type="dxa"/>
            <w:gridSpan w:val="3"/>
            <w:noWrap/>
            <w:hideMark/>
          </w:tcPr>
          <w:p w14:paraId="40A08E2D" w14:textId="6DAA78EA" w:rsidR="00D12740" w:rsidRPr="00FA70E3" w:rsidRDefault="00D12740" w:rsidP="00AA57C0">
            <w:pPr>
              <w:spacing w:after="0" w:line="240" w:lineRule="auto"/>
              <w:rPr>
                <w:sz w:val="24"/>
                <w:szCs w:val="24"/>
              </w:rPr>
            </w:pPr>
            <w:r w:rsidRPr="00FA70E3">
              <w:rPr>
                <w:sz w:val="24"/>
                <w:szCs w:val="24"/>
              </w:rPr>
              <w:t>Remove the Eastern Subdistrict gear restrictions in the Northern District Salmon Management Plan (Russell Clark)</w:t>
            </w:r>
          </w:p>
        </w:tc>
      </w:tr>
      <w:tr w:rsidR="00FA70E3" w:rsidRPr="00FA70E3" w14:paraId="50AB7717" w14:textId="77777777" w:rsidTr="00090DF8">
        <w:tc>
          <w:tcPr>
            <w:tcW w:w="1350" w:type="dxa"/>
            <w:hideMark/>
          </w:tcPr>
          <w:p w14:paraId="1423280B" w14:textId="54DF5732" w:rsidR="00FA70E3" w:rsidRPr="00FA70E3" w:rsidRDefault="00FA70E3" w:rsidP="00AA57C0">
            <w:pPr>
              <w:spacing w:after="0" w:line="240" w:lineRule="auto"/>
              <w:jc w:val="center"/>
              <w:rPr>
                <w:sz w:val="24"/>
                <w:szCs w:val="24"/>
              </w:rPr>
            </w:pPr>
          </w:p>
        </w:tc>
        <w:tc>
          <w:tcPr>
            <w:tcW w:w="1080" w:type="dxa"/>
            <w:noWrap/>
            <w:hideMark/>
          </w:tcPr>
          <w:p w14:paraId="23C3DA22"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B93FD4E"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7696097"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68FAB155" w14:textId="77777777" w:rsidTr="00090DF8">
        <w:tc>
          <w:tcPr>
            <w:tcW w:w="1350" w:type="dxa"/>
            <w:hideMark/>
          </w:tcPr>
          <w:p w14:paraId="5D049F52" w14:textId="77777777" w:rsidR="00D12740" w:rsidRPr="00FA70E3" w:rsidRDefault="00D12740" w:rsidP="00AA57C0">
            <w:pPr>
              <w:spacing w:after="0" w:line="240" w:lineRule="auto"/>
              <w:jc w:val="center"/>
              <w:rPr>
                <w:sz w:val="24"/>
                <w:szCs w:val="24"/>
              </w:rPr>
            </w:pPr>
            <w:r w:rsidRPr="00FA70E3">
              <w:rPr>
                <w:sz w:val="24"/>
                <w:szCs w:val="24"/>
              </w:rPr>
              <w:t>208</w:t>
            </w:r>
          </w:p>
        </w:tc>
        <w:tc>
          <w:tcPr>
            <w:tcW w:w="8640" w:type="dxa"/>
            <w:gridSpan w:val="3"/>
            <w:noWrap/>
            <w:hideMark/>
          </w:tcPr>
          <w:p w14:paraId="1D15D0DF" w14:textId="3FEDAA69" w:rsidR="00D12740" w:rsidRPr="00FA70E3" w:rsidRDefault="00D12740" w:rsidP="00AA57C0">
            <w:pPr>
              <w:spacing w:after="0" w:line="240" w:lineRule="auto"/>
              <w:rPr>
                <w:sz w:val="24"/>
                <w:szCs w:val="24"/>
              </w:rPr>
            </w:pPr>
            <w:r w:rsidRPr="00FA70E3">
              <w:rPr>
                <w:sz w:val="24"/>
                <w:szCs w:val="24"/>
              </w:rPr>
              <w:t xml:space="preserve">Modify description of waters open to fishing  (David </w:t>
            </w:r>
            <w:proofErr w:type="spellStart"/>
            <w:r w:rsidRPr="00FA70E3">
              <w:rPr>
                <w:sz w:val="24"/>
                <w:szCs w:val="24"/>
              </w:rPr>
              <w:t>Chessik</w:t>
            </w:r>
            <w:proofErr w:type="spellEnd"/>
            <w:r w:rsidRPr="00FA70E3">
              <w:rPr>
                <w:sz w:val="24"/>
                <w:szCs w:val="24"/>
              </w:rPr>
              <w:t>)</w:t>
            </w:r>
          </w:p>
        </w:tc>
      </w:tr>
      <w:tr w:rsidR="00FA70E3" w:rsidRPr="00FA70E3" w14:paraId="28FDA310" w14:textId="77777777" w:rsidTr="00090DF8">
        <w:tc>
          <w:tcPr>
            <w:tcW w:w="1350" w:type="dxa"/>
            <w:hideMark/>
          </w:tcPr>
          <w:p w14:paraId="7471FE2A" w14:textId="1720F64E" w:rsidR="00FA70E3" w:rsidRPr="00FA70E3" w:rsidRDefault="00FA70E3" w:rsidP="00AA57C0">
            <w:pPr>
              <w:spacing w:after="0" w:line="240" w:lineRule="auto"/>
              <w:jc w:val="center"/>
              <w:rPr>
                <w:sz w:val="24"/>
                <w:szCs w:val="24"/>
              </w:rPr>
            </w:pPr>
          </w:p>
        </w:tc>
        <w:tc>
          <w:tcPr>
            <w:tcW w:w="1080" w:type="dxa"/>
            <w:noWrap/>
            <w:hideMark/>
          </w:tcPr>
          <w:p w14:paraId="54308DDD"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5BF33D2"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333E5A3"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779D3DA1" w14:textId="77777777" w:rsidTr="00090DF8">
        <w:tc>
          <w:tcPr>
            <w:tcW w:w="1350" w:type="dxa"/>
            <w:hideMark/>
          </w:tcPr>
          <w:p w14:paraId="2565789A" w14:textId="77777777" w:rsidR="00D12740" w:rsidRPr="00FA70E3" w:rsidRDefault="00D12740" w:rsidP="00AA57C0">
            <w:pPr>
              <w:spacing w:after="0" w:line="240" w:lineRule="auto"/>
              <w:jc w:val="center"/>
              <w:rPr>
                <w:sz w:val="24"/>
                <w:szCs w:val="24"/>
              </w:rPr>
            </w:pPr>
            <w:r w:rsidRPr="00FA70E3">
              <w:rPr>
                <w:sz w:val="24"/>
                <w:szCs w:val="24"/>
              </w:rPr>
              <w:t>209</w:t>
            </w:r>
          </w:p>
        </w:tc>
        <w:tc>
          <w:tcPr>
            <w:tcW w:w="8640" w:type="dxa"/>
            <w:gridSpan w:val="3"/>
            <w:noWrap/>
            <w:hideMark/>
          </w:tcPr>
          <w:p w14:paraId="4B402A22" w14:textId="1BAF4C4C" w:rsidR="00D12740" w:rsidRPr="00FA70E3" w:rsidRDefault="00D12740" w:rsidP="00AA57C0">
            <w:pPr>
              <w:spacing w:after="0" w:line="240" w:lineRule="auto"/>
              <w:rPr>
                <w:sz w:val="24"/>
                <w:szCs w:val="24"/>
              </w:rPr>
            </w:pPr>
            <w:r w:rsidRPr="00FA70E3">
              <w:rPr>
                <w:sz w:val="24"/>
                <w:szCs w:val="24"/>
              </w:rPr>
              <w:t>Amend the waypoint location for Light Point on Kalgin Island (ADF&amp;G)</w:t>
            </w:r>
          </w:p>
        </w:tc>
      </w:tr>
      <w:tr w:rsidR="00FA70E3" w:rsidRPr="00FA70E3" w14:paraId="18E1F066" w14:textId="77777777" w:rsidTr="00090DF8">
        <w:tc>
          <w:tcPr>
            <w:tcW w:w="1350" w:type="dxa"/>
            <w:hideMark/>
          </w:tcPr>
          <w:p w14:paraId="66523D2D" w14:textId="6695B958" w:rsidR="00FA70E3" w:rsidRPr="00FA70E3" w:rsidRDefault="00FA70E3" w:rsidP="00AA57C0">
            <w:pPr>
              <w:spacing w:after="0" w:line="240" w:lineRule="auto"/>
              <w:jc w:val="center"/>
              <w:rPr>
                <w:sz w:val="24"/>
                <w:szCs w:val="24"/>
              </w:rPr>
            </w:pPr>
          </w:p>
        </w:tc>
        <w:tc>
          <w:tcPr>
            <w:tcW w:w="1080" w:type="dxa"/>
            <w:noWrap/>
            <w:hideMark/>
          </w:tcPr>
          <w:p w14:paraId="7C01D29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CF8021A"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175A259"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6CD7DF28" w14:textId="77777777" w:rsidTr="00090DF8">
        <w:tc>
          <w:tcPr>
            <w:tcW w:w="1350" w:type="dxa"/>
            <w:hideMark/>
          </w:tcPr>
          <w:p w14:paraId="2ED03826" w14:textId="77777777" w:rsidR="00D12740" w:rsidRPr="00FA70E3" w:rsidRDefault="00D12740" w:rsidP="00AA57C0">
            <w:pPr>
              <w:spacing w:after="0" w:line="240" w:lineRule="auto"/>
              <w:jc w:val="center"/>
              <w:rPr>
                <w:sz w:val="24"/>
                <w:szCs w:val="24"/>
              </w:rPr>
            </w:pPr>
            <w:r w:rsidRPr="00FA70E3">
              <w:rPr>
                <w:sz w:val="24"/>
                <w:szCs w:val="24"/>
              </w:rPr>
              <w:t>210</w:t>
            </w:r>
          </w:p>
        </w:tc>
        <w:tc>
          <w:tcPr>
            <w:tcW w:w="8640" w:type="dxa"/>
            <w:gridSpan w:val="3"/>
            <w:noWrap/>
            <w:hideMark/>
          </w:tcPr>
          <w:p w14:paraId="158D67E8" w14:textId="2F0EC465" w:rsidR="00D12740" w:rsidRPr="00FA70E3" w:rsidRDefault="00D12740" w:rsidP="00AA57C0">
            <w:pPr>
              <w:spacing w:after="0" w:line="240" w:lineRule="auto"/>
              <w:rPr>
                <w:sz w:val="24"/>
                <w:szCs w:val="24"/>
              </w:rPr>
            </w:pPr>
            <w:r w:rsidRPr="00FA70E3">
              <w:rPr>
                <w:sz w:val="24"/>
                <w:szCs w:val="24"/>
              </w:rPr>
              <w:t>Close waters to drift gillnetting on the west side of Cook Inlet within one mile of shore from the West Forelands to Sea Otter Point (Mel Erickson)</w:t>
            </w:r>
          </w:p>
        </w:tc>
      </w:tr>
      <w:tr w:rsidR="00FA70E3" w:rsidRPr="00FA70E3" w14:paraId="010D2F53" w14:textId="77777777" w:rsidTr="00090DF8">
        <w:tc>
          <w:tcPr>
            <w:tcW w:w="1350" w:type="dxa"/>
            <w:hideMark/>
          </w:tcPr>
          <w:p w14:paraId="3099045B" w14:textId="18F448DA" w:rsidR="00FA70E3" w:rsidRPr="00FA70E3" w:rsidRDefault="00FA70E3" w:rsidP="00AA57C0">
            <w:pPr>
              <w:spacing w:after="0" w:line="240" w:lineRule="auto"/>
              <w:jc w:val="center"/>
              <w:rPr>
                <w:sz w:val="24"/>
                <w:szCs w:val="24"/>
              </w:rPr>
            </w:pPr>
          </w:p>
        </w:tc>
        <w:tc>
          <w:tcPr>
            <w:tcW w:w="1080" w:type="dxa"/>
            <w:noWrap/>
            <w:hideMark/>
          </w:tcPr>
          <w:p w14:paraId="7948F697"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7F28EF65"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074EF4C"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18E86DFB" w14:textId="77777777" w:rsidTr="00090DF8">
        <w:tc>
          <w:tcPr>
            <w:tcW w:w="1350" w:type="dxa"/>
            <w:hideMark/>
          </w:tcPr>
          <w:p w14:paraId="71DD282A" w14:textId="77777777" w:rsidR="00D12740" w:rsidRPr="00FA70E3" w:rsidRDefault="00D12740" w:rsidP="00AA57C0">
            <w:pPr>
              <w:spacing w:after="0" w:line="240" w:lineRule="auto"/>
              <w:jc w:val="center"/>
              <w:rPr>
                <w:sz w:val="24"/>
                <w:szCs w:val="24"/>
              </w:rPr>
            </w:pPr>
            <w:r w:rsidRPr="00FA70E3">
              <w:rPr>
                <w:sz w:val="24"/>
                <w:szCs w:val="24"/>
              </w:rPr>
              <w:t>211</w:t>
            </w:r>
          </w:p>
        </w:tc>
        <w:tc>
          <w:tcPr>
            <w:tcW w:w="8640" w:type="dxa"/>
            <w:gridSpan w:val="3"/>
            <w:noWrap/>
            <w:hideMark/>
          </w:tcPr>
          <w:p w14:paraId="7A152990" w14:textId="649126CA" w:rsidR="00D12740" w:rsidRPr="00FA70E3" w:rsidRDefault="00D12740" w:rsidP="00AA57C0">
            <w:pPr>
              <w:spacing w:after="0" w:line="240" w:lineRule="auto"/>
              <w:rPr>
                <w:sz w:val="24"/>
                <w:szCs w:val="24"/>
              </w:rPr>
            </w:pPr>
            <w:r w:rsidRPr="00FA70E3">
              <w:rPr>
                <w:sz w:val="24"/>
                <w:szCs w:val="24"/>
              </w:rPr>
              <w:t>Eliminate the four set gillnet per person limit (Tyonek Fish and Game Advisory Committee)</w:t>
            </w:r>
          </w:p>
        </w:tc>
      </w:tr>
      <w:tr w:rsidR="00FA70E3" w:rsidRPr="00FA70E3" w14:paraId="3AA8DBDB" w14:textId="77777777" w:rsidTr="00090DF8">
        <w:tc>
          <w:tcPr>
            <w:tcW w:w="1350" w:type="dxa"/>
            <w:hideMark/>
          </w:tcPr>
          <w:p w14:paraId="27CFE29E" w14:textId="6E9B8B8A" w:rsidR="00FA70E3" w:rsidRPr="00FA70E3" w:rsidRDefault="00FA70E3" w:rsidP="00AA57C0">
            <w:pPr>
              <w:spacing w:after="0" w:line="240" w:lineRule="auto"/>
              <w:jc w:val="center"/>
              <w:rPr>
                <w:sz w:val="24"/>
                <w:szCs w:val="24"/>
              </w:rPr>
            </w:pPr>
          </w:p>
        </w:tc>
        <w:tc>
          <w:tcPr>
            <w:tcW w:w="1080" w:type="dxa"/>
            <w:noWrap/>
            <w:hideMark/>
          </w:tcPr>
          <w:p w14:paraId="6D359638"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3BD0E5D8"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80E60EA"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4BC26FA9" w14:textId="77777777" w:rsidTr="00090DF8">
        <w:tc>
          <w:tcPr>
            <w:tcW w:w="1350" w:type="dxa"/>
            <w:hideMark/>
          </w:tcPr>
          <w:p w14:paraId="7B073B25" w14:textId="77777777" w:rsidR="00D12740" w:rsidRPr="00FA70E3" w:rsidRDefault="00D12740" w:rsidP="00AA57C0">
            <w:pPr>
              <w:spacing w:after="0" w:line="240" w:lineRule="auto"/>
              <w:jc w:val="center"/>
              <w:rPr>
                <w:sz w:val="24"/>
                <w:szCs w:val="24"/>
              </w:rPr>
            </w:pPr>
            <w:r w:rsidRPr="00FA70E3">
              <w:rPr>
                <w:sz w:val="24"/>
                <w:szCs w:val="24"/>
              </w:rPr>
              <w:t>212</w:t>
            </w:r>
          </w:p>
        </w:tc>
        <w:tc>
          <w:tcPr>
            <w:tcW w:w="8640" w:type="dxa"/>
            <w:gridSpan w:val="3"/>
            <w:noWrap/>
            <w:hideMark/>
          </w:tcPr>
          <w:p w14:paraId="6DFE319E" w14:textId="2F89F3E4" w:rsidR="00D12740" w:rsidRPr="00FA70E3" w:rsidRDefault="00D12740" w:rsidP="00AA57C0">
            <w:pPr>
              <w:spacing w:after="0" w:line="240" w:lineRule="auto"/>
              <w:rPr>
                <w:sz w:val="24"/>
                <w:szCs w:val="24"/>
              </w:rPr>
            </w:pPr>
            <w:r w:rsidRPr="00FA70E3">
              <w:rPr>
                <w:sz w:val="24"/>
                <w:szCs w:val="24"/>
              </w:rPr>
              <w:t>Eliminate the requirement to obtain a commissioner's permit for the Cook Inlet Smelt fishery (Teague Vanek)</w:t>
            </w:r>
          </w:p>
        </w:tc>
      </w:tr>
      <w:tr w:rsidR="00FA70E3" w:rsidRPr="00FA70E3" w14:paraId="7D6E1C79" w14:textId="77777777" w:rsidTr="00090DF8">
        <w:tc>
          <w:tcPr>
            <w:tcW w:w="1350" w:type="dxa"/>
            <w:hideMark/>
          </w:tcPr>
          <w:p w14:paraId="7D428A92" w14:textId="60451DC0" w:rsidR="00FA70E3" w:rsidRPr="00FA70E3" w:rsidRDefault="00FA70E3" w:rsidP="00AA57C0">
            <w:pPr>
              <w:spacing w:after="0" w:line="240" w:lineRule="auto"/>
              <w:jc w:val="center"/>
              <w:rPr>
                <w:sz w:val="24"/>
                <w:szCs w:val="24"/>
              </w:rPr>
            </w:pPr>
          </w:p>
        </w:tc>
        <w:tc>
          <w:tcPr>
            <w:tcW w:w="1080" w:type="dxa"/>
            <w:noWrap/>
            <w:hideMark/>
          </w:tcPr>
          <w:p w14:paraId="7CCAFD9E"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2709CE6"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53FD8D5"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322BDBF0" w14:textId="77777777" w:rsidTr="00090DF8">
        <w:tc>
          <w:tcPr>
            <w:tcW w:w="1350" w:type="dxa"/>
            <w:hideMark/>
          </w:tcPr>
          <w:p w14:paraId="04473789" w14:textId="77777777" w:rsidR="00D12740" w:rsidRPr="00FA70E3" w:rsidRDefault="00D12740" w:rsidP="00AA57C0">
            <w:pPr>
              <w:spacing w:after="0" w:line="240" w:lineRule="auto"/>
              <w:jc w:val="center"/>
              <w:rPr>
                <w:sz w:val="24"/>
                <w:szCs w:val="24"/>
              </w:rPr>
            </w:pPr>
            <w:r w:rsidRPr="00FA70E3">
              <w:rPr>
                <w:sz w:val="24"/>
                <w:szCs w:val="24"/>
              </w:rPr>
              <w:t>213</w:t>
            </w:r>
          </w:p>
        </w:tc>
        <w:tc>
          <w:tcPr>
            <w:tcW w:w="8640" w:type="dxa"/>
            <w:gridSpan w:val="3"/>
            <w:noWrap/>
            <w:hideMark/>
          </w:tcPr>
          <w:p w14:paraId="02AC970F" w14:textId="5A5E49DE" w:rsidR="00D12740" w:rsidRPr="00FA70E3" w:rsidRDefault="00D12740" w:rsidP="00AA57C0">
            <w:pPr>
              <w:spacing w:after="0" w:line="240" w:lineRule="auto"/>
              <w:rPr>
                <w:sz w:val="24"/>
                <w:szCs w:val="24"/>
              </w:rPr>
            </w:pPr>
            <w:r w:rsidRPr="00FA70E3">
              <w:rPr>
                <w:sz w:val="24"/>
                <w:szCs w:val="24"/>
              </w:rPr>
              <w:t>Allow anglers to use 5 lines while fishing for northern pike through the ice (ADF&amp;G)</w:t>
            </w:r>
          </w:p>
        </w:tc>
      </w:tr>
      <w:tr w:rsidR="00FA70E3" w:rsidRPr="00FA70E3" w14:paraId="7670B32A" w14:textId="77777777" w:rsidTr="00090DF8">
        <w:tc>
          <w:tcPr>
            <w:tcW w:w="1350" w:type="dxa"/>
            <w:hideMark/>
          </w:tcPr>
          <w:p w14:paraId="57A15696" w14:textId="569328E3" w:rsidR="00FA70E3" w:rsidRPr="00FA70E3" w:rsidRDefault="00FA70E3" w:rsidP="00AA57C0">
            <w:pPr>
              <w:spacing w:after="0" w:line="240" w:lineRule="auto"/>
              <w:jc w:val="center"/>
              <w:rPr>
                <w:sz w:val="24"/>
                <w:szCs w:val="24"/>
              </w:rPr>
            </w:pPr>
          </w:p>
        </w:tc>
        <w:tc>
          <w:tcPr>
            <w:tcW w:w="1080" w:type="dxa"/>
            <w:noWrap/>
            <w:hideMark/>
          </w:tcPr>
          <w:p w14:paraId="6383A583"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C717771"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3800169F"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1200A055" w14:textId="77777777" w:rsidTr="00090DF8">
        <w:tc>
          <w:tcPr>
            <w:tcW w:w="1350" w:type="dxa"/>
            <w:hideMark/>
          </w:tcPr>
          <w:p w14:paraId="5C96578E" w14:textId="77777777" w:rsidR="00D12740" w:rsidRPr="00FA70E3" w:rsidRDefault="00D12740" w:rsidP="00AA57C0">
            <w:pPr>
              <w:spacing w:after="0" w:line="240" w:lineRule="auto"/>
              <w:jc w:val="center"/>
              <w:rPr>
                <w:sz w:val="24"/>
                <w:szCs w:val="24"/>
              </w:rPr>
            </w:pPr>
            <w:r w:rsidRPr="00FA70E3">
              <w:rPr>
                <w:sz w:val="24"/>
                <w:szCs w:val="24"/>
              </w:rPr>
              <w:t>214</w:t>
            </w:r>
          </w:p>
        </w:tc>
        <w:tc>
          <w:tcPr>
            <w:tcW w:w="8640" w:type="dxa"/>
            <w:gridSpan w:val="3"/>
            <w:noWrap/>
            <w:hideMark/>
          </w:tcPr>
          <w:p w14:paraId="6356BF95" w14:textId="6E44B3E5" w:rsidR="00D12740" w:rsidRPr="00FA70E3" w:rsidRDefault="00D12740" w:rsidP="00AA57C0">
            <w:pPr>
              <w:spacing w:after="0" w:line="240" w:lineRule="auto"/>
              <w:rPr>
                <w:sz w:val="24"/>
                <w:szCs w:val="24"/>
              </w:rPr>
            </w:pPr>
            <w:r w:rsidRPr="00FA70E3">
              <w:rPr>
                <w:sz w:val="24"/>
                <w:szCs w:val="24"/>
              </w:rPr>
              <w:t>Prohibit live release of northern pike in the Anchorage Bowl and Knik River drainages (ADF&amp;G)</w:t>
            </w:r>
          </w:p>
        </w:tc>
      </w:tr>
      <w:tr w:rsidR="00FA70E3" w:rsidRPr="00FA70E3" w14:paraId="6CCBDE6B" w14:textId="77777777" w:rsidTr="00090DF8">
        <w:tc>
          <w:tcPr>
            <w:tcW w:w="1350" w:type="dxa"/>
            <w:hideMark/>
          </w:tcPr>
          <w:p w14:paraId="3D139141" w14:textId="66947A02" w:rsidR="00FA70E3" w:rsidRPr="00FA70E3" w:rsidRDefault="00FA70E3" w:rsidP="00AA57C0">
            <w:pPr>
              <w:spacing w:after="0" w:line="240" w:lineRule="auto"/>
              <w:jc w:val="center"/>
              <w:rPr>
                <w:sz w:val="24"/>
                <w:szCs w:val="24"/>
              </w:rPr>
            </w:pPr>
          </w:p>
        </w:tc>
        <w:tc>
          <w:tcPr>
            <w:tcW w:w="1080" w:type="dxa"/>
            <w:noWrap/>
            <w:hideMark/>
          </w:tcPr>
          <w:p w14:paraId="32B8432E"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1F60A02"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36EAE7D0"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0E710F39" w14:textId="77777777" w:rsidTr="00090DF8">
        <w:tc>
          <w:tcPr>
            <w:tcW w:w="1350" w:type="dxa"/>
            <w:hideMark/>
          </w:tcPr>
          <w:p w14:paraId="64209020" w14:textId="77777777" w:rsidR="00D12740" w:rsidRPr="00FA70E3" w:rsidRDefault="00D12740" w:rsidP="00AA57C0">
            <w:pPr>
              <w:spacing w:after="0" w:line="240" w:lineRule="auto"/>
              <w:jc w:val="center"/>
              <w:rPr>
                <w:sz w:val="24"/>
                <w:szCs w:val="24"/>
              </w:rPr>
            </w:pPr>
            <w:r w:rsidRPr="00FA70E3">
              <w:rPr>
                <w:sz w:val="24"/>
                <w:szCs w:val="24"/>
              </w:rPr>
              <w:t>215</w:t>
            </w:r>
          </w:p>
        </w:tc>
        <w:tc>
          <w:tcPr>
            <w:tcW w:w="8640" w:type="dxa"/>
            <w:gridSpan w:val="3"/>
            <w:noWrap/>
            <w:hideMark/>
          </w:tcPr>
          <w:p w14:paraId="0EAFEF03" w14:textId="5CB647C2" w:rsidR="00D12740" w:rsidRPr="00FA70E3" w:rsidRDefault="00D12740" w:rsidP="00AA57C0">
            <w:pPr>
              <w:spacing w:after="0" w:line="240" w:lineRule="auto"/>
              <w:rPr>
                <w:sz w:val="24"/>
                <w:szCs w:val="24"/>
              </w:rPr>
            </w:pPr>
            <w:r w:rsidRPr="00FA70E3">
              <w:rPr>
                <w:sz w:val="24"/>
                <w:szCs w:val="24"/>
              </w:rPr>
              <w:t>Create a Susitna and Yentna Rivers King Salmon Fishery Management Plan (Mat-Su Borough Fish and Wildlife Commission/Mike Wood)</w:t>
            </w:r>
          </w:p>
        </w:tc>
      </w:tr>
      <w:tr w:rsidR="00FA70E3" w:rsidRPr="00FA70E3" w14:paraId="60390434" w14:textId="77777777" w:rsidTr="00090DF8">
        <w:tc>
          <w:tcPr>
            <w:tcW w:w="1350" w:type="dxa"/>
            <w:hideMark/>
          </w:tcPr>
          <w:p w14:paraId="2261BBF9" w14:textId="69198DFE" w:rsidR="00FA70E3" w:rsidRPr="00FA70E3" w:rsidRDefault="00FA70E3" w:rsidP="00AA57C0">
            <w:pPr>
              <w:spacing w:after="0" w:line="240" w:lineRule="auto"/>
              <w:jc w:val="center"/>
              <w:rPr>
                <w:sz w:val="24"/>
                <w:szCs w:val="24"/>
              </w:rPr>
            </w:pPr>
          </w:p>
        </w:tc>
        <w:tc>
          <w:tcPr>
            <w:tcW w:w="1080" w:type="dxa"/>
            <w:noWrap/>
            <w:hideMark/>
          </w:tcPr>
          <w:p w14:paraId="1A751720"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904EE09"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D2C86B7"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228E9C75" w14:textId="77777777" w:rsidTr="00090DF8">
        <w:tc>
          <w:tcPr>
            <w:tcW w:w="1350" w:type="dxa"/>
            <w:hideMark/>
          </w:tcPr>
          <w:p w14:paraId="0663241F" w14:textId="77777777" w:rsidR="00D12740" w:rsidRPr="00FA70E3" w:rsidRDefault="00D12740" w:rsidP="00AA57C0">
            <w:pPr>
              <w:spacing w:after="0" w:line="240" w:lineRule="auto"/>
              <w:jc w:val="center"/>
              <w:rPr>
                <w:sz w:val="24"/>
                <w:szCs w:val="24"/>
              </w:rPr>
            </w:pPr>
            <w:r w:rsidRPr="00FA70E3">
              <w:rPr>
                <w:sz w:val="24"/>
                <w:szCs w:val="24"/>
              </w:rPr>
              <w:t>216</w:t>
            </w:r>
          </w:p>
        </w:tc>
        <w:tc>
          <w:tcPr>
            <w:tcW w:w="8640" w:type="dxa"/>
            <w:gridSpan w:val="3"/>
            <w:noWrap/>
            <w:hideMark/>
          </w:tcPr>
          <w:p w14:paraId="7CDF6E12" w14:textId="57EBC926" w:rsidR="00D12740" w:rsidRPr="00FA70E3" w:rsidRDefault="00D12740" w:rsidP="00AA57C0">
            <w:pPr>
              <w:spacing w:after="0" w:line="240" w:lineRule="auto"/>
              <w:rPr>
                <w:sz w:val="24"/>
                <w:szCs w:val="24"/>
              </w:rPr>
            </w:pPr>
            <w:r w:rsidRPr="00FA70E3">
              <w:rPr>
                <w:sz w:val="24"/>
                <w:szCs w:val="24"/>
              </w:rPr>
              <w:t>Create a Deshka River large king salmon optimum escapement goal  (Matanuska Valley Fish and Game Advisory Committee)</w:t>
            </w:r>
          </w:p>
        </w:tc>
      </w:tr>
      <w:tr w:rsidR="00FA70E3" w:rsidRPr="00FA70E3" w14:paraId="339BAF9E" w14:textId="77777777" w:rsidTr="00090DF8">
        <w:tc>
          <w:tcPr>
            <w:tcW w:w="1350" w:type="dxa"/>
            <w:hideMark/>
          </w:tcPr>
          <w:p w14:paraId="5414E7FB" w14:textId="14693F5D" w:rsidR="00FA70E3" w:rsidRPr="00FA70E3" w:rsidRDefault="00FA70E3" w:rsidP="00AA57C0">
            <w:pPr>
              <w:spacing w:after="0" w:line="240" w:lineRule="auto"/>
              <w:jc w:val="center"/>
              <w:rPr>
                <w:sz w:val="24"/>
                <w:szCs w:val="24"/>
              </w:rPr>
            </w:pPr>
          </w:p>
        </w:tc>
        <w:tc>
          <w:tcPr>
            <w:tcW w:w="1080" w:type="dxa"/>
            <w:noWrap/>
            <w:hideMark/>
          </w:tcPr>
          <w:p w14:paraId="411459DB"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4C7FFF3"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7B2DB81"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6B600C1F" w14:textId="77777777" w:rsidTr="00090DF8">
        <w:tc>
          <w:tcPr>
            <w:tcW w:w="1350" w:type="dxa"/>
            <w:hideMark/>
          </w:tcPr>
          <w:p w14:paraId="76AD0C5F" w14:textId="77777777" w:rsidR="00D12740" w:rsidRPr="00FA70E3" w:rsidRDefault="00D12740" w:rsidP="00AA57C0">
            <w:pPr>
              <w:spacing w:after="0" w:line="240" w:lineRule="auto"/>
              <w:jc w:val="center"/>
              <w:rPr>
                <w:sz w:val="24"/>
                <w:szCs w:val="24"/>
              </w:rPr>
            </w:pPr>
            <w:r w:rsidRPr="00FA70E3">
              <w:rPr>
                <w:sz w:val="24"/>
                <w:szCs w:val="24"/>
              </w:rPr>
              <w:t>217</w:t>
            </w:r>
          </w:p>
        </w:tc>
        <w:tc>
          <w:tcPr>
            <w:tcW w:w="8640" w:type="dxa"/>
            <w:gridSpan w:val="3"/>
            <w:noWrap/>
            <w:hideMark/>
          </w:tcPr>
          <w:p w14:paraId="7E325126" w14:textId="0B909152" w:rsidR="00D12740" w:rsidRPr="00FA70E3" w:rsidRDefault="00D12740" w:rsidP="00AA57C0">
            <w:pPr>
              <w:spacing w:after="0" w:line="240" w:lineRule="auto"/>
              <w:rPr>
                <w:sz w:val="24"/>
                <w:szCs w:val="24"/>
              </w:rPr>
            </w:pPr>
            <w:r w:rsidRPr="00FA70E3">
              <w:rPr>
                <w:sz w:val="24"/>
                <w:szCs w:val="24"/>
              </w:rPr>
              <w:t>Create a Deshka River King Salmon Fishery Management Plan (Mat-Su Borough Fish and Wildlife Commission/Mike Wood)</w:t>
            </w:r>
          </w:p>
        </w:tc>
      </w:tr>
      <w:tr w:rsidR="00FA70E3" w:rsidRPr="00FA70E3" w14:paraId="36BD6D01" w14:textId="77777777" w:rsidTr="00090DF8">
        <w:tc>
          <w:tcPr>
            <w:tcW w:w="1350" w:type="dxa"/>
            <w:hideMark/>
          </w:tcPr>
          <w:p w14:paraId="5EBE0210" w14:textId="24B09074" w:rsidR="00FA70E3" w:rsidRPr="00FA70E3" w:rsidRDefault="00FA70E3" w:rsidP="00AA57C0">
            <w:pPr>
              <w:spacing w:after="0" w:line="240" w:lineRule="auto"/>
              <w:jc w:val="center"/>
              <w:rPr>
                <w:sz w:val="24"/>
                <w:szCs w:val="24"/>
              </w:rPr>
            </w:pPr>
          </w:p>
        </w:tc>
        <w:tc>
          <w:tcPr>
            <w:tcW w:w="1080" w:type="dxa"/>
            <w:noWrap/>
            <w:hideMark/>
          </w:tcPr>
          <w:p w14:paraId="3A6202F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D17BD4D"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2C6266F"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215BFD62" w14:textId="77777777" w:rsidTr="00090DF8">
        <w:tc>
          <w:tcPr>
            <w:tcW w:w="1350" w:type="dxa"/>
            <w:hideMark/>
          </w:tcPr>
          <w:p w14:paraId="1C0BA2CC" w14:textId="77777777" w:rsidR="00D12740" w:rsidRPr="00FA70E3" w:rsidRDefault="00D12740" w:rsidP="00AA57C0">
            <w:pPr>
              <w:spacing w:after="0" w:line="240" w:lineRule="auto"/>
              <w:jc w:val="center"/>
              <w:rPr>
                <w:sz w:val="24"/>
                <w:szCs w:val="24"/>
              </w:rPr>
            </w:pPr>
            <w:r w:rsidRPr="00FA70E3">
              <w:rPr>
                <w:sz w:val="24"/>
                <w:szCs w:val="24"/>
              </w:rPr>
              <w:t>218</w:t>
            </w:r>
          </w:p>
        </w:tc>
        <w:tc>
          <w:tcPr>
            <w:tcW w:w="8640" w:type="dxa"/>
            <w:gridSpan w:val="3"/>
            <w:noWrap/>
            <w:hideMark/>
          </w:tcPr>
          <w:p w14:paraId="4E1BF392" w14:textId="4423BA73" w:rsidR="00D12740" w:rsidRPr="00FA70E3" w:rsidRDefault="00D12740" w:rsidP="00AA57C0">
            <w:pPr>
              <w:spacing w:after="0" w:line="240" w:lineRule="auto"/>
              <w:rPr>
                <w:sz w:val="24"/>
                <w:szCs w:val="24"/>
              </w:rPr>
            </w:pPr>
            <w:r w:rsidRPr="00FA70E3">
              <w:rPr>
                <w:sz w:val="24"/>
                <w:szCs w:val="24"/>
              </w:rPr>
              <w:t>Create an optimal escapement goal for McRoberts Creek coho salmon of 450-1,400 fish (Andy Couch)</w:t>
            </w:r>
          </w:p>
        </w:tc>
      </w:tr>
      <w:tr w:rsidR="00FA70E3" w:rsidRPr="00FA70E3" w14:paraId="40E13FEB" w14:textId="77777777" w:rsidTr="00090DF8">
        <w:tc>
          <w:tcPr>
            <w:tcW w:w="1350" w:type="dxa"/>
            <w:hideMark/>
          </w:tcPr>
          <w:p w14:paraId="61146E2B" w14:textId="24A2786D" w:rsidR="00FA70E3" w:rsidRPr="00FA70E3" w:rsidRDefault="00FA70E3" w:rsidP="00AA57C0">
            <w:pPr>
              <w:spacing w:after="0" w:line="240" w:lineRule="auto"/>
              <w:jc w:val="center"/>
              <w:rPr>
                <w:sz w:val="24"/>
                <w:szCs w:val="24"/>
              </w:rPr>
            </w:pPr>
          </w:p>
        </w:tc>
        <w:tc>
          <w:tcPr>
            <w:tcW w:w="1080" w:type="dxa"/>
            <w:noWrap/>
            <w:hideMark/>
          </w:tcPr>
          <w:p w14:paraId="67D35218"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310140D4"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1820E441"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25B7C6C1" w14:textId="77777777" w:rsidTr="00090DF8">
        <w:tc>
          <w:tcPr>
            <w:tcW w:w="1350" w:type="dxa"/>
            <w:hideMark/>
          </w:tcPr>
          <w:p w14:paraId="1C5DFDF4" w14:textId="77777777" w:rsidR="00D12740" w:rsidRPr="00FA70E3" w:rsidRDefault="00D12740" w:rsidP="00AA57C0">
            <w:pPr>
              <w:spacing w:after="0" w:line="240" w:lineRule="auto"/>
              <w:jc w:val="center"/>
              <w:rPr>
                <w:sz w:val="24"/>
                <w:szCs w:val="24"/>
              </w:rPr>
            </w:pPr>
            <w:r w:rsidRPr="00FA70E3">
              <w:rPr>
                <w:sz w:val="24"/>
                <w:szCs w:val="24"/>
              </w:rPr>
              <w:t>219</w:t>
            </w:r>
          </w:p>
        </w:tc>
        <w:tc>
          <w:tcPr>
            <w:tcW w:w="8640" w:type="dxa"/>
            <w:gridSpan w:val="3"/>
            <w:noWrap/>
            <w:hideMark/>
          </w:tcPr>
          <w:p w14:paraId="480FEB04" w14:textId="29B4A871" w:rsidR="00D12740" w:rsidRPr="00FA70E3" w:rsidRDefault="00D12740" w:rsidP="00AA57C0">
            <w:pPr>
              <w:spacing w:after="0" w:line="240" w:lineRule="auto"/>
              <w:rPr>
                <w:sz w:val="24"/>
                <w:szCs w:val="24"/>
              </w:rPr>
            </w:pPr>
            <w:r w:rsidRPr="00FA70E3">
              <w:rPr>
                <w:sz w:val="24"/>
                <w:szCs w:val="24"/>
              </w:rPr>
              <w:t>Create a Little Susitna River King Salmon Fishery Management Plan (Mat-Su Borough Fish and Wildlife Commission/Mike Wood)</w:t>
            </w:r>
          </w:p>
        </w:tc>
      </w:tr>
      <w:tr w:rsidR="00FA70E3" w:rsidRPr="00FA70E3" w14:paraId="336E78D9" w14:textId="77777777" w:rsidTr="00090DF8">
        <w:tc>
          <w:tcPr>
            <w:tcW w:w="1350" w:type="dxa"/>
            <w:hideMark/>
          </w:tcPr>
          <w:p w14:paraId="1650ACD6" w14:textId="07F2AF9D" w:rsidR="00FA70E3" w:rsidRPr="00FA70E3" w:rsidRDefault="00FA70E3" w:rsidP="00AA57C0">
            <w:pPr>
              <w:spacing w:after="0" w:line="240" w:lineRule="auto"/>
              <w:jc w:val="center"/>
              <w:rPr>
                <w:sz w:val="24"/>
                <w:szCs w:val="24"/>
              </w:rPr>
            </w:pPr>
          </w:p>
        </w:tc>
        <w:tc>
          <w:tcPr>
            <w:tcW w:w="1080" w:type="dxa"/>
            <w:noWrap/>
            <w:hideMark/>
          </w:tcPr>
          <w:p w14:paraId="3003559A"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AF7AFD8"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B219C1A"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364A31A7" w14:textId="77777777" w:rsidTr="00090DF8">
        <w:tc>
          <w:tcPr>
            <w:tcW w:w="1350" w:type="dxa"/>
            <w:hideMark/>
          </w:tcPr>
          <w:p w14:paraId="301EE9C9" w14:textId="77777777" w:rsidR="00D12740" w:rsidRPr="00FA70E3" w:rsidRDefault="00D12740" w:rsidP="00AA57C0">
            <w:pPr>
              <w:spacing w:after="0" w:line="240" w:lineRule="auto"/>
              <w:jc w:val="center"/>
              <w:rPr>
                <w:sz w:val="24"/>
                <w:szCs w:val="24"/>
              </w:rPr>
            </w:pPr>
            <w:r w:rsidRPr="00FA70E3">
              <w:rPr>
                <w:sz w:val="24"/>
                <w:szCs w:val="24"/>
              </w:rPr>
              <w:t>220</w:t>
            </w:r>
          </w:p>
        </w:tc>
        <w:tc>
          <w:tcPr>
            <w:tcW w:w="8640" w:type="dxa"/>
            <w:gridSpan w:val="3"/>
            <w:noWrap/>
            <w:hideMark/>
          </w:tcPr>
          <w:p w14:paraId="1FFC8A16" w14:textId="12AEC8A7" w:rsidR="00D12740" w:rsidRPr="00FA70E3" w:rsidRDefault="00D12740" w:rsidP="00AA57C0">
            <w:pPr>
              <w:spacing w:after="0" w:line="240" w:lineRule="auto"/>
              <w:rPr>
                <w:sz w:val="24"/>
                <w:szCs w:val="24"/>
              </w:rPr>
            </w:pPr>
            <w:r w:rsidRPr="00FA70E3">
              <w:rPr>
                <w:sz w:val="24"/>
                <w:szCs w:val="24"/>
              </w:rPr>
              <w:t>Prohibit retention of rainbow trout and the use of bait in the Lake Creek drainage (Jim Wagner)</w:t>
            </w:r>
          </w:p>
        </w:tc>
      </w:tr>
      <w:tr w:rsidR="00FA70E3" w:rsidRPr="00FA70E3" w14:paraId="5E6984E3" w14:textId="77777777" w:rsidTr="00090DF8">
        <w:tc>
          <w:tcPr>
            <w:tcW w:w="1350" w:type="dxa"/>
            <w:hideMark/>
          </w:tcPr>
          <w:p w14:paraId="575FAE55" w14:textId="0447CE7D" w:rsidR="00FA70E3" w:rsidRPr="00FA70E3" w:rsidRDefault="00FA70E3" w:rsidP="00AA57C0">
            <w:pPr>
              <w:spacing w:after="0" w:line="240" w:lineRule="auto"/>
              <w:jc w:val="center"/>
              <w:rPr>
                <w:sz w:val="24"/>
                <w:szCs w:val="24"/>
              </w:rPr>
            </w:pPr>
          </w:p>
        </w:tc>
        <w:tc>
          <w:tcPr>
            <w:tcW w:w="1080" w:type="dxa"/>
            <w:noWrap/>
            <w:hideMark/>
          </w:tcPr>
          <w:p w14:paraId="0CAFC47B"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E114EBE"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906A160"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3965E641" w14:textId="77777777" w:rsidTr="00090DF8">
        <w:tc>
          <w:tcPr>
            <w:tcW w:w="1350" w:type="dxa"/>
            <w:hideMark/>
          </w:tcPr>
          <w:p w14:paraId="111BEE55" w14:textId="77777777" w:rsidR="00D12740" w:rsidRPr="00FA70E3" w:rsidRDefault="00D12740" w:rsidP="00AA57C0">
            <w:pPr>
              <w:spacing w:after="0" w:line="240" w:lineRule="auto"/>
              <w:jc w:val="center"/>
              <w:rPr>
                <w:sz w:val="24"/>
                <w:szCs w:val="24"/>
              </w:rPr>
            </w:pPr>
            <w:r w:rsidRPr="00FA70E3">
              <w:rPr>
                <w:sz w:val="24"/>
                <w:szCs w:val="24"/>
              </w:rPr>
              <w:t>221</w:t>
            </w:r>
          </w:p>
        </w:tc>
        <w:tc>
          <w:tcPr>
            <w:tcW w:w="8640" w:type="dxa"/>
            <w:gridSpan w:val="3"/>
            <w:noWrap/>
            <w:hideMark/>
          </w:tcPr>
          <w:p w14:paraId="37CC7309" w14:textId="56545ABA" w:rsidR="00D12740" w:rsidRPr="00FA70E3" w:rsidRDefault="00D12740" w:rsidP="00AA57C0">
            <w:pPr>
              <w:spacing w:after="0" w:line="240" w:lineRule="auto"/>
              <w:rPr>
                <w:sz w:val="24"/>
                <w:szCs w:val="24"/>
              </w:rPr>
            </w:pPr>
            <w:r w:rsidRPr="00FA70E3">
              <w:rPr>
                <w:sz w:val="24"/>
                <w:szCs w:val="24"/>
              </w:rPr>
              <w:t>Extend the use of bait to September 11 in Unit 2 of the Susitna River Drainage Area sport fishery (Matanuska Valley Fish and Game Advisory Committee)</w:t>
            </w:r>
          </w:p>
        </w:tc>
      </w:tr>
      <w:tr w:rsidR="00FA70E3" w:rsidRPr="00FA70E3" w14:paraId="0D9DCEB9" w14:textId="77777777" w:rsidTr="00090DF8">
        <w:tc>
          <w:tcPr>
            <w:tcW w:w="1350" w:type="dxa"/>
            <w:hideMark/>
          </w:tcPr>
          <w:p w14:paraId="153F181E" w14:textId="51C94A94" w:rsidR="00FA70E3" w:rsidRPr="00FA70E3" w:rsidRDefault="00FA70E3" w:rsidP="00AA57C0">
            <w:pPr>
              <w:spacing w:after="0" w:line="240" w:lineRule="auto"/>
              <w:jc w:val="center"/>
              <w:rPr>
                <w:sz w:val="24"/>
                <w:szCs w:val="24"/>
              </w:rPr>
            </w:pPr>
          </w:p>
        </w:tc>
        <w:tc>
          <w:tcPr>
            <w:tcW w:w="1080" w:type="dxa"/>
            <w:noWrap/>
            <w:hideMark/>
          </w:tcPr>
          <w:p w14:paraId="308CFBD5"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BA5F86A"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1937D2C7"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129EBB96" w14:textId="77777777" w:rsidTr="00090DF8">
        <w:tc>
          <w:tcPr>
            <w:tcW w:w="1350" w:type="dxa"/>
            <w:hideMark/>
          </w:tcPr>
          <w:p w14:paraId="7A104C0C" w14:textId="77777777" w:rsidR="00D12740" w:rsidRPr="00FA70E3" w:rsidRDefault="00D12740" w:rsidP="00AA57C0">
            <w:pPr>
              <w:spacing w:after="0" w:line="240" w:lineRule="auto"/>
              <w:jc w:val="center"/>
              <w:rPr>
                <w:sz w:val="24"/>
                <w:szCs w:val="24"/>
              </w:rPr>
            </w:pPr>
            <w:r w:rsidRPr="00FA70E3">
              <w:rPr>
                <w:sz w:val="24"/>
                <w:szCs w:val="24"/>
              </w:rPr>
              <w:t>222</w:t>
            </w:r>
          </w:p>
        </w:tc>
        <w:tc>
          <w:tcPr>
            <w:tcW w:w="8640" w:type="dxa"/>
            <w:gridSpan w:val="3"/>
            <w:noWrap/>
            <w:hideMark/>
          </w:tcPr>
          <w:p w14:paraId="331A4A3C" w14:textId="7D2963EA" w:rsidR="00D12740" w:rsidRPr="00FA70E3" w:rsidRDefault="00D12740" w:rsidP="00AA57C0">
            <w:pPr>
              <w:spacing w:after="0" w:line="240" w:lineRule="auto"/>
              <w:rPr>
                <w:sz w:val="24"/>
                <w:szCs w:val="24"/>
              </w:rPr>
            </w:pPr>
            <w:r w:rsidRPr="00FA70E3">
              <w:rPr>
                <w:sz w:val="24"/>
                <w:szCs w:val="24"/>
              </w:rPr>
              <w:t>Allow fishing for resident species on days closed to king salmon fishing in Unit 2 (ADF&amp;G)</w:t>
            </w:r>
          </w:p>
        </w:tc>
      </w:tr>
      <w:tr w:rsidR="00FA70E3" w:rsidRPr="00FA70E3" w14:paraId="0314BA5F" w14:textId="77777777" w:rsidTr="00090DF8">
        <w:tc>
          <w:tcPr>
            <w:tcW w:w="1350" w:type="dxa"/>
            <w:hideMark/>
          </w:tcPr>
          <w:p w14:paraId="6E8F3086" w14:textId="323F004F" w:rsidR="00FA70E3" w:rsidRPr="00FA70E3" w:rsidRDefault="00FA70E3" w:rsidP="00AA57C0">
            <w:pPr>
              <w:spacing w:after="0" w:line="240" w:lineRule="auto"/>
              <w:jc w:val="center"/>
              <w:rPr>
                <w:sz w:val="24"/>
                <w:szCs w:val="24"/>
              </w:rPr>
            </w:pPr>
          </w:p>
        </w:tc>
        <w:tc>
          <w:tcPr>
            <w:tcW w:w="1080" w:type="dxa"/>
            <w:noWrap/>
            <w:hideMark/>
          </w:tcPr>
          <w:p w14:paraId="06456604"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F675922"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AD3313D"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6C75BB14" w14:textId="77777777" w:rsidTr="00090DF8">
        <w:tc>
          <w:tcPr>
            <w:tcW w:w="1350" w:type="dxa"/>
            <w:hideMark/>
          </w:tcPr>
          <w:p w14:paraId="4D3E6D62" w14:textId="77777777" w:rsidR="00D12740" w:rsidRPr="00FA70E3" w:rsidRDefault="00D12740" w:rsidP="00AA57C0">
            <w:pPr>
              <w:spacing w:after="0" w:line="240" w:lineRule="auto"/>
              <w:jc w:val="center"/>
              <w:rPr>
                <w:sz w:val="24"/>
                <w:szCs w:val="24"/>
              </w:rPr>
            </w:pPr>
            <w:r w:rsidRPr="00FA70E3">
              <w:rPr>
                <w:sz w:val="24"/>
                <w:szCs w:val="24"/>
              </w:rPr>
              <w:t>223</w:t>
            </w:r>
          </w:p>
        </w:tc>
        <w:tc>
          <w:tcPr>
            <w:tcW w:w="8640" w:type="dxa"/>
            <w:gridSpan w:val="3"/>
            <w:noWrap/>
            <w:hideMark/>
          </w:tcPr>
          <w:p w14:paraId="25F2BE28" w14:textId="37EAF9C0" w:rsidR="00D12740" w:rsidRPr="00FA70E3" w:rsidRDefault="00D12740" w:rsidP="00AA57C0">
            <w:pPr>
              <w:spacing w:after="0" w:line="240" w:lineRule="auto"/>
              <w:rPr>
                <w:sz w:val="24"/>
                <w:szCs w:val="24"/>
              </w:rPr>
            </w:pPr>
            <w:r w:rsidRPr="00FA70E3">
              <w:rPr>
                <w:sz w:val="24"/>
                <w:szCs w:val="24"/>
              </w:rPr>
              <w:t xml:space="preserve">Allow more than one unbaited, single-hook, artificial lure in the Susitna River (Gene </w:t>
            </w:r>
            <w:proofErr w:type="spellStart"/>
            <w:r w:rsidRPr="00FA70E3">
              <w:rPr>
                <w:sz w:val="24"/>
                <w:szCs w:val="24"/>
              </w:rPr>
              <w:t>Sandone</w:t>
            </w:r>
            <w:proofErr w:type="spellEnd"/>
            <w:r w:rsidRPr="00FA70E3">
              <w:rPr>
                <w:sz w:val="24"/>
                <w:szCs w:val="24"/>
              </w:rPr>
              <w:t>)</w:t>
            </w:r>
          </w:p>
        </w:tc>
      </w:tr>
      <w:tr w:rsidR="00FA70E3" w:rsidRPr="00FA70E3" w14:paraId="56C8381D" w14:textId="77777777" w:rsidTr="00090DF8">
        <w:tc>
          <w:tcPr>
            <w:tcW w:w="1350" w:type="dxa"/>
            <w:hideMark/>
          </w:tcPr>
          <w:p w14:paraId="7B96D118" w14:textId="35FBA9CC" w:rsidR="00FA70E3" w:rsidRPr="00FA70E3" w:rsidRDefault="00FA70E3" w:rsidP="00AA57C0">
            <w:pPr>
              <w:spacing w:after="0" w:line="240" w:lineRule="auto"/>
              <w:jc w:val="center"/>
              <w:rPr>
                <w:sz w:val="24"/>
                <w:szCs w:val="24"/>
              </w:rPr>
            </w:pPr>
          </w:p>
        </w:tc>
        <w:tc>
          <w:tcPr>
            <w:tcW w:w="1080" w:type="dxa"/>
            <w:noWrap/>
            <w:hideMark/>
          </w:tcPr>
          <w:p w14:paraId="63E07609"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351D1BE6"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38C41E39"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706B7DA1" w14:textId="77777777" w:rsidTr="00090DF8">
        <w:tc>
          <w:tcPr>
            <w:tcW w:w="1350" w:type="dxa"/>
            <w:hideMark/>
          </w:tcPr>
          <w:p w14:paraId="5A1D8E58" w14:textId="77777777" w:rsidR="00D12740" w:rsidRPr="00FA70E3" w:rsidRDefault="00D12740" w:rsidP="00AA57C0">
            <w:pPr>
              <w:spacing w:after="0" w:line="240" w:lineRule="auto"/>
              <w:jc w:val="center"/>
              <w:rPr>
                <w:sz w:val="24"/>
                <w:szCs w:val="24"/>
              </w:rPr>
            </w:pPr>
            <w:r w:rsidRPr="00FA70E3">
              <w:rPr>
                <w:sz w:val="24"/>
                <w:szCs w:val="24"/>
              </w:rPr>
              <w:t>224</w:t>
            </w:r>
          </w:p>
        </w:tc>
        <w:tc>
          <w:tcPr>
            <w:tcW w:w="8640" w:type="dxa"/>
            <w:gridSpan w:val="3"/>
            <w:noWrap/>
            <w:hideMark/>
          </w:tcPr>
          <w:p w14:paraId="68C88A38" w14:textId="4C7C0A66" w:rsidR="00D12740" w:rsidRPr="00FA70E3" w:rsidRDefault="00D12740" w:rsidP="00AA57C0">
            <w:pPr>
              <w:spacing w:after="0" w:line="240" w:lineRule="auto"/>
              <w:rPr>
                <w:sz w:val="24"/>
                <w:szCs w:val="24"/>
              </w:rPr>
            </w:pPr>
            <w:r w:rsidRPr="00FA70E3">
              <w:rPr>
                <w:sz w:val="24"/>
                <w:szCs w:val="24"/>
              </w:rPr>
              <w:t xml:space="preserve">Allow more than one unbaited, single-hook, artificial lure in the rainbow trout fishery throughout the Susitna River Drainage (Gene </w:t>
            </w:r>
            <w:proofErr w:type="spellStart"/>
            <w:r w:rsidRPr="00FA70E3">
              <w:rPr>
                <w:sz w:val="24"/>
                <w:szCs w:val="24"/>
              </w:rPr>
              <w:t>Sandone</w:t>
            </w:r>
            <w:proofErr w:type="spellEnd"/>
            <w:r w:rsidRPr="00FA70E3">
              <w:rPr>
                <w:sz w:val="24"/>
                <w:szCs w:val="24"/>
              </w:rPr>
              <w:t>)</w:t>
            </w:r>
          </w:p>
        </w:tc>
      </w:tr>
      <w:tr w:rsidR="00FA70E3" w:rsidRPr="00FA70E3" w14:paraId="42A18B07" w14:textId="77777777" w:rsidTr="00090DF8">
        <w:tc>
          <w:tcPr>
            <w:tcW w:w="1350" w:type="dxa"/>
            <w:hideMark/>
          </w:tcPr>
          <w:p w14:paraId="66BF69EB" w14:textId="12ADBB72" w:rsidR="00FA70E3" w:rsidRPr="00FA70E3" w:rsidRDefault="00FA70E3" w:rsidP="00AA57C0">
            <w:pPr>
              <w:spacing w:after="0" w:line="240" w:lineRule="auto"/>
              <w:jc w:val="center"/>
              <w:rPr>
                <w:sz w:val="24"/>
                <w:szCs w:val="24"/>
              </w:rPr>
            </w:pPr>
          </w:p>
        </w:tc>
        <w:tc>
          <w:tcPr>
            <w:tcW w:w="1080" w:type="dxa"/>
            <w:noWrap/>
            <w:hideMark/>
          </w:tcPr>
          <w:p w14:paraId="584F53E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7651D413"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3C41C7FA"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2879273C" w14:textId="77777777" w:rsidTr="00090DF8">
        <w:tc>
          <w:tcPr>
            <w:tcW w:w="1350" w:type="dxa"/>
            <w:hideMark/>
          </w:tcPr>
          <w:p w14:paraId="4A5F50C7" w14:textId="77777777" w:rsidR="00D12740" w:rsidRPr="00FA70E3" w:rsidRDefault="00D12740" w:rsidP="00AA57C0">
            <w:pPr>
              <w:spacing w:after="0" w:line="240" w:lineRule="auto"/>
              <w:jc w:val="center"/>
              <w:rPr>
                <w:sz w:val="24"/>
                <w:szCs w:val="24"/>
              </w:rPr>
            </w:pPr>
            <w:r w:rsidRPr="00FA70E3">
              <w:rPr>
                <w:sz w:val="24"/>
                <w:szCs w:val="24"/>
              </w:rPr>
              <w:t>225</w:t>
            </w:r>
          </w:p>
        </w:tc>
        <w:tc>
          <w:tcPr>
            <w:tcW w:w="8640" w:type="dxa"/>
            <w:gridSpan w:val="3"/>
            <w:noWrap/>
            <w:hideMark/>
          </w:tcPr>
          <w:p w14:paraId="6E0A9EC0" w14:textId="4DA7C81D" w:rsidR="00D12740" w:rsidRPr="00FA70E3" w:rsidRDefault="00D12740" w:rsidP="00AA57C0">
            <w:pPr>
              <w:spacing w:after="0" w:line="240" w:lineRule="auto"/>
              <w:rPr>
                <w:sz w:val="24"/>
                <w:szCs w:val="24"/>
              </w:rPr>
            </w:pPr>
            <w:r w:rsidRPr="00FA70E3">
              <w:rPr>
                <w:sz w:val="24"/>
                <w:szCs w:val="24"/>
              </w:rPr>
              <w:t>Limit retention of king salmon in the Eklutna Tailrace  to hatchery fish (Andy Couch)</w:t>
            </w:r>
          </w:p>
        </w:tc>
      </w:tr>
      <w:tr w:rsidR="00FA70E3" w:rsidRPr="00FA70E3" w14:paraId="54813EA9" w14:textId="77777777" w:rsidTr="00090DF8">
        <w:tc>
          <w:tcPr>
            <w:tcW w:w="1350" w:type="dxa"/>
            <w:hideMark/>
          </w:tcPr>
          <w:p w14:paraId="4AE2E976" w14:textId="2DFCD111" w:rsidR="00FA70E3" w:rsidRPr="00FA70E3" w:rsidRDefault="00FA70E3" w:rsidP="00AA57C0">
            <w:pPr>
              <w:spacing w:after="0" w:line="240" w:lineRule="auto"/>
              <w:jc w:val="center"/>
              <w:rPr>
                <w:sz w:val="24"/>
                <w:szCs w:val="24"/>
              </w:rPr>
            </w:pPr>
          </w:p>
        </w:tc>
        <w:tc>
          <w:tcPr>
            <w:tcW w:w="1080" w:type="dxa"/>
            <w:noWrap/>
            <w:hideMark/>
          </w:tcPr>
          <w:p w14:paraId="7E232456"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535FA98"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2DB5CBB"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31ED9A9D" w14:textId="77777777" w:rsidTr="00090DF8">
        <w:tc>
          <w:tcPr>
            <w:tcW w:w="1350" w:type="dxa"/>
            <w:hideMark/>
          </w:tcPr>
          <w:p w14:paraId="7D4DB33B" w14:textId="77777777" w:rsidR="00D12740" w:rsidRPr="00FA70E3" w:rsidRDefault="00D12740" w:rsidP="00AA57C0">
            <w:pPr>
              <w:spacing w:after="0" w:line="240" w:lineRule="auto"/>
              <w:jc w:val="center"/>
              <w:rPr>
                <w:sz w:val="24"/>
                <w:szCs w:val="24"/>
              </w:rPr>
            </w:pPr>
            <w:r w:rsidRPr="00FA70E3">
              <w:rPr>
                <w:sz w:val="24"/>
                <w:szCs w:val="24"/>
              </w:rPr>
              <w:lastRenderedPageBreak/>
              <w:t>226</w:t>
            </w:r>
          </w:p>
        </w:tc>
        <w:tc>
          <w:tcPr>
            <w:tcW w:w="8640" w:type="dxa"/>
            <w:gridSpan w:val="3"/>
            <w:noWrap/>
            <w:hideMark/>
          </w:tcPr>
          <w:p w14:paraId="07325B84" w14:textId="38B4F14E" w:rsidR="00D12740" w:rsidRPr="00FA70E3" w:rsidRDefault="00D12740" w:rsidP="00AA57C0">
            <w:pPr>
              <w:spacing w:after="0" w:line="240" w:lineRule="auto"/>
              <w:rPr>
                <w:sz w:val="24"/>
                <w:szCs w:val="24"/>
              </w:rPr>
            </w:pPr>
            <w:r w:rsidRPr="00FA70E3">
              <w:rPr>
                <w:sz w:val="24"/>
                <w:szCs w:val="24"/>
              </w:rPr>
              <w:t>Require retention of coho salmon caught in the Little Susitna River sport fishery (Central Peninsula Fish and Game Advisory Committee)</w:t>
            </w:r>
          </w:p>
        </w:tc>
      </w:tr>
      <w:tr w:rsidR="00FA70E3" w:rsidRPr="00FA70E3" w14:paraId="266CD115" w14:textId="77777777" w:rsidTr="00090DF8">
        <w:tc>
          <w:tcPr>
            <w:tcW w:w="1350" w:type="dxa"/>
            <w:hideMark/>
          </w:tcPr>
          <w:p w14:paraId="035153B4" w14:textId="56ED4C0C" w:rsidR="00FA70E3" w:rsidRPr="00FA70E3" w:rsidRDefault="00FA70E3" w:rsidP="00AA57C0">
            <w:pPr>
              <w:spacing w:after="0" w:line="240" w:lineRule="auto"/>
              <w:jc w:val="center"/>
              <w:rPr>
                <w:sz w:val="24"/>
                <w:szCs w:val="24"/>
              </w:rPr>
            </w:pPr>
          </w:p>
        </w:tc>
        <w:tc>
          <w:tcPr>
            <w:tcW w:w="1080" w:type="dxa"/>
            <w:noWrap/>
            <w:hideMark/>
          </w:tcPr>
          <w:p w14:paraId="6204CB9F"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D048B8C"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26A6335"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62C98A82" w14:textId="77777777" w:rsidTr="00090DF8">
        <w:tc>
          <w:tcPr>
            <w:tcW w:w="1350" w:type="dxa"/>
            <w:hideMark/>
          </w:tcPr>
          <w:p w14:paraId="379DCA87" w14:textId="77777777" w:rsidR="00D12740" w:rsidRPr="00FA70E3" w:rsidRDefault="00D12740" w:rsidP="00AA57C0">
            <w:pPr>
              <w:spacing w:after="0" w:line="240" w:lineRule="auto"/>
              <w:jc w:val="center"/>
              <w:rPr>
                <w:sz w:val="24"/>
                <w:szCs w:val="24"/>
              </w:rPr>
            </w:pPr>
            <w:r w:rsidRPr="00FA70E3">
              <w:rPr>
                <w:sz w:val="24"/>
                <w:szCs w:val="24"/>
              </w:rPr>
              <w:t>227</w:t>
            </w:r>
          </w:p>
        </w:tc>
        <w:tc>
          <w:tcPr>
            <w:tcW w:w="8640" w:type="dxa"/>
            <w:gridSpan w:val="3"/>
            <w:noWrap/>
            <w:hideMark/>
          </w:tcPr>
          <w:p w14:paraId="7DDEAE16" w14:textId="1099FEFA" w:rsidR="00D12740" w:rsidRPr="00FA70E3" w:rsidRDefault="00D12740" w:rsidP="00AA57C0">
            <w:pPr>
              <w:spacing w:after="0" w:line="240" w:lineRule="auto"/>
              <w:rPr>
                <w:sz w:val="24"/>
                <w:szCs w:val="24"/>
              </w:rPr>
            </w:pPr>
            <w:r w:rsidRPr="00FA70E3">
              <w:rPr>
                <w:sz w:val="24"/>
                <w:szCs w:val="24"/>
              </w:rPr>
              <w:t>Open additional days in the sport fishery in the Fish Creek drainage (Matanuska Valley Fish and Game Advisory Committee)</w:t>
            </w:r>
          </w:p>
        </w:tc>
      </w:tr>
      <w:tr w:rsidR="00FA70E3" w:rsidRPr="00FA70E3" w14:paraId="6F1AE6A5" w14:textId="77777777" w:rsidTr="00090DF8">
        <w:tc>
          <w:tcPr>
            <w:tcW w:w="1350" w:type="dxa"/>
            <w:hideMark/>
          </w:tcPr>
          <w:p w14:paraId="68D39BA1" w14:textId="688B3E26" w:rsidR="00FA70E3" w:rsidRPr="00FA70E3" w:rsidRDefault="00FA70E3" w:rsidP="00AA57C0">
            <w:pPr>
              <w:spacing w:after="0" w:line="240" w:lineRule="auto"/>
              <w:jc w:val="center"/>
              <w:rPr>
                <w:sz w:val="24"/>
                <w:szCs w:val="24"/>
              </w:rPr>
            </w:pPr>
          </w:p>
        </w:tc>
        <w:tc>
          <w:tcPr>
            <w:tcW w:w="1080" w:type="dxa"/>
            <w:noWrap/>
            <w:hideMark/>
          </w:tcPr>
          <w:p w14:paraId="190659BD"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3AD70DE"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FCFB9E2"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6F696245" w14:textId="77777777" w:rsidTr="00090DF8">
        <w:tc>
          <w:tcPr>
            <w:tcW w:w="1350" w:type="dxa"/>
            <w:hideMark/>
          </w:tcPr>
          <w:p w14:paraId="760F3615" w14:textId="77777777" w:rsidR="00D12740" w:rsidRPr="00FA70E3" w:rsidRDefault="00D12740" w:rsidP="00AA57C0">
            <w:pPr>
              <w:spacing w:after="0" w:line="240" w:lineRule="auto"/>
              <w:jc w:val="center"/>
              <w:rPr>
                <w:sz w:val="24"/>
                <w:szCs w:val="24"/>
              </w:rPr>
            </w:pPr>
            <w:r w:rsidRPr="00FA70E3">
              <w:rPr>
                <w:sz w:val="24"/>
                <w:szCs w:val="24"/>
              </w:rPr>
              <w:t>228</w:t>
            </w:r>
          </w:p>
        </w:tc>
        <w:tc>
          <w:tcPr>
            <w:tcW w:w="8640" w:type="dxa"/>
            <w:gridSpan w:val="3"/>
            <w:noWrap/>
            <w:hideMark/>
          </w:tcPr>
          <w:p w14:paraId="090DBF1D" w14:textId="7ED774CA" w:rsidR="00D12740" w:rsidRPr="00FA70E3" w:rsidRDefault="00D12740" w:rsidP="00AA57C0">
            <w:pPr>
              <w:spacing w:after="0" w:line="240" w:lineRule="auto"/>
              <w:rPr>
                <w:sz w:val="24"/>
                <w:szCs w:val="24"/>
              </w:rPr>
            </w:pPr>
            <w:r w:rsidRPr="00FA70E3">
              <w:rPr>
                <w:sz w:val="24"/>
                <w:szCs w:val="24"/>
              </w:rPr>
              <w:t xml:space="preserve">Prohibit fishing while wading in Fish Creek (Gene </w:t>
            </w:r>
            <w:proofErr w:type="spellStart"/>
            <w:r w:rsidRPr="00FA70E3">
              <w:rPr>
                <w:sz w:val="24"/>
                <w:szCs w:val="24"/>
              </w:rPr>
              <w:t>Sandone</w:t>
            </w:r>
            <w:proofErr w:type="spellEnd"/>
            <w:r w:rsidRPr="00FA70E3">
              <w:rPr>
                <w:sz w:val="24"/>
                <w:szCs w:val="24"/>
              </w:rPr>
              <w:t>)</w:t>
            </w:r>
          </w:p>
        </w:tc>
      </w:tr>
      <w:tr w:rsidR="00FA70E3" w:rsidRPr="00FA70E3" w14:paraId="129F80B1" w14:textId="77777777" w:rsidTr="00090DF8">
        <w:tc>
          <w:tcPr>
            <w:tcW w:w="1350" w:type="dxa"/>
            <w:hideMark/>
          </w:tcPr>
          <w:p w14:paraId="38EBEDBF" w14:textId="40DC372F" w:rsidR="00FA70E3" w:rsidRPr="00FA70E3" w:rsidRDefault="00FA70E3" w:rsidP="00AA57C0">
            <w:pPr>
              <w:spacing w:after="0" w:line="240" w:lineRule="auto"/>
              <w:jc w:val="center"/>
              <w:rPr>
                <w:sz w:val="24"/>
                <w:szCs w:val="24"/>
              </w:rPr>
            </w:pPr>
          </w:p>
        </w:tc>
        <w:tc>
          <w:tcPr>
            <w:tcW w:w="1080" w:type="dxa"/>
            <w:noWrap/>
            <w:hideMark/>
          </w:tcPr>
          <w:p w14:paraId="4E0C9BD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4C27C30"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423206B"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29F09106" w14:textId="77777777" w:rsidTr="00090DF8">
        <w:tc>
          <w:tcPr>
            <w:tcW w:w="1350" w:type="dxa"/>
            <w:hideMark/>
          </w:tcPr>
          <w:p w14:paraId="0C18B549" w14:textId="77777777" w:rsidR="00D12740" w:rsidRPr="00FA70E3" w:rsidRDefault="00D12740" w:rsidP="00AA57C0">
            <w:pPr>
              <w:spacing w:after="0" w:line="240" w:lineRule="auto"/>
              <w:jc w:val="center"/>
              <w:rPr>
                <w:sz w:val="24"/>
                <w:szCs w:val="24"/>
              </w:rPr>
            </w:pPr>
            <w:r w:rsidRPr="00FA70E3">
              <w:rPr>
                <w:sz w:val="24"/>
                <w:szCs w:val="24"/>
              </w:rPr>
              <w:t>229</w:t>
            </w:r>
          </w:p>
        </w:tc>
        <w:tc>
          <w:tcPr>
            <w:tcW w:w="8640" w:type="dxa"/>
            <w:gridSpan w:val="3"/>
            <w:noWrap/>
            <w:hideMark/>
          </w:tcPr>
          <w:p w14:paraId="10EE8853" w14:textId="2AA85D86" w:rsidR="00D12740" w:rsidRPr="00FA70E3" w:rsidRDefault="00D12740" w:rsidP="00AA57C0">
            <w:pPr>
              <w:spacing w:after="0" w:line="240" w:lineRule="auto"/>
              <w:rPr>
                <w:sz w:val="24"/>
                <w:szCs w:val="24"/>
              </w:rPr>
            </w:pPr>
            <w:r w:rsidRPr="00FA70E3">
              <w:rPr>
                <w:sz w:val="24"/>
                <w:szCs w:val="24"/>
              </w:rPr>
              <w:t xml:space="preserve">Extend the hours of the Ship Creek youth fishery  (Dustin Douglas </w:t>
            </w:r>
            <w:proofErr w:type="spellStart"/>
            <w:r w:rsidRPr="00FA70E3">
              <w:rPr>
                <w:sz w:val="24"/>
                <w:szCs w:val="24"/>
              </w:rPr>
              <w:t>Slinker</w:t>
            </w:r>
            <w:proofErr w:type="spellEnd"/>
            <w:r w:rsidRPr="00FA70E3">
              <w:rPr>
                <w:sz w:val="24"/>
                <w:szCs w:val="24"/>
              </w:rPr>
              <w:t>)</w:t>
            </w:r>
          </w:p>
        </w:tc>
      </w:tr>
      <w:tr w:rsidR="00FA70E3" w:rsidRPr="00FA70E3" w14:paraId="7CC84651" w14:textId="77777777" w:rsidTr="00090DF8">
        <w:tc>
          <w:tcPr>
            <w:tcW w:w="1350" w:type="dxa"/>
            <w:hideMark/>
          </w:tcPr>
          <w:p w14:paraId="0CF867DA" w14:textId="5B3DD7D2" w:rsidR="00FA70E3" w:rsidRPr="00FA70E3" w:rsidRDefault="00FA70E3" w:rsidP="00AA57C0">
            <w:pPr>
              <w:spacing w:after="0" w:line="240" w:lineRule="auto"/>
              <w:jc w:val="center"/>
              <w:rPr>
                <w:sz w:val="24"/>
                <w:szCs w:val="24"/>
              </w:rPr>
            </w:pPr>
          </w:p>
        </w:tc>
        <w:tc>
          <w:tcPr>
            <w:tcW w:w="1080" w:type="dxa"/>
            <w:noWrap/>
            <w:hideMark/>
          </w:tcPr>
          <w:p w14:paraId="30B4D36A"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41F4C59"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FC0A6B5"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6D2BBB84" w14:textId="77777777" w:rsidTr="00090DF8">
        <w:tc>
          <w:tcPr>
            <w:tcW w:w="1350" w:type="dxa"/>
            <w:hideMark/>
          </w:tcPr>
          <w:p w14:paraId="2A3E8617" w14:textId="77777777" w:rsidR="00D12740" w:rsidRPr="00FA70E3" w:rsidRDefault="00D12740" w:rsidP="00AA57C0">
            <w:pPr>
              <w:spacing w:after="0" w:line="240" w:lineRule="auto"/>
              <w:jc w:val="center"/>
              <w:rPr>
                <w:sz w:val="24"/>
                <w:szCs w:val="24"/>
              </w:rPr>
            </w:pPr>
            <w:r w:rsidRPr="00FA70E3">
              <w:rPr>
                <w:sz w:val="24"/>
                <w:szCs w:val="24"/>
              </w:rPr>
              <w:t>230</w:t>
            </w:r>
          </w:p>
        </w:tc>
        <w:tc>
          <w:tcPr>
            <w:tcW w:w="8640" w:type="dxa"/>
            <w:gridSpan w:val="3"/>
            <w:noWrap/>
            <w:hideMark/>
          </w:tcPr>
          <w:p w14:paraId="113D066A" w14:textId="1818A623" w:rsidR="00D12740" w:rsidRPr="00FA70E3" w:rsidRDefault="00D12740" w:rsidP="00AA57C0">
            <w:pPr>
              <w:spacing w:after="0" w:line="240" w:lineRule="auto"/>
              <w:rPr>
                <w:sz w:val="24"/>
                <w:szCs w:val="24"/>
              </w:rPr>
            </w:pPr>
            <w:r w:rsidRPr="00FA70E3">
              <w:rPr>
                <w:sz w:val="24"/>
                <w:szCs w:val="24"/>
              </w:rPr>
              <w:t xml:space="preserve">Allow retention of snagged sockeye salmon in the Big River Lakes and Wolverine Creek (Adam </w:t>
            </w:r>
            <w:proofErr w:type="spellStart"/>
            <w:r w:rsidRPr="00FA70E3">
              <w:rPr>
                <w:sz w:val="24"/>
                <w:szCs w:val="24"/>
              </w:rPr>
              <w:t>Housh</w:t>
            </w:r>
            <w:proofErr w:type="spellEnd"/>
            <w:r w:rsidRPr="00FA70E3">
              <w:rPr>
                <w:sz w:val="24"/>
                <w:szCs w:val="24"/>
              </w:rPr>
              <w:t>)</w:t>
            </w:r>
          </w:p>
        </w:tc>
      </w:tr>
      <w:tr w:rsidR="00FA70E3" w:rsidRPr="00FA70E3" w14:paraId="523E3D13" w14:textId="77777777" w:rsidTr="00090DF8">
        <w:tc>
          <w:tcPr>
            <w:tcW w:w="1350" w:type="dxa"/>
            <w:hideMark/>
          </w:tcPr>
          <w:p w14:paraId="41C59AD5" w14:textId="6E8D73A5" w:rsidR="00FA70E3" w:rsidRPr="00FA70E3" w:rsidRDefault="00FA70E3" w:rsidP="00AA57C0">
            <w:pPr>
              <w:spacing w:after="0" w:line="240" w:lineRule="auto"/>
              <w:jc w:val="center"/>
              <w:rPr>
                <w:sz w:val="24"/>
                <w:szCs w:val="24"/>
              </w:rPr>
            </w:pPr>
          </w:p>
        </w:tc>
        <w:tc>
          <w:tcPr>
            <w:tcW w:w="1080" w:type="dxa"/>
            <w:noWrap/>
            <w:hideMark/>
          </w:tcPr>
          <w:p w14:paraId="54D1BC2A"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D2C687C"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BB10C9F"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08332C0B" w14:textId="77777777" w:rsidTr="00090DF8">
        <w:tc>
          <w:tcPr>
            <w:tcW w:w="1350" w:type="dxa"/>
            <w:hideMark/>
          </w:tcPr>
          <w:p w14:paraId="38B9F1EC" w14:textId="77777777" w:rsidR="00D12740" w:rsidRPr="00FA70E3" w:rsidRDefault="00D12740" w:rsidP="00AA57C0">
            <w:pPr>
              <w:spacing w:after="0" w:line="240" w:lineRule="auto"/>
              <w:jc w:val="center"/>
              <w:rPr>
                <w:sz w:val="24"/>
                <w:szCs w:val="24"/>
              </w:rPr>
            </w:pPr>
            <w:r w:rsidRPr="00FA70E3">
              <w:rPr>
                <w:sz w:val="24"/>
                <w:szCs w:val="24"/>
              </w:rPr>
              <w:t>231</w:t>
            </w:r>
          </w:p>
        </w:tc>
        <w:tc>
          <w:tcPr>
            <w:tcW w:w="8640" w:type="dxa"/>
            <w:gridSpan w:val="3"/>
            <w:noWrap/>
            <w:hideMark/>
          </w:tcPr>
          <w:p w14:paraId="7B51B254" w14:textId="04AA58FF" w:rsidR="00D12740" w:rsidRPr="00FA70E3" w:rsidRDefault="00D12740" w:rsidP="00AA57C0">
            <w:pPr>
              <w:spacing w:after="0" w:line="240" w:lineRule="auto"/>
              <w:rPr>
                <w:sz w:val="24"/>
                <w:szCs w:val="24"/>
              </w:rPr>
            </w:pPr>
            <w:r w:rsidRPr="00FA70E3">
              <w:rPr>
                <w:sz w:val="24"/>
                <w:szCs w:val="24"/>
              </w:rPr>
              <w:t>Establish limits in the Big River Drainage of two salmon 16" or greater in length (Danny Brewer)</w:t>
            </w:r>
          </w:p>
        </w:tc>
      </w:tr>
      <w:tr w:rsidR="00FA70E3" w:rsidRPr="00FA70E3" w14:paraId="45C6B48A" w14:textId="77777777" w:rsidTr="00090DF8">
        <w:tc>
          <w:tcPr>
            <w:tcW w:w="1350" w:type="dxa"/>
            <w:hideMark/>
          </w:tcPr>
          <w:p w14:paraId="2E2D4849" w14:textId="439A7169" w:rsidR="00FA70E3" w:rsidRPr="00FA70E3" w:rsidRDefault="00FA70E3" w:rsidP="00AA57C0">
            <w:pPr>
              <w:spacing w:after="0" w:line="240" w:lineRule="auto"/>
              <w:jc w:val="center"/>
              <w:rPr>
                <w:sz w:val="24"/>
                <w:szCs w:val="24"/>
              </w:rPr>
            </w:pPr>
          </w:p>
        </w:tc>
        <w:tc>
          <w:tcPr>
            <w:tcW w:w="1080" w:type="dxa"/>
            <w:noWrap/>
            <w:hideMark/>
          </w:tcPr>
          <w:p w14:paraId="1A3AEB65"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6165311F"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021A4B48"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2A5B8356" w14:textId="77777777" w:rsidTr="00090DF8">
        <w:tc>
          <w:tcPr>
            <w:tcW w:w="1350" w:type="dxa"/>
            <w:hideMark/>
          </w:tcPr>
          <w:p w14:paraId="7308F27D" w14:textId="77777777" w:rsidR="00D12740" w:rsidRPr="00FA70E3" w:rsidRDefault="00D12740" w:rsidP="00AA57C0">
            <w:pPr>
              <w:spacing w:after="0" w:line="240" w:lineRule="auto"/>
              <w:jc w:val="center"/>
              <w:rPr>
                <w:sz w:val="24"/>
                <w:szCs w:val="24"/>
              </w:rPr>
            </w:pPr>
            <w:r w:rsidRPr="00FA70E3">
              <w:rPr>
                <w:sz w:val="24"/>
                <w:szCs w:val="24"/>
              </w:rPr>
              <w:t>232</w:t>
            </w:r>
          </w:p>
        </w:tc>
        <w:tc>
          <w:tcPr>
            <w:tcW w:w="8640" w:type="dxa"/>
            <w:gridSpan w:val="3"/>
            <w:noWrap/>
            <w:hideMark/>
          </w:tcPr>
          <w:p w14:paraId="154F9D8A" w14:textId="1624DEAB" w:rsidR="00D12740" w:rsidRPr="00FA70E3" w:rsidRDefault="00D12740" w:rsidP="00AA57C0">
            <w:pPr>
              <w:spacing w:after="0" w:line="240" w:lineRule="auto"/>
              <w:rPr>
                <w:sz w:val="24"/>
                <w:szCs w:val="24"/>
              </w:rPr>
            </w:pPr>
            <w:r w:rsidRPr="00FA70E3">
              <w:rPr>
                <w:sz w:val="24"/>
                <w:szCs w:val="24"/>
              </w:rPr>
              <w:t>Close a section of the south fork of Big River to sport fishing  (Danny Brewer)</w:t>
            </w:r>
          </w:p>
        </w:tc>
      </w:tr>
      <w:tr w:rsidR="00FA70E3" w:rsidRPr="00FA70E3" w14:paraId="1C22768E" w14:textId="77777777" w:rsidTr="00090DF8">
        <w:tc>
          <w:tcPr>
            <w:tcW w:w="1350" w:type="dxa"/>
            <w:hideMark/>
          </w:tcPr>
          <w:p w14:paraId="13CA49AB" w14:textId="16FD9559" w:rsidR="00FA70E3" w:rsidRPr="00FA70E3" w:rsidRDefault="00FA70E3" w:rsidP="00AA57C0">
            <w:pPr>
              <w:spacing w:after="0" w:line="240" w:lineRule="auto"/>
              <w:jc w:val="center"/>
              <w:rPr>
                <w:sz w:val="24"/>
                <w:szCs w:val="24"/>
              </w:rPr>
            </w:pPr>
          </w:p>
        </w:tc>
        <w:tc>
          <w:tcPr>
            <w:tcW w:w="1080" w:type="dxa"/>
            <w:noWrap/>
            <w:hideMark/>
          </w:tcPr>
          <w:p w14:paraId="5278ED47"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4339390"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49B0BBD3"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37B1A8A1" w14:textId="77777777" w:rsidTr="00090DF8">
        <w:tc>
          <w:tcPr>
            <w:tcW w:w="1350" w:type="dxa"/>
            <w:hideMark/>
          </w:tcPr>
          <w:p w14:paraId="712AE473" w14:textId="77777777" w:rsidR="00D12740" w:rsidRPr="00FA70E3" w:rsidRDefault="00D12740" w:rsidP="00AA57C0">
            <w:pPr>
              <w:spacing w:after="0" w:line="240" w:lineRule="auto"/>
              <w:jc w:val="center"/>
              <w:rPr>
                <w:sz w:val="24"/>
                <w:szCs w:val="24"/>
              </w:rPr>
            </w:pPr>
            <w:r w:rsidRPr="00FA70E3">
              <w:rPr>
                <w:sz w:val="24"/>
                <w:szCs w:val="24"/>
              </w:rPr>
              <w:t>233</w:t>
            </w:r>
          </w:p>
        </w:tc>
        <w:tc>
          <w:tcPr>
            <w:tcW w:w="8640" w:type="dxa"/>
            <w:gridSpan w:val="3"/>
            <w:noWrap/>
            <w:hideMark/>
          </w:tcPr>
          <w:p w14:paraId="231D577A" w14:textId="1F7F0A29" w:rsidR="00D12740" w:rsidRPr="00FA70E3" w:rsidRDefault="00D12740" w:rsidP="00AA57C0">
            <w:pPr>
              <w:spacing w:after="0" w:line="240" w:lineRule="auto"/>
              <w:rPr>
                <w:sz w:val="24"/>
                <w:szCs w:val="24"/>
              </w:rPr>
            </w:pPr>
            <w:r w:rsidRPr="00FA70E3">
              <w:rPr>
                <w:sz w:val="24"/>
                <w:szCs w:val="24"/>
              </w:rPr>
              <w:t>Allow fishing for fish, other than salmon, in upper Threemile Creek and the Threemile Lake outlet (ADF&amp;G)</w:t>
            </w:r>
          </w:p>
        </w:tc>
      </w:tr>
      <w:tr w:rsidR="00FA70E3" w:rsidRPr="00FA70E3" w14:paraId="713C9398" w14:textId="77777777" w:rsidTr="00090DF8">
        <w:tc>
          <w:tcPr>
            <w:tcW w:w="1350" w:type="dxa"/>
            <w:hideMark/>
          </w:tcPr>
          <w:p w14:paraId="359F0301" w14:textId="195746C2" w:rsidR="00FA70E3" w:rsidRPr="00FA70E3" w:rsidRDefault="00FA70E3" w:rsidP="00AA57C0">
            <w:pPr>
              <w:spacing w:after="0" w:line="240" w:lineRule="auto"/>
              <w:jc w:val="center"/>
              <w:rPr>
                <w:sz w:val="24"/>
                <w:szCs w:val="24"/>
              </w:rPr>
            </w:pPr>
          </w:p>
        </w:tc>
        <w:tc>
          <w:tcPr>
            <w:tcW w:w="1080" w:type="dxa"/>
            <w:noWrap/>
            <w:hideMark/>
          </w:tcPr>
          <w:p w14:paraId="30430106"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58B1DD9"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1504B912"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18C6D82D" w14:textId="77777777" w:rsidTr="00090DF8">
        <w:tc>
          <w:tcPr>
            <w:tcW w:w="1350" w:type="dxa"/>
            <w:hideMark/>
          </w:tcPr>
          <w:p w14:paraId="3BF726EE" w14:textId="77777777" w:rsidR="00D12740" w:rsidRPr="00FA70E3" w:rsidRDefault="00D12740" w:rsidP="00AA57C0">
            <w:pPr>
              <w:spacing w:after="0" w:line="240" w:lineRule="auto"/>
              <w:jc w:val="center"/>
              <w:rPr>
                <w:sz w:val="24"/>
                <w:szCs w:val="24"/>
              </w:rPr>
            </w:pPr>
            <w:r w:rsidRPr="00FA70E3">
              <w:rPr>
                <w:sz w:val="24"/>
                <w:szCs w:val="24"/>
              </w:rPr>
              <w:t>234</w:t>
            </w:r>
          </w:p>
        </w:tc>
        <w:tc>
          <w:tcPr>
            <w:tcW w:w="8640" w:type="dxa"/>
            <w:gridSpan w:val="3"/>
            <w:noWrap/>
            <w:hideMark/>
          </w:tcPr>
          <w:p w14:paraId="15C09954" w14:textId="67B577AC" w:rsidR="00D12740" w:rsidRPr="00FA70E3" w:rsidRDefault="00D12740" w:rsidP="00AA57C0">
            <w:pPr>
              <w:spacing w:after="0" w:line="240" w:lineRule="auto"/>
              <w:rPr>
                <w:sz w:val="24"/>
                <w:szCs w:val="24"/>
              </w:rPr>
            </w:pPr>
            <w:r w:rsidRPr="00FA70E3">
              <w:rPr>
                <w:sz w:val="24"/>
                <w:szCs w:val="24"/>
              </w:rPr>
              <w:t>Create a personal use salmon dipnet fishery on the Susitna River (Matanuska Valley Fish and Game Advisory Committee)</w:t>
            </w:r>
          </w:p>
        </w:tc>
      </w:tr>
      <w:tr w:rsidR="00FA70E3" w:rsidRPr="00FA70E3" w14:paraId="2B8525AB" w14:textId="77777777" w:rsidTr="00090DF8">
        <w:tc>
          <w:tcPr>
            <w:tcW w:w="1350" w:type="dxa"/>
            <w:hideMark/>
          </w:tcPr>
          <w:p w14:paraId="1F5FF3B7" w14:textId="444248A2" w:rsidR="00FA70E3" w:rsidRPr="00FA70E3" w:rsidRDefault="00FA70E3" w:rsidP="00AA57C0">
            <w:pPr>
              <w:spacing w:after="0" w:line="240" w:lineRule="auto"/>
              <w:jc w:val="center"/>
              <w:rPr>
                <w:sz w:val="24"/>
                <w:szCs w:val="24"/>
              </w:rPr>
            </w:pPr>
          </w:p>
        </w:tc>
        <w:tc>
          <w:tcPr>
            <w:tcW w:w="1080" w:type="dxa"/>
            <w:noWrap/>
            <w:hideMark/>
          </w:tcPr>
          <w:p w14:paraId="3F15844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377F841C"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31FBFF7D"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556F3788" w14:textId="77777777" w:rsidTr="00090DF8">
        <w:tc>
          <w:tcPr>
            <w:tcW w:w="1350" w:type="dxa"/>
            <w:hideMark/>
          </w:tcPr>
          <w:p w14:paraId="2E02E0FF" w14:textId="77777777" w:rsidR="00D12740" w:rsidRPr="00FA70E3" w:rsidRDefault="00D12740" w:rsidP="00AA57C0">
            <w:pPr>
              <w:spacing w:after="0" w:line="240" w:lineRule="auto"/>
              <w:jc w:val="center"/>
              <w:rPr>
                <w:sz w:val="24"/>
                <w:szCs w:val="24"/>
              </w:rPr>
            </w:pPr>
            <w:r w:rsidRPr="00FA70E3">
              <w:rPr>
                <w:sz w:val="24"/>
                <w:szCs w:val="24"/>
              </w:rPr>
              <w:t>235</w:t>
            </w:r>
          </w:p>
        </w:tc>
        <w:tc>
          <w:tcPr>
            <w:tcW w:w="8640" w:type="dxa"/>
            <w:gridSpan w:val="3"/>
            <w:noWrap/>
            <w:hideMark/>
          </w:tcPr>
          <w:p w14:paraId="7DE8576F" w14:textId="37BCE4D7" w:rsidR="00D12740" w:rsidRPr="00FA70E3" w:rsidRDefault="00D12740" w:rsidP="00AA57C0">
            <w:pPr>
              <w:spacing w:after="0" w:line="240" w:lineRule="auto"/>
              <w:rPr>
                <w:sz w:val="24"/>
                <w:szCs w:val="24"/>
              </w:rPr>
            </w:pPr>
            <w:r w:rsidRPr="00FA70E3">
              <w:rPr>
                <w:sz w:val="24"/>
                <w:szCs w:val="24"/>
              </w:rPr>
              <w:t xml:space="preserve">Create a lower Susitna River personal use dip net fishery (Kristine </w:t>
            </w:r>
            <w:proofErr w:type="spellStart"/>
            <w:r w:rsidRPr="00FA70E3">
              <w:rPr>
                <w:sz w:val="24"/>
                <w:szCs w:val="24"/>
              </w:rPr>
              <w:t>Ogonowski</w:t>
            </w:r>
            <w:proofErr w:type="spellEnd"/>
            <w:r w:rsidRPr="00FA70E3">
              <w:rPr>
                <w:sz w:val="24"/>
                <w:szCs w:val="24"/>
              </w:rPr>
              <w:t>)</w:t>
            </w:r>
          </w:p>
        </w:tc>
      </w:tr>
      <w:tr w:rsidR="00FA70E3" w:rsidRPr="00FA70E3" w14:paraId="25F4FDD7" w14:textId="77777777" w:rsidTr="00090DF8">
        <w:tc>
          <w:tcPr>
            <w:tcW w:w="1350" w:type="dxa"/>
            <w:hideMark/>
          </w:tcPr>
          <w:p w14:paraId="26B24023" w14:textId="3DE9459E" w:rsidR="00FA70E3" w:rsidRPr="00FA70E3" w:rsidRDefault="00FA70E3" w:rsidP="00AA57C0">
            <w:pPr>
              <w:spacing w:after="0" w:line="240" w:lineRule="auto"/>
              <w:jc w:val="center"/>
              <w:rPr>
                <w:sz w:val="24"/>
                <w:szCs w:val="24"/>
              </w:rPr>
            </w:pPr>
          </w:p>
        </w:tc>
        <w:tc>
          <w:tcPr>
            <w:tcW w:w="1080" w:type="dxa"/>
            <w:noWrap/>
            <w:hideMark/>
          </w:tcPr>
          <w:p w14:paraId="1F534F7D"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A1D40E8"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F4FDD99"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6BA2A844" w14:textId="77777777" w:rsidTr="00090DF8">
        <w:tc>
          <w:tcPr>
            <w:tcW w:w="1350" w:type="dxa"/>
            <w:hideMark/>
          </w:tcPr>
          <w:p w14:paraId="42BAF0FB" w14:textId="77777777" w:rsidR="00D12740" w:rsidRPr="00FA70E3" w:rsidRDefault="00D12740" w:rsidP="00AA57C0">
            <w:pPr>
              <w:spacing w:after="0" w:line="240" w:lineRule="auto"/>
              <w:jc w:val="center"/>
              <w:rPr>
                <w:sz w:val="24"/>
                <w:szCs w:val="24"/>
              </w:rPr>
            </w:pPr>
            <w:r w:rsidRPr="00FA70E3">
              <w:rPr>
                <w:sz w:val="24"/>
                <w:szCs w:val="24"/>
              </w:rPr>
              <w:t>236</w:t>
            </w:r>
          </w:p>
        </w:tc>
        <w:tc>
          <w:tcPr>
            <w:tcW w:w="8640" w:type="dxa"/>
            <w:gridSpan w:val="3"/>
            <w:noWrap/>
            <w:hideMark/>
          </w:tcPr>
          <w:p w14:paraId="2EB1875C" w14:textId="64A3E066" w:rsidR="00D12740" w:rsidRPr="00FA70E3" w:rsidRDefault="00D12740" w:rsidP="00AA57C0">
            <w:pPr>
              <w:spacing w:after="0" w:line="240" w:lineRule="auto"/>
              <w:rPr>
                <w:sz w:val="24"/>
                <w:szCs w:val="24"/>
              </w:rPr>
            </w:pPr>
            <w:r w:rsidRPr="00FA70E3">
              <w:rPr>
                <w:sz w:val="24"/>
                <w:szCs w:val="24"/>
              </w:rPr>
              <w:t>Create a Susitna River personal use dip net fishery  (</w:t>
            </w:r>
            <w:proofErr w:type="spellStart"/>
            <w:r w:rsidRPr="00FA70E3">
              <w:rPr>
                <w:sz w:val="24"/>
                <w:szCs w:val="24"/>
              </w:rPr>
              <w:t>Frede</w:t>
            </w:r>
            <w:proofErr w:type="spellEnd"/>
            <w:r w:rsidRPr="00FA70E3">
              <w:rPr>
                <w:sz w:val="24"/>
                <w:szCs w:val="24"/>
              </w:rPr>
              <w:t xml:space="preserve"> Stier)</w:t>
            </w:r>
          </w:p>
        </w:tc>
      </w:tr>
      <w:tr w:rsidR="00FA70E3" w:rsidRPr="00FA70E3" w14:paraId="561E34EC" w14:textId="77777777" w:rsidTr="00090DF8">
        <w:tc>
          <w:tcPr>
            <w:tcW w:w="1350" w:type="dxa"/>
            <w:hideMark/>
          </w:tcPr>
          <w:p w14:paraId="5A1E1C5B" w14:textId="3920A547" w:rsidR="00FA70E3" w:rsidRPr="00FA70E3" w:rsidRDefault="00FA70E3" w:rsidP="00AA57C0">
            <w:pPr>
              <w:spacing w:after="0" w:line="240" w:lineRule="auto"/>
              <w:jc w:val="center"/>
              <w:rPr>
                <w:sz w:val="24"/>
                <w:szCs w:val="24"/>
              </w:rPr>
            </w:pPr>
          </w:p>
        </w:tc>
        <w:tc>
          <w:tcPr>
            <w:tcW w:w="1080" w:type="dxa"/>
            <w:noWrap/>
            <w:hideMark/>
          </w:tcPr>
          <w:p w14:paraId="5032BF60"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5E4AA6E"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706B0EA8"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3B3C586C" w14:textId="77777777" w:rsidTr="00090DF8">
        <w:tc>
          <w:tcPr>
            <w:tcW w:w="1350" w:type="dxa"/>
            <w:hideMark/>
          </w:tcPr>
          <w:p w14:paraId="5FE11F2B" w14:textId="77777777" w:rsidR="00D12740" w:rsidRPr="00FA70E3" w:rsidRDefault="00D12740" w:rsidP="00AA57C0">
            <w:pPr>
              <w:spacing w:after="0" w:line="240" w:lineRule="auto"/>
              <w:jc w:val="center"/>
              <w:rPr>
                <w:sz w:val="24"/>
                <w:szCs w:val="24"/>
              </w:rPr>
            </w:pPr>
            <w:r w:rsidRPr="00FA70E3">
              <w:rPr>
                <w:sz w:val="24"/>
                <w:szCs w:val="24"/>
              </w:rPr>
              <w:t>237</w:t>
            </w:r>
          </w:p>
        </w:tc>
        <w:tc>
          <w:tcPr>
            <w:tcW w:w="8640" w:type="dxa"/>
            <w:gridSpan w:val="3"/>
            <w:noWrap/>
            <w:hideMark/>
          </w:tcPr>
          <w:p w14:paraId="4F95A734" w14:textId="7DE49027" w:rsidR="00D12740" w:rsidRPr="00FA70E3" w:rsidRDefault="00D12740" w:rsidP="00AA57C0">
            <w:pPr>
              <w:spacing w:after="0" w:line="240" w:lineRule="auto"/>
              <w:rPr>
                <w:sz w:val="24"/>
                <w:szCs w:val="24"/>
              </w:rPr>
            </w:pPr>
            <w:r w:rsidRPr="00FA70E3">
              <w:rPr>
                <w:sz w:val="24"/>
                <w:szCs w:val="24"/>
              </w:rPr>
              <w:t xml:space="preserve">Create a Susitna River personal use dip net fishery  (Richard </w:t>
            </w:r>
            <w:proofErr w:type="spellStart"/>
            <w:r w:rsidRPr="00FA70E3">
              <w:rPr>
                <w:sz w:val="24"/>
                <w:szCs w:val="24"/>
              </w:rPr>
              <w:t>Sanderlin</w:t>
            </w:r>
            <w:proofErr w:type="spellEnd"/>
            <w:r w:rsidRPr="00FA70E3">
              <w:rPr>
                <w:sz w:val="24"/>
                <w:szCs w:val="24"/>
              </w:rPr>
              <w:t>)</w:t>
            </w:r>
          </w:p>
        </w:tc>
      </w:tr>
      <w:tr w:rsidR="00FA70E3" w:rsidRPr="00FA70E3" w14:paraId="792F6A45" w14:textId="77777777" w:rsidTr="00090DF8">
        <w:tc>
          <w:tcPr>
            <w:tcW w:w="1350" w:type="dxa"/>
            <w:hideMark/>
          </w:tcPr>
          <w:p w14:paraId="1518FB9B" w14:textId="34715755" w:rsidR="00FA70E3" w:rsidRPr="00FA70E3" w:rsidRDefault="00FA70E3" w:rsidP="00AA57C0">
            <w:pPr>
              <w:spacing w:after="0" w:line="240" w:lineRule="auto"/>
              <w:jc w:val="center"/>
              <w:rPr>
                <w:sz w:val="24"/>
                <w:szCs w:val="24"/>
              </w:rPr>
            </w:pPr>
          </w:p>
        </w:tc>
        <w:tc>
          <w:tcPr>
            <w:tcW w:w="1080" w:type="dxa"/>
            <w:noWrap/>
            <w:hideMark/>
          </w:tcPr>
          <w:p w14:paraId="7A793103"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65A39C7"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1E673A2C"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32A72487" w14:textId="77777777" w:rsidTr="00090DF8">
        <w:tc>
          <w:tcPr>
            <w:tcW w:w="1350" w:type="dxa"/>
            <w:hideMark/>
          </w:tcPr>
          <w:p w14:paraId="2B0CD36D" w14:textId="77777777" w:rsidR="00D12740" w:rsidRPr="00FA70E3" w:rsidRDefault="00D12740" w:rsidP="00AA57C0">
            <w:pPr>
              <w:spacing w:after="0" w:line="240" w:lineRule="auto"/>
              <w:jc w:val="center"/>
              <w:rPr>
                <w:sz w:val="24"/>
                <w:szCs w:val="24"/>
              </w:rPr>
            </w:pPr>
            <w:r w:rsidRPr="00FA70E3">
              <w:rPr>
                <w:sz w:val="24"/>
                <w:szCs w:val="24"/>
              </w:rPr>
              <w:t>238</w:t>
            </w:r>
          </w:p>
        </w:tc>
        <w:tc>
          <w:tcPr>
            <w:tcW w:w="8640" w:type="dxa"/>
            <w:gridSpan w:val="3"/>
            <w:noWrap/>
            <w:hideMark/>
          </w:tcPr>
          <w:p w14:paraId="74105C05" w14:textId="447B25F9" w:rsidR="00D12740" w:rsidRPr="00FA70E3" w:rsidRDefault="00D12740" w:rsidP="00AA57C0">
            <w:pPr>
              <w:spacing w:after="0" w:line="240" w:lineRule="auto"/>
              <w:rPr>
                <w:sz w:val="24"/>
                <w:szCs w:val="24"/>
              </w:rPr>
            </w:pPr>
            <w:r w:rsidRPr="00FA70E3">
              <w:rPr>
                <w:sz w:val="24"/>
                <w:szCs w:val="24"/>
              </w:rPr>
              <w:t xml:space="preserve">Create a personal use dip net fishery in Unit 1 of the Susitna River Drainage (South Central Alaska </w:t>
            </w:r>
            <w:proofErr w:type="spellStart"/>
            <w:r w:rsidRPr="00FA70E3">
              <w:rPr>
                <w:sz w:val="24"/>
                <w:szCs w:val="24"/>
              </w:rPr>
              <w:t>Dipnetters</w:t>
            </w:r>
            <w:proofErr w:type="spellEnd"/>
            <w:r w:rsidRPr="00FA70E3">
              <w:rPr>
                <w:sz w:val="24"/>
                <w:szCs w:val="24"/>
              </w:rPr>
              <w:t xml:space="preserve"> Association)</w:t>
            </w:r>
          </w:p>
        </w:tc>
      </w:tr>
      <w:tr w:rsidR="00FA70E3" w:rsidRPr="00FA70E3" w14:paraId="7588165B" w14:textId="77777777" w:rsidTr="00090DF8">
        <w:tc>
          <w:tcPr>
            <w:tcW w:w="1350" w:type="dxa"/>
            <w:hideMark/>
          </w:tcPr>
          <w:p w14:paraId="51311A7F" w14:textId="7B3016BE" w:rsidR="00FA70E3" w:rsidRPr="00FA70E3" w:rsidRDefault="00FA70E3" w:rsidP="00AA57C0">
            <w:pPr>
              <w:spacing w:after="0" w:line="240" w:lineRule="auto"/>
              <w:jc w:val="center"/>
              <w:rPr>
                <w:sz w:val="24"/>
                <w:szCs w:val="24"/>
              </w:rPr>
            </w:pPr>
          </w:p>
        </w:tc>
        <w:tc>
          <w:tcPr>
            <w:tcW w:w="1080" w:type="dxa"/>
            <w:noWrap/>
            <w:hideMark/>
          </w:tcPr>
          <w:p w14:paraId="63D2509A"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66B1551"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51D7116"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6413FC4D" w14:textId="77777777" w:rsidTr="00090DF8">
        <w:tc>
          <w:tcPr>
            <w:tcW w:w="1350" w:type="dxa"/>
            <w:hideMark/>
          </w:tcPr>
          <w:p w14:paraId="00CE9833" w14:textId="77777777" w:rsidR="00D12740" w:rsidRPr="00FA70E3" w:rsidRDefault="00D12740" w:rsidP="00AA57C0">
            <w:pPr>
              <w:spacing w:after="0" w:line="240" w:lineRule="auto"/>
              <w:jc w:val="center"/>
              <w:rPr>
                <w:sz w:val="24"/>
                <w:szCs w:val="24"/>
              </w:rPr>
            </w:pPr>
            <w:r w:rsidRPr="00FA70E3">
              <w:rPr>
                <w:sz w:val="24"/>
                <w:szCs w:val="24"/>
              </w:rPr>
              <w:lastRenderedPageBreak/>
              <w:t>239</w:t>
            </w:r>
          </w:p>
        </w:tc>
        <w:tc>
          <w:tcPr>
            <w:tcW w:w="8640" w:type="dxa"/>
            <w:gridSpan w:val="3"/>
            <w:noWrap/>
            <w:hideMark/>
          </w:tcPr>
          <w:p w14:paraId="23E6B0A9" w14:textId="436C9A66" w:rsidR="00D12740" w:rsidRPr="00FA70E3" w:rsidRDefault="00D12740" w:rsidP="00AA57C0">
            <w:pPr>
              <w:spacing w:after="0" w:line="240" w:lineRule="auto"/>
              <w:rPr>
                <w:sz w:val="24"/>
                <w:szCs w:val="24"/>
              </w:rPr>
            </w:pPr>
            <w:r w:rsidRPr="00FA70E3">
              <w:rPr>
                <w:sz w:val="24"/>
                <w:szCs w:val="24"/>
              </w:rPr>
              <w:t xml:space="preserve">Establish a personal use northern pike gillnet fishery in the Mat-Su valley (Brent </w:t>
            </w:r>
            <w:proofErr w:type="spellStart"/>
            <w:r w:rsidRPr="00FA70E3">
              <w:rPr>
                <w:sz w:val="24"/>
                <w:szCs w:val="24"/>
              </w:rPr>
              <w:t>Lannen</w:t>
            </w:r>
            <w:proofErr w:type="spellEnd"/>
            <w:r w:rsidRPr="00FA70E3">
              <w:rPr>
                <w:sz w:val="24"/>
                <w:szCs w:val="24"/>
              </w:rPr>
              <w:t>)</w:t>
            </w:r>
          </w:p>
        </w:tc>
      </w:tr>
      <w:tr w:rsidR="00FA70E3" w:rsidRPr="00FA70E3" w14:paraId="36E113ED" w14:textId="77777777" w:rsidTr="00090DF8">
        <w:tc>
          <w:tcPr>
            <w:tcW w:w="1350" w:type="dxa"/>
            <w:hideMark/>
          </w:tcPr>
          <w:p w14:paraId="6DC3014E" w14:textId="7EE56012" w:rsidR="00FA70E3" w:rsidRPr="00FA70E3" w:rsidRDefault="00FA70E3" w:rsidP="00AA57C0">
            <w:pPr>
              <w:spacing w:after="0" w:line="240" w:lineRule="auto"/>
              <w:jc w:val="center"/>
              <w:rPr>
                <w:sz w:val="24"/>
                <w:szCs w:val="24"/>
              </w:rPr>
            </w:pPr>
          </w:p>
        </w:tc>
        <w:tc>
          <w:tcPr>
            <w:tcW w:w="1080" w:type="dxa"/>
            <w:noWrap/>
            <w:hideMark/>
          </w:tcPr>
          <w:p w14:paraId="6D160212"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005A6CBF"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80A86C6"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09A00226" w14:textId="77777777" w:rsidTr="00090DF8">
        <w:tc>
          <w:tcPr>
            <w:tcW w:w="1350" w:type="dxa"/>
            <w:hideMark/>
          </w:tcPr>
          <w:p w14:paraId="73C64396" w14:textId="77777777" w:rsidR="00D12740" w:rsidRPr="00FA70E3" w:rsidRDefault="00D12740" w:rsidP="00AA57C0">
            <w:pPr>
              <w:spacing w:after="0" w:line="240" w:lineRule="auto"/>
              <w:jc w:val="center"/>
              <w:rPr>
                <w:sz w:val="24"/>
                <w:szCs w:val="24"/>
              </w:rPr>
            </w:pPr>
            <w:r w:rsidRPr="00FA70E3">
              <w:rPr>
                <w:sz w:val="24"/>
                <w:szCs w:val="24"/>
              </w:rPr>
              <w:t>240</w:t>
            </w:r>
          </w:p>
        </w:tc>
        <w:tc>
          <w:tcPr>
            <w:tcW w:w="8640" w:type="dxa"/>
            <w:gridSpan w:val="3"/>
            <w:noWrap/>
            <w:hideMark/>
          </w:tcPr>
          <w:p w14:paraId="555A70A3" w14:textId="386C05D5" w:rsidR="00D12740" w:rsidRPr="00FA70E3" w:rsidRDefault="00D12740" w:rsidP="00AA57C0">
            <w:pPr>
              <w:spacing w:after="0" w:line="240" w:lineRule="auto"/>
              <w:rPr>
                <w:sz w:val="24"/>
                <w:szCs w:val="24"/>
              </w:rPr>
            </w:pPr>
            <w:r w:rsidRPr="00FA70E3">
              <w:rPr>
                <w:sz w:val="24"/>
                <w:szCs w:val="24"/>
              </w:rPr>
              <w:t>Create a personal use northern pike gillnet fishery in the Susitna River drainage (Matanuska Valley Fish and Game Advisory Committee)</w:t>
            </w:r>
          </w:p>
        </w:tc>
      </w:tr>
      <w:tr w:rsidR="00FA70E3" w:rsidRPr="00FA70E3" w14:paraId="1484A31F" w14:textId="77777777" w:rsidTr="00090DF8">
        <w:tc>
          <w:tcPr>
            <w:tcW w:w="1350" w:type="dxa"/>
            <w:hideMark/>
          </w:tcPr>
          <w:p w14:paraId="5A7F129E" w14:textId="40A385DB" w:rsidR="00FA70E3" w:rsidRPr="00FA70E3" w:rsidRDefault="00FA70E3" w:rsidP="00AA57C0">
            <w:pPr>
              <w:spacing w:after="0" w:line="240" w:lineRule="auto"/>
              <w:jc w:val="center"/>
              <w:rPr>
                <w:sz w:val="24"/>
                <w:szCs w:val="24"/>
              </w:rPr>
            </w:pPr>
          </w:p>
        </w:tc>
        <w:tc>
          <w:tcPr>
            <w:tcW w:w="1080" w:type="dxa"/>
            <w:noWrap/>
            <w:hideMark/>
          </w:tcPr>
          <w:p w14:paraId="57FA14AF"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2FF85CE2"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661025BD"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02C15E7E" w14:textId="77777777" w:rsidTr="00090DF8">
        <w:tc>
          <w:tcPr>
            <w:tcW w:w="1350" w:type="dxa"/>
            <w:hideMark/>
          </w:tcPr>
          <w:p w14:paraId="3F729F79" w14:textId="77777777" w:rsidR="00D12740" w:rsidRPr="00FA70E3" w:rsidRDefault="00D12740" w:rsidP="00AA57C0">
            <w:pPr>
              <w:spacing w:after="0" w:line="240" w:lineRule="auto"/>
              <w:jc w:val="center"/>
              <w:rPr>
                <w:sz w:val="24"/>
                <w:szCs w:val="24"/>
              </w:rPr>
            </w:pPr>
            <w:r w:rsidRPr="00FA70E3">
              <w:rPr>
                <w:sz w:val="24"/>
                <w:szCs w:val="24"/>
              </w:rPr>
              <w:t>241</w:t>
            </w:r>
          </w:p>
        </w:tc>
        <w:tc>
          <w:tcPr>
            <w:tcW w:w="8640" w:type="dxa"/>
            <w:gridSpan w:val="3"/>
            <w:noWrap/>
            <w:hideMark/>
          </w:tcPr>
          <w:p w14:paraId="1D167CE0" w14:textId="2328A0DC" w:rsidR="00D12740" w:rsidRPr="00FA70E3" w:rsidRDefault="00D12740" w:rsidP="00AA57C0">
            <w:pPr>
              <w:spacing w:after="0" w:line="240" w:lineRule="auto"/>
              <w:rPr>
                <w:sz w:val="24"/>
                <w:szCs w:val="24"/>
              </w:rPr>
            </w:pPr>
            <w:r w:rsidRPr="00FA70E3">
              <w:rPr>
                <w:sz w:val="24"/>
                <w:szCs w:val="24"/>
              </w:rPr>
              <w:t>Establish provisions for the personal use of aquatic plants in the Anchorage-Matsu-Kenai Nonsubsistence Area (Eliza Eller)</w:t>
            </w:r>
          </w:p>
        </w:tc>
      </w:tr>
      <w:tr w:rsidR="00FA70E3" w:rsidRPr="00FA70E3" w14:paraId="6704743B" w14:textId="77777777" w:rsidTr="00090DF8">
        <w:tc>
          <w:tcPr>
            <w:tcW w:w="1350" w:type="dxa"/>
            <w:hideMark/>
          </w:tcPr>
          <w:p w14:paraId="4F52B554" w14:textId="5C52EB03" w:rsidR="00FA70E3" w:rsidRPr="00FA70E3" w:rsidRDefault="00FA70E3" w:rsidP="00AA57C0">
            <w:pPr>
              <w:spacing w:after="0" w:line="240" w:lineRule="auto"/>
              <w:jc w:val="center"/>
              <w:rPr>
                <w:sz w:val="24"/>
                <w:szCs w:val="24"/>
              </w:rPr>
            </w:pPr>
          </w:p>
        </w:tc>
        <w:tc>
          <w:tcPr>
            <w:tcW w:w="1080" w:type="dxa"/>
            <w:noWrap/>
            <w:hideMark/>
          </w:tcPr>
          <w:p w14:paraId="33034224"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1F0D3BC4"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59BA9C21"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376A08D6" w14:textId="77777777" w:rsidTr="00090DF8">
        <w:tc>
          <w:tcPr>
            <w:tcW w:w="1350" w:type="dxa"/>
            <w:hideMark/>
          </w:tcPr>
          <w:p w14:paraId="30EBD7E5" w14:textId="77777777" w:rsidR="00D12740" w:rsidRPr="00FA70E3" w:rsidRDefault="00D12740" w:rsidP="00AA57C0">
            <w:pPr>
              <w:spacing w:after="0" w:line="240" w:lineRule="auto"/>
              <w:jc w:val="center"/>
              <w:rPr>
                <w:sz w:val="24"/>
                <w:szCs w:val="24"/>
              </w:rPr>
            </w:pPr>
            <w:r w:rsidRPr="00FA70E3">
              <w:rPr>
                <w:sz w:val="24"/>
                <w:szCs w:val="24"/>
              </w:rPr>
              <w:t>242</w:t>
            </w:r>
          </w:p>
        </w:tc>
        <w:tc>
          <w:tcPr>
            <w:tcW w:w="8640" w:type="dxa"/>
            <w:gridSpan w:val="3"/>
            <w:noWrap/>
            <w:hideMark/>
          </w:tcPr>
          <w:p w14:paraId="0D880D11" w14:textId="7D397B3F" w:rsidR="00D12740" w:rsidRPr="00FA70E3" w:rsidRDefault="00D12740" w:rsidP="00AA57C0">
            <w:pPr>
              <w:spacing w:after="0" w:line="240" w:lineRule="auto"/>
              <w:rPr>
                <w:sz w:val="24"/>
                <w:szCs w:val="24"/>
              </w:rPr>
            </w:pPr>
            <w:r w:rsidRPr="00D12740">
              <w:rPr>
                <w:sz w:val="24"/>
                <w:szCs w:val="24"/>
              </w:rPr>
              <w:t>Allow two additional fishing days per week in the Upper Yentna River subsistence salmon fishery (Mt. Yenlo Fish and Game Advisory Committee)</w:t>
            </w:r>
          </w:p>
        </w:tc>
      </w:tr>
      <w:tr w:rsidR="00FA70E3" w:rsidRPr="00FA70E3" w14:paraId="6A22A94A" w14:textId="77777777" w:rsidTr="00090DF8">
        <w:tc>
          <w:tcPr>
            <w:tcW w:w="1350" w:type="dxa"/>
            <w:hideMark/>
          </w:tcPr>
          <w:p w14:paraId="79E1D467" w14:textId="740EC4BA" w:rsidR="00FA70E3" w:rsidRPr="00FA70E3" w:rsidRDefault="00FA70E3" w:rsidP="00AA57C0">
            <w:pPr>
              <w:spacing w:after="0" w:line="240" w:lineRule="auto"/>
              <w:jc w:val="center"/>
              <w:rPr>
                <w:sz w:val="24"/>
                <w:szCs w:val="24"/>
              </w:rPr>
            </w:pPr>
          </w:p>
        </w:tc>
        <w:tc>
          <w:tcPr>
            <w:tcW w:w="1080" w:type="dxa"/>
            <w:noWrap/>
            <w:hideMark/>
          </w:tcPr>
          <w:p w14:paraId="679E6B60"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438A3ABC"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28FC179D" w14:textId="77777777" w:rsidR="00FA70E3" w:rsidRPr="00FA70E3" w:rsidRDefault="00FA70E3" w:rsidP="00AA57C0">
            <w:pPr>
              <w:spacing w:after="0" w:line="240" w:lineRule="auto"/>
              <w:rPr>
                <w:sz w:val="24"/>
                <w:szCs w:val="24"/>
              </w:rPr>
            </w:pPr>
            <w:r w:rsidRPr="00FA70E3">
              <w:rPr>
                <w:sz w:val="24"/>
                <w:szCs w:val="24"/>
              </w:rPr>
              <w:t> </w:t>
            </w:r>
          </w:p>
        </w:tc>
      </w:tr>
      <w:tr w:rsidR="00D12740" w:rsidRPr="00FA70E3" w14:paraId="10AB9296" w14:textId="77777777" w:rsidTr="00090DF8">
        <w:tc>
          <w:tcPr>
            <w:tcW w:w="1350" w:type="dxa"/>
            <w:hideMark/>
          </w:tcPr>
          <w:p w14:paraId="4EC5721E" w14:textId="77777777" w:rsidR="00D12740" w:rsidRPr="00FA70E3" w:rsidRDefault="00D12740" w:rsidP="00AA57C0">
            <w:pPr>
              <w:spacing w:after="0" w:line="240" w:lineRule="auto"/>
              <w:jc w:val="center"/>
              <w:rPr>
                <w:sz w:val="24"/>
                <w:szCs w:val="24"/>
              </w:rPr>
            </w:pPr>
            <w:r w:rsidRPr="00FA70E3">
              <w:rPr>
                <w:sz w:val="24"/>
                <w:szCs w:val="24"/>
              </w:rPr>
              <w:t>243</w:t>
            </w:r>
          </w:p>
        </w:tc>
        <w:tc>
          <w:tcPr>
            <w:tcW w:w="8640" w:type="dxa"/>
            <w:gridSpan w:val="3"/>
            <w:noWrap/>
            <w:hideMark/>
          </w:tcPr>
          <w:p w14:paraId="40762D10" w14:textId="68AFE1A6" w:rsidR="00D12740" w:rsidRPr="00FA70E3" w:rsidRDefault="00D12740" w:rsidP="00AA57C0">
            <w:pPr>
              <w:spacing w:after="0" w:line="240" w:lineRule="auto"/>
              <w:rPr>
                <w:sz w:val="24"/>
                <w:szCs w:val="24"/>
              </w:rPr>
            </w:pPr>
            <w:r w:rsidRPr="00FA70E3">
              <w:rPr>
                <w:sz w:val="24"/>
                <w:szCs w:val="24"/>
              </w:rPr>
              <w:t>Allow the harvest of other salmon in place of king salmon in the Tyonek Subdistrict subsistence fishery (Tyonek Fish and Game Advisory Committee)</w:t>
            </w:r>
          </w:p>
        </w:tc>
      </w:tr>
      <w:tr w:rsidR="00FA70E3" w:rsidRPr="00FA70E3" w14:paraId="1079C031" w14:textId="77777777" w:rsidTr="00090DF8">
        <w:tc>
          <w:tcPr>
            <w:tcW w:w="1350" w:type="dxa"/>
            <w:hideMark/>
          </w:tcPr>
          <w:p w14:paraId="21233AD1"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F9431D9" w14:textId="77777777" w:rsidR="00FA70E3" w:rsidRPr="00FA70E3" w:rsidRDefault="00FA70E3" w:rsidP="00AA57C0">
            <w:pPr>
              <w:spacing w:after="0" w:line="240" w:lineRule="auto"/>
              <w:rPr>
                <w:sz w:val="24"/>
                <w:szCs w:val="24"/>
              </w:rPr>
            </w:pPr>
            <w:r w:rsidRPr="00FA70E3">
              <w:rPr>
                <w:sz w:val="24"/>
                <w:szCs w:val="24"/>
              </w:rPr>
              <w:t> </w:t>
            </w:r>
          </w:p>
        </w:tc>
        <w:tc>
          <w:tcPr>
            <w:tcW w:w="1080" w:type="dxa"/>
            <w:noWrap/>
            <w:hideMark/>
          </w:tcPr>
          <w:p w14:paraId="53494E70" w14:textId="77777777" w:rsidR="00FA70E3" w:rsidRPr="00FA70E3" w:rsidRDefault="00FA70E3" w:rsidP="00AA57C0">
            <w:pPr>
              <w:spacing w:after="0" w:line="240" w:lineRule="auto"/>
              <w:rPr>
                <w:sz w:val="24"/>
                <w:szCs w:val="24"/>
              </w:rPr>
            </w:pPr>
            <w:r w:rsidRPr="00FA70E3">
              <w:rPr>
                <w:sz w:val="24"/>
                <w:szCs w:val="24"/>
              </w:rPr>
              <w:t> </w:t>
            </w:r>
          </w:p>
        </w:tc>
        <w:tc>
          <w:tcPr>
            <w:tcW w:w="6480" w:type="dxa"/>
            <w:noWrap/>
            <w:hideMark/>
          </w:tcPr>
          <w:p w14:paraId="3E52FB26" w14:textId="77777777" w:rsidR="00FA70E3" w:rsidRPr="00FA70E3" w:rsidRDefault="00FA70E3" w:rsidP="00AA57C0">
            <w:pPr>
              <w:spacing w:after="0" w:line="240" w:lineRule="auto"/>
              <w:rPr>
                <w:sz w:val="24"/>
                <w:szCs w:val="24"/>
              </w:rPr>
            </w:pPr>
            <w:r w:rsidRPr="00FA70E3">
              <w:rPr>
                <w:sz w:val="24"/>
                <w:szCs w:val="24"/>
              </w:rPr>
              <w:t> </w:t>
            </w:r>
          </w:p>
        </w:tc>
      </w:tr>
    </w:tbl>
    <w:p w14:paraId="48D71589" w14:textId="0A6D065F" w:rsidR="004F79FC" w:rsidRPr="007448FA" w:rsidRDefault="004F79FC" w:rsidP="00393029">
      <w:pPr>
        <w:rPr>
          <w:sz w:val="24"/>
          <w:szCs w:val="24"/>
        </w:rPr>
      </w:pPr>
      <w:r w:rsidRPr="007448FA">
        <w:rPr>
          <w:sz w:val="24"/>
          <w:szCs w:val="24"/>
        </w:rPr>
        <w:t xml:space="preserve">Adjournment: </w:t>
      </w:r>
    </w:p>
    <w:p w14:paraId="7E61F9EA" w14:textId="77777777" w:rsidR="004F79FC" w:rsidRPr="007448FA" w:rsidRDefault="00FD386F" w:rsidP="00F111E2">
      <w:pPr>
        <w:jc w:val="right"/>
        <w:rPr>
          <w:sz w:val="24"/>
          <w:szCs w:val="24"/>
        </w:rPr>
      </w:pPr>
      <w:r w:rsidRPr="007448FA">
        <w:rPr>
          <w:sz w:val="24"/>
          <w:szCs w:val="24"/>
        </w:rPr>
        <w:t>Minutes Recorded By: _____________________</w:t>
      </w:r>
    </w:p>
    <w:p w14:paraId="0FBD7B59" w14:textId="77777777" w:rsidR="00F111E2" w:rsidRPr="007448FA" w:rsidRDefault="00F111E2" w:rsidP="00F111E2">
      <w:pPr>
        <w:jc w:val="right"/>
        <w:rPr>
          <w:sz w:val="24"/>
          <w:szCs w:val="24"/>
        </w:rPr>
      </w:pPr>
      <w:r w:rsidRPr="007448FA">
        <w:rPr>
          <w:sz w:val="24"/>
          <w:szCs w:val="24"/>
        </w:rPr>
        <w:t>Minutes Approved By: _____________________</w:t>
      </w:r>
    </w:p>
    <w:p w14:paraId="7331CA30" w14:textId="77777777" w:rsidR="00A32BC7" w:rsidRPr="007448FA" w:rsidRDefault="00F111E2" w:rsidP="00F900FF">
      <w:pPr>
        <w:jc w:val="right"/>
        <w:rPr>
          <w:sz w:val="24"/>
          <w:szCs w:val="24"/>
        </w:rPr>
      </w:pPr>
      <w:r w:rsidRPr="007448FA">
        <w:rPr>
          <w:sz w:val="24"/>
          <w:szCs w:val="24"/>
        </w:rPr>
        <w:t>Date: _____________________</w:t>
      </w:r>
    </w:p>
    <w:sectPr w:rsidR="00A32BC7" w:rsidRPr="007448FA" w:rsidSect="00090D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3536A" w14:textId="77777777" w:rsidR="00D56365" w:rsidRDefault="00D56365" w:rsidP="005A4E79">
      <w:pPr>
        <w:spacing w:after="0" w:line="240" w:lineRule="auto"/>
      </w:pPr>
      <w:r>
        <w:separator/>
      </w:r>
    </w:p>
  </w:endnote>
  <w:endnote w:type="continuationSeparator" w:id="0">
    <w:p w14:paraId="38D6BD1F" w14:textId="77777777" w:rsidR="00D56365" w:rsidRDefault="00D56365" w:rsidP="005A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3BF0" w14:textId="7F064E2F" w:rsidR="00D56365" w:rsidRDefault="00D56365">
    <w:pPr>
      <w:pBdr>
        <w:top w:val="thinThickSmallGap" w:sz="24" w:space="1" w:color="622423" w:themeColor="accent2" w:themeShade="7F"/>
      </w:pBdr>
      <w:rPr>
        <w:rFonts w:asciiTheme="majorHAnsi" w:eastAsiaTheme="majorEastAsia" w:hAnsiTheme="majorHAnsi" w:cstheme="majorBidi"/>
        <w:noProof/>
        <w:sz w:val="24"/>
        <w:szCs w:val="24"/>
      </w:rPr>
    </w:pPr>
    <w:r w:rsidRPr="007448FA">
      <w:rPr>
        <w:rFonts w:asciiTheme="majorHAnsi" w:eastAsiaTheme="majorEastAsia" w:hAnsiTheme="majorHAnsi" w:cstheme="majorBidi"/>
        <w:sz w:val="24"/>
        <w:szCs w:val="24"/>
      </w:rPr>
      <w:t>AC NAME</w:t>
    </w:r>
    <w:r w:rsidRPr="007448FA">
      <w:rPr>
        <w:rFonts w:asciiTheme="majorHAnsi" w:eastAsiaTheme="majorEastAsia" w:hAnsiTheme="majorHAnsi" w:cstheme="majorBidi"/>
        <w:sz w:val="24"/>
        <w:szCs w:val="24"/>
      </w:rPr>
      <w:ptab w:relativeTo="margin" w:alignment="right" w:leader="none"/>
    </w:r>
    <w:r w:rsidRPr="007448FA">
      <w:rPr>
        <w:rFonts w:asciiTheme="majorHAnsi" w:eastAsiaTheme="majorEastAsia" w:hAnsiTheme="majorHAnsi" w:cstheme="majorBidi"/>
        <w:sz w:val="24"/>
        <w:szCs w:val="24"/>
      </w:rPr>
      <w:t xml:space="preserve">Page </w:t>
    </w:r>
    <w:r w:rsidRPr="007448FA">
      <w:rPr>
        <w:rFonts w:asciiTheme="majorHAnsi" w:eastAsiaTheme="minorEastAsia" w:hAnsiTheme="majorHAnsi"/>
        <w:sz w:val="24"/>
        <w:szCs w:val="24"/>
      </w:rPr>
      <w:fldChar w:fldCharType="begin"/>
    </w:r>
    <w:r w:rsidRPr="007448FA">
      <w:rPr>
        <w:rFonts w:asciiTheme="majorHAnsi" w:hAnsiTheme="majorHAnsi"/>
        <w:sz w:val="24"/>
        <w:szCs w:val="24"/>
      </w:rPr>
      <w:instrText xml:space="preserve"> PAGE   \* MERGEFORMAT </w:instrText>
    </w:r>
    <w:r w:rsidRPr="007448FA">
      <w:rPr>
        <w:rFonts w:asciiTheme="majorHAnsi" w:eastAsiaTheme="minorEastAsia" w:hAnsiTheme="majorHAnsi"/>
        <w:sz w:val="24"/>
        <w:szCs w:val="24"/>
      </w:rPr>
      <w:fldChar w:fldCharType="separate"/>
    </w:r>
    <w:r w:rsidRPr="007448FA">
      <w:rPr>
        <w:rFonts w:asciiTheme="majorHAnsi" w:eastAsiaTheme="majorEastAsia" w:hAnsiTheme="majorHAnsi" w:cstheme="majorBidi"/>
        <w:noProof/>
        <w:sz w:val="24"/>
        <w:szCs w:val="24"/>
      </w:rPr>
      <w:t>5</w:t>
    </w:r>
    <w:r w:rsidRPr="007448FA">
      <w:rPr>
        <w:rFonts w:asciiTheme="majorHAnsi" w:eastAsiaTheme="majorEastAsia" w:hAnsiTheme="majorHAnsi" w:cstheme="majorBidi"/>
        <w:noProof/>
        <w:sz w:val="24"/>
        <w:szCs w:val="24"/>
      </w:rPr>
      <w:fldChar w:fldCharType="end"/>
    </w:r>
    <w:r w:rsidRPr="007448FA">
      <w:rPr>
        <w:rFonts w:asciiTheme="majorHAnsi" w:eastAsiaTheme="majorEastAsia" w:hAnsiTheme="majorHAnsi" w:cstheme="majorBidi"/>
        <w:noProof/>
        <w:sz w:val="24"/>
        <w:szCs w:val="24"/>
      </w:rPr>
      <w:t>/</w:t>
    </w:r>
    <w:r w:rsidRPr="007448FA">
      <w:rPr>
        <w:rFonts w:asciiTheme="majorHAnsi" w:eastAsiaTheme="majorEastAsia" w:hAnsiTheme="majorHAnsi" w:cstheme="majorBidi"/>
        <w:noProof/>
        <w:sz w:val="24"/>
        <w:szCs w:val="24"/>
      </w:rPr>
      <w:fldChar w:fldCharType="begin"/>
    </w:r>
    <w:r w:rsidRPr="007448FA">
      <w:rPr>
        <w:rFonts w:asciiTheme="majorHAnsi" w:eastAsiaTheme="majorEastAsia" w:hAnsiTheme="majorHAnsi" w:cstheme="majorBidi"/>
        <w:noProof/>
        <w:sz w:val="24"/>
        <w:szCs w:val="24"/>
      </w:rPr>
      <w:instrText xml:space="preserve"> NUMPAGES  \# "0" \* Arabic  \* MERGEFORMAT </w:instrText>
    </w:r>
    <w:r w:rsidRPr="007448FA">
      <w:rPr>
        <w:rFonts w:asciiTheme="majorHAnsi" w:eastAsiaTheme="majorEastAsia" w:hAnsiTheme="majorHAnsi" w:cstheme="majorBidi"/>
        <w:noProof/>
        <w:sz w:val="24"/>
        <w:szCs w:val="24"/>
      </w:rPr>
      <w:fldChar w:fldCharType="separate"/>
    </w:r>
    <w:r w:rsidRPr="007448FA">
      <w:rPr>
        <w:rFonts w:asciiTheme="majorHAnsi" w:eastAsiaTheme="majorEastAsia" w:hAnsiTheme="majorHAnsi" w:cstheme="majorBidi"/>
        <w:noProof/>
        <w:sz w:val="24"/>
        <w:szCs w:val="24"/>
      </w:rPr>
      <w:t>7</w:t>
    </w:r>
    <w:r w:rsidRPr="007448FA">
      <w:rPr>
        <w:rFonts w:asciiTheme="majorHAnsi" w:eastAsiaTheme="majorEastAsia" w:hAnsiTheme="majorHAnsi" w:cstheme="majorBid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690DE" w14:textId="77777777" w:rsidR="00D56365" w:rsidRDefault="00D56365" w:rsidP="005A4E79">
      <w:pPr>
        <w:spacing w:after="0" w:line="240" w:lineRule="auto"/>
      </w:pPr>
      <w:r>
        <w:separator/>
      </w:r>
    </w:p>
  </w:footnote>
  <w:footnote w:type="continuationSeparator" w:id="0">
    <w:p w14:paraId="7252FE6C" w14:textId="77777777" w:rsidR="00D56365" w:rsidRDefault="00D56365" w:rsidP="005A4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1FC7"/>
    <w:multiLevelType w:val="hybridMultilevel"/>
    <w:tmpl w:val="938A8398"/>
    <w:lvl w:ilvl="0" w:tplc="E55A4A30">
      <w:start w:val="80"/>
      <w:numFmt w:val="decimal"/>
      <w:lvlText w:val="%1"/>
      <w:lvlJc w:val="left"/>
      <w:pPr>
        <w:ind w:left="471" w:hanging="360"/>
      </w:pPr>
      <w:rPr>
        <w:rFonts w:ascii="Times New Roman" w:eastAsia="Times New Roman" w:hAnsi="Times New Roman" w:hint="default"/>
        <w:spacing w:val="4"/>
        <w:sz w:val="24"/>
        <w:szCs w:val="24"/>
      </w:rPr>
    </w:lvl>
    <w:lvl w:ilvl="1" w:tplc="AC32867C">
      <w:start w:val="1"/>
      <w:numFmt w:val="bullet"/>
      <w:lvlText w:val="•"/>
      <w:lvlJc w:val="left"/>
      <w:pPr>
        <w:ind w:left="1370" w:hanging="360"/>
      </w:pPr>
      <w:rPr>
        <w:rFonts w:hint="default"/>
      </w:rPr>
    </w:lvl>
    <w:lvl w:ilvl="2" w:tplc="A3AEC8F0">
      <w:start w:val="1"/>
      <w:numFmt w:val="bullet"/>
      <w:lvlText w:val="•"/>
      <w:lvlJc w:val="left"/>
      <w:pPr>
        <w:ind w:left="2268" w:hanging="360"/>
      </w:pPr>
      <w:rPr>
        <w:rFonts w:hint="default"/>
      </w:rPr>
    </w:lvl>
    <w:lvl w:ilvl="3" w:tplc="2E527998">
      <w:start w:val="1"/>
      <w:numFmt w:val="bullet"/>
      <w:lvlText w:val="•"/>
      <w:lvlJc w:val="left"/>
      <w:pPr>
        <w:ind w:left="3167" w:hanging="360"/>
      </w:pPr>
      <w:rPr>
        <w:rFonts w:hint="default"/>
      </w:rPr>
    </w:lvl>
    <w:lvl w:ilvl="4" w:tplc="37260682">
      <w:start w:val="1"/>
      <w:numFmt w:val="bullet"/>
      <w:lvlText w:val="•"/>
      <w:lvlJc w:val="left"/>
      <w:pPr>
        <w:ind w:left="4066" w:hanging="360"/>
      </w:pPr>
      <w:rPr>
        <w:rFonts w:hint="default"/>
      </w:rPr>
    </w:lvl>
    <w:lvl w:ilvl="5" w:tplc="1C2E6DCE">
      <w:start w:val="1"/>
      <w:numFmt w:val="bullet"/>
      <w:lvlText w:val="•"/>
      <w:lvlJc w:val="left"/>
      <w:pPr>
        <w:ind w:left="4965" w:hanging="360"/>
      </w:pPr>
      <w:rPr>
        <w:rFonts w:hint="default"/>
      </w:rPr>
    </w:lvl>
    <w:lvl w:ilvl="6" w:tplc="E4425A7C">
      <w:start w:val="1"/>
      <w:numFmt w:val="bullet"/>
      <w:lvlText w:val="•"/>
      <w:lvlJc w:val="left"/>
      <w:pPr>
        <w:ind w:left="5864" w:hanging="360"/>
      </w:pPr>
      <w:rPr>
        <w:rFonts w:hint="default"/>
      </w:rPr>
    </w:lvl>
    <w:lvl w:ilvl="7" w:tplc="9FF4E36E">
      <w:start w:val="1"/>
      <w:numFmt w:val="bullet"/>
      <w:lvlText w:val="•"/>
      <w:lvlJc w:val="left"/>
      <w:pPr>
        <w:ind w:left="6763" w:hanging="360"/>
      </w:pPr>
      <w:rPr>
        <w:rFonts w:hint="default"/>
      </w:rPr>
    </w:lvl>
    <w:lvl w:ilvl="8" w:tplc="788C044E">
      <w:start w:val="1"/>
      <w:numFmt w:val="bullet"/>
      <w:lvlText w:val="•"/>
      <w:lvlJc w:val="left"/>
      <w:pPr>
        <w:ind w:left="7662" w:hanging="360"/>
      </w:pPr>
      <w:rPr>
        <w:rFonts w:hint="default"/>
      </w:rPr>
    </w:lvl>
  </w:abstractNum>
  <w:abstractNum w:abstractNumId="1" w15:restartNumberingAfterBreak="0">
    <w:nsid w:val="09890D6A"/>
    <w:multiLevelType w:val="hybridMultilevel"/>
    <w:tmpl w:val="AB2E7C00"/>
    <w:lvl w:ilvl="0" w:tplc="6D9A4CAE">
      <w:start w:val="36"/>
      <w:numFmt w:val="decimal"/>
      <w:lvlText w:val="%1"/>
      <w:lvlJc w:val="left"/>
      <w:pPr>
        <w:ind w:left="471" w:hanging="360"/>
        <w:jc w:val="right"/>
      </w:pPr>
      <w:rPr>
        <w:rFonts w:ascii="Times New Roman" w:eastAsia="Times New Roman" w:hAnsi="Times New Roman" w:hint="default"/>
        <w:spacing w:val="4"/>
        <w:sz w:val="24"/>
        <w:szCs w:val="24"/>
      </w:rPr>
    </w:lvl>
    <w:lvl w:ilvl="1" w:tplc="03960AA8">
      <w:start w:val="1"/>
      <w:numFmt w:val="bullet"/>
      <w:lvlText w:val="•"/>
      <w:lvlJc w:val="left"/>
      <w:pPr>
        <w:ind w:left="1362" w:hanging="360"/>
      </w:pPr>
      <w:rPr>
        <w:rFonts w:hint="default"/>
      </w:rPr>
    </w:lvl>
    <w:lvl w:ilvl="2" w:tplc="0E867A50">
      <w:start w:val="1"/>
      <w:numFmt w:val="bullet"/>
      <w:lvlText w:val="•"/>
      <w:lvlJc w:val="left"/>
      <w:pPr>
        <w:ind w:left="2252" w:hanging="360"/>
      </w:pPr>
      <w:rPr>
        <w:rFonts w:hint="default"/>
      </w:rPr>
    </w:lvl>
    <w:lvl w:ilvl="3" w:tplc="AA227416">
      <w:start w:val="1"/>
      <w:numFmt w:val="bullet"/>
      <w:lvlText w:val="•"/>
      <w:lvlJc w:val="left"/>
      <w:pPr>
        <w:ind w:left="3143" w:hanging="360"/>
      </w:pPr>
      <w:rPr>
        <w:rFonts w:hint="default"/>
      </w:rPr>
    </w:lvl>
    <w:lvl w:ilvl="4" w:tplc="0A3C0538">
      <w:start w:val="1"/>
      <w:numFmt w:val="bullet"/>
      <w:lvlText w:val="•"/>
      <w:lvlJc w:val="left"/>
      <w:pPr>
        <w:ind w:left="4034" w:hanging="360"/>
      </w:pPr>
      <w:rPr>
        <w:rFonts w:hint="default"/>
      </w:rPr>
    </w:lvl>
    <w:lvl w:ilvl="5" w:tplc="A43C4328">
      <w:start w:val="1"/>
      <w:numFmt w:val="bullet"/>
      <w:lvlText w:val="•"/>
      <w:lvlJc w:val="left"/>
      <w:pPr>
        <w:ind w:left="4925" w:hanging="360"/>
      </w:pPr>
      <w:rPr>
        <w:rFonts w:hint="default"/>
      </w:rPr>
    </w:lvl>
    <w:lvl w:ilvl="6" w:tplc="A4F4CC46">
      <w:start w:val="1"/>
      <w:numFmt w:val="bullet"/>
      <w:lvlText w:val="•"/>
      <w:lvlJc w:val="left"/>
      <w:pPr>
        <w:ind w:left="5816" w:hanging="360"/>
      </w:pPr>
      <w:rPr>
        <w:rFonts w:hint="default"/>
      </w:rPr>
    </w:lvl>
    <w:lvl w:ilvl="7" w:tplc="2E20E386">
      <w:start w:val="1"/>
      <w:numFmt w:val="bullet"/>
      <w:lvlText w:val="•"/>
      <w:lvlJc w:val="left"/>
      <w:pPr>
        <w:ind w:left="6707" w:hanging="360"/>
      </w:pPr>
      <w:rPr>
        <w:rFonts w:hint="default"/>
      </w:rPr>
    </w:lvl>
    <w:lvl w:ilvl="8" w:tplc="1A1AC2F4">
      <w:start w:val="1"/>
      <w:numFmt w:val="bullet"/>
      <w:lvlText w:val="•"/>
      <w:lvlJc w:val="left"/>
      <w:pPr>
        <w:ind w:left="7598" w:hanging="360"/>
      </w:pPr>
      <w:rPr>
        <w:rFonts w:hint="default"/>
      </w:rPr>
    </w:lvl>
  </w:abstractNum>
  <w:abstractNum w:abstractNumId="2" w15:restartNumberingAfterBreak="0">
    <w:nsid w:val="0C2774CB"/>
    <w:multiLevelType w:val="hybridMultilevel"/>
    <w:tmpl w:val="BF50DA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32B4E"/>
    <w:multiLevelType w:val="hybridMultilevel"/>
    <w:tmpl w:val="2E5032F4"/>
    <w:lvl w:ilvl="0" w:tplc="2FB20C78">
      <w:start w:val="108"/>
      <w:numFmt w:val="decimal"/>
      <w:lvlText w:val="%1"/>
      <w:lvlJc w:val="left"/>
      <w:pPr>
        <w:ind w:left="571" w:hanging="452"/>
      </w:pPr>
      <w:rPr>
        <w:rFonts w:ascii="Times New Roman" w:eastAsia="Times New Roman" w:hAnsi="Times New Roman" w:hint="default"/>
        <w:spacing w:val="4"/>
        <w:sz w:val="24"/>
        <w:szCs w:val="24"/>
      </w:rPr>
    </w:lvl>
    <w:lvl w:ilvl="1" w:tplc="A350CAC0">
      <w:start w:val="1"/>
      <w:numFmt w:val="bullet"/>
      <w:lvlText w:val="•"/>
      <w:lvlJc w:val="left"/>
      <w:pPr>
        <w:ind w:left="1470" w:hanging="452"/>
      </w:pPr>
      <w:rPr>
        <w:rFonts w:hint="default"/>
      </w:rPr>
    </w:lvl>
    <w:lvl w:ilvl="2" w:tplc="D9701ECA">
      <w:start w:val="1"/>
      <w:numFmt w:val="bullet"/>
      <w:lvlText w:val="•"/>
      <w:lvlJc w:val="left"/>
      <w:pPr>
        <w:ind w:left="2368" w:hanging="452"/>
      </w:pPr>
      <w:rPr>
        <w:rFonts w:hint="default"/>
      </w:rPr>
    </w:lvl>
    <w:lvl w:ilvl="3" w:tplc="6D6EA45C">
      <w:start w:val="1"/>
      <w:numFmt w:val="bullet"/>
      <w:lvlText w:val="•"/>
      <w:lvlJc w:val="left"/>
      <w:pPr>
        <w:ind w:left="3267" w:hanging="452"/>
      </w:pPr>
      <w:rPr>
        <w:rFonts w:hint="default"/>
      </w:rPr>
    </w:lvl>
    <w:lvl w:ilvl="4" w:tplc="E49E4098">
      <w:start w:val="1"/>
      <w:numFmt w:val="bullet"/>
      <w:lvlText w:val="•"/>
      <w:lvlJc w:val="left"/>
      <w:pPr>
        <w:ind w:left="4166" w:hanging="452"/>
      </w:pPr>
      <w:rPr>
        <w:rFonts w:hint="default"/>
      </w:rPr>
    </w:lvl>
    <w:lvl w:ilvl="5" w:tplc="8600377E">
      <w:start w:val="1"/>
      <w:numFmt w:val="bullet"/>
      <w:lvlText w:val="•"/>
      <w:lvlJc w:val="left"/>
      <w:pPr>
        <w:ind w:left="5065" w:hanging="452"/>
      </w:pPr>
      <w:rPr>
        <w:rFonts w:hint="default"/>
      </w:rPr>
    </w:lvl>
    <w:lvl w:ilvl="6" w:tplc="50703B34">
      <w:start w:val="1"/>
      <w:numFmt w:val="bullet"/>
      <w:lvlText w:val="•"/>
      <w:lvlJc w:val="left"/>
      <w:pPr>
        <w:ind w:left="5964" w:hanging="452"/>
      </w:pPr>
      <w:rPr>
        <w:rFonts w:hint="default"/>
      </w:rPr>
    </w:lvl>
    <w:lvl w:ilvl="7" w:tplc="97EEF964">
      <w:start w:val="1"/>
      <w:numFmt w:val="bullet"/>
      <w:lvlText w:val="•"/>
      <w:lvlJc w:val="left"/>
      <w:pPr>
        <w:ind w:left="6863" w:hanging="452"/>
      </w:pPr>
      <w:rPr>
        <w:rFonts w:hint="default"/>
      </w:rPr>
    </w:lvl>
    <w:lvl w:ilvl="8" w:tplc="156E8B8E">
      <w:start w:val="1"/>
      <w:numFmt w:val="bullet"/>
      <w:lvlText w:val="•"/>
      <w:lvlJc w:val="left"/>
      <w:pPr>
        <w:ind w:left="7762" w:hanging="452"/>
      </w:pPr>
      <w:rPr>
        <w:rFonts w:hint="default"/>
      </w:rPr>
    </w:lvl>
  </w:abstractNum>
  <w:abstractNum w:abstractNumId="4" w15:restartNumberingAfterBreak="0">
    <w:nsid w:val="16591081"/>
    <w:multiLevelType w:val="hybridMultilevel"/>
    <w:tmpl w:val="D09A49C8"/>
    <w:lvl w:ilvl="0" w:tplc="DCB24BF4">
      <w:start w:val="49"/>
      <w:numFmt w:val="decimal"/>
      <w:lvlText w:val="%1"/>
      <w:lvlJc w:val="left"/>
      <w:pPr>
        <w:ind w:left="591" w:hanging="360"/>
      </w:pPr>
      <w:rPr>
        <w:rFonts w:ascii="Times New Roman" w:eastAsia="Times New Roman" w:hAnsi="Times New Roman" w:hint="default"/>
        <w:spacing w:val="4"/>
        <w:sz w:val="24"/>
        <w:szCs w:val="24"/>
      </w:rPr>
    </w:lvl>
    <w:lvl w:ilvl="1" w:tplc="4582F85C">
      <w:start w:val="1"/>
      <w:numFmt w:val="bullet"/>
      <w:lvlText w:val="•"/>
      <w:lvlJc w:val="left"/>
      <w:pPr>
        <w:ind w:left="1496" w:hanging="360"/>
      </w:pPr>
      <w:rPr>
        <w:rFonts w:hint="default"/>
      </w:rPr>
    </w:lvl>
    <w:lvl w:ilvl="2" w:tplc="A36AA48E">
      <w:start w:val="1"/>
      <w:numFmt w:val="bullet"/>
      <w:lvlText w:val="•"/>
      <w:lvlJc w:val="left"/>
      <w:pPr>
        <w:ind w:left="2400" w:hanging="360"/>
      </w:pPr>
      <w:rPr>
        <w:rFonts w:hint="default"/>
      </w:rPr>
    </w:lvl>
    <w:lvl w:ilvl="3" w:tplc="4D88CB8A">
      <w:start w:val="1"/>
      <w:numFmt w:val="bullet"/>
      <w:lvlText w:val="•"/>
      <w:lvlJc w:val="left"/>
      <w:pPr>
        <w:ind w:left="3305" w:hanging="360"/>
      </w:pPr>
      <w:rPr>
        <w:rFonts w:hint="default"/>
      </w:rPr>
    </w:lvl>
    <w:lvl w:ilvl="4" w:tplc="F2B0DC76">
      <w:start w:val="1"/>
      <w:numFmt w:val="bullet"/>
      <w:lvlText w:val="•"/>
      <w:lvlJc w:val="left"/>
      <w:pPr>
        <w:ind w:left="4210" w:hanging="360"/>
      </w:pPr>
      <w:rPr>
        <w:rFonts w:hint="default"/>
      </w:rPr>
    </w:lvl>
    <w:lvl w:ilvl="5" w:tplc="5A026ECE">
      <w:start w:val="1"/>
      <w:numFmt w:val="bullet"/>
      <w:lvlText w:val="•"/>
      <w:lvlJc w:val="left"/>
      <w:pPr>
        <w:ind w:left="5115" w:hanging="360"/>
      </w:pPr>
      <w:rPr>
        <w:rFonts w:hint="default"/>
      </w:rPr>
    </w:lvl>
    <w:lvl w:ilvl="6" w:tplc="4E105128">
      <w:start w:val="1"/>
      <w:numFmt w:val="bullet"/>
      <w:lvlText w:val="•"/>
      <w:lvlJc w:val="left"/>
      <w:pPr>
        <w:ind w:left="6020" w:hanging="360"/>
      </w:pPr>
      <w:rPr>
        <w:rFonts w:hint="default"/>
      </w:rPr>
    </w:lvl>
    <w:lvl w:ilvl="7" w:tplc="F5847B18">
      <w:start w:val="1"/>
      <w:numFmt w:val="bullet"/>
      <w:lvlText w:val="•"/>
      <w:lvlJc w:val="left"/>
      <w:pPr>
        <w:ind w:left="6925" w:hanging="360"/>
      </w:pPr>
      <w:rPr>
        <w:rFonts w:hint="default"/>
      </w:rPr>
    </w:lvl>
    <w:lvl w:ilvl="8" w:tplc="C59A5760">
      <w:start w:val="1"/>
      <w:numFmt w:val="bullet"/>
      <w:lvlText w:val="•"/>
      <w:lvlJc w:val="left"/>
      <w:pPr>
        <w:ind w:left="7830" w:hanging="360"/>
      </w:pPr>
      <w:rPr>
        <w:rFonts w:hint="default"/>
      </w:rPr>
    </w:lvl>
  </w:abstractNum>
  <w:abstractNum w:abstractNumId="5" w15:restartNumberingAfterBreak="0">
    <w:nsid w:val="193079BD"/>
    <w:multiLevelType w:val="hybridMultilevel"/>
    <w:tmpl w:val="453C7F1A"/>
    <w:lvl w:ilvl="0" w:tplc="70144BAA">
      <w:start w:val="1"/>
      <w:numFmt w:val="upperRoman"/>
      <w:lvlText w:val="%1."/>
      <w:lvlJc w:val="left"/>
      <w:pPr>
        <w:ind w:left="1611" w:hanging="720"/>
      </w:pPr>
      <w:rPr>
        <w:rFonts w:ascii="Calibri" w:eastAsia="Calibri" w:hAnsi="Calibri" w:hint="default"/>
        <w:spacing w:val="-1"/>
        <w:sz w:val="22"/>
        <w:szCs w:val="22"/>
      </w:rPr>
    </w:lvl>
    <w:lvl w:ilvl="1" w:tplc="1EE80E5C">
      <w:start w:val="1"/>
      <w:numFmt w:val="lowerLetter"/>
      <w:lvlText w:val="%2."/>
      <w:lvlJc w:val="left"/>
      <w:pPr>
        <w:ind w:left="1971" w:hanging="360"/>
      </w:pPr>
      <w:rPr>
        <w:rFonts w:ascii="Calibri" w:eastAsia="Calibri" w:hAnsi="Calibri" w:hint="default"/>
        <w:spacing w:val="-1"/>
        <w:sz w:val="22"/>
        <w:szCs w:val="22"/>
      </w:rPr>
    </w:lvl>
    <w:lvl w:ilvl="2" w:tplc="4232049C">
      <w:start w:val="1"/>
      <w:numFmt w:val="bullet"/>
      <w:lvlText w:val="•"/>
      <w:lvlJc w:val="left"/>
      <w:pPr>
        <w:ind w:left="2812" w:hanging="360"/>
      </w:pPr>
      <w:rPr>
        <w:rFonts w:hint="default"/>
      </w:rPr>
    </w:lvl>
    <w:lvl w:ilvl="3" w:tplc="0EF06EEE">
      <w:start w:val="1"/>
      <w:numFmt w:val="bullet"/>
      <w:lvlText w:val="•"/>
      <w:lvlJc w:val="left"/>
      <w:pPr>
        <w:ind w:left="3653" w:hanging="360"/>
      </w:pPr>
      <w:rPr>
        <w:rFonts w:hint="default"/>
      </w:rPr>
    </w:lvl>
    <w:lvl w:ilvl="4" w:tplc="2728AACC">
      <w:start w:val="1"/>
      <w:numFmt w:val="bullet"/>
      <w:lvlText w:val="•"/>
      <w:lvlJc w:val="left"/>
      <w:pPr>
        <w:ind w:left="4494" w:hanging="360"/>
      </w:pPr>
      <w:rPr>
        <w:rFonts w:hint="default"/>
      </w:rPr>
    </w:lvl>
    <w:lvl w:ilvl="5" w:tplc="D2B03116">
      <w:start w:val="1"/>
      <w:numFmt w:val="bullet"/>
      <w:lvlText w:val="•"/>
      <w:lvlJc w:val="left"/>
      <w:pPr>
        <w:ind w:left="5335" w:hanging="360"/>
      </w:pPr>
      <w:rPr>
        <w:rFonts w:hint="default"/>
      </w:rPr>
    </w:lvl>
    <w:lvl w:ilvl="6" w:tplc="872C4C3A">
      <w:start w:val="1"/>
      <w:numFmt w:val="bullet"/>
      <w:lvlText w:val="•"/>
      <w:lvlJc w:val="left"/>
      <w:pPr>
        <w:ind w:left="6176" w:hanging="360"/>
      </w:pPr>
      <w:rPr>
        <w:rFonts w:hint="default"/>
      </w:rPr>
    </w:lvl>
    <w:lvl w:ilvl="7" w:tplc="AF888C02">
      <w:start w:val="1"/>
      <w:numFmt w:val="bullet"/>
      <w:lvlText w:val="•"/>
      <w:lvlJc w:val="left"/>
      <w:pPr>
        <w:ind w:left="7017" w:hanging="360"/>
      </w:pPr>
      <w:rPr>
        <w:rFonts w:hint="default"/>
      </w:rPr>
    </w:lvl>
    <w:lvl w:ilvl="8" w:tplc="95EABABC">
      <w:start w:val="1"/>
      <w:numFmt w:val="bullet"/>
      <w:lvlText w:val="•"/>
      <w:lvlJc w:val="left"/>
      <w:pPr>
        <w:ind w:left="7858" w:hanging="360"/>
      </w:pPr>
      <w:rPr>
        <w:rFonts w:hint="default"/>
      </w:rPr>
    </w:lvl>
  </w:abstractNum>
  <w:abstractNum w:abstractNumId="6" w15:restartNumberingAfterBreak="0">
    <w:nsid w:val="1A5F711B"/>
    <w:multiLevelType w:val="hybridMultilevel"/>
    <w:tmpl w:val="EC0898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C0A2A"/>
    <w:multiLevelType w:val="hybridMultilevel"/>
    <w:tmpl w:val="5FC68F3E"/>
    <w:lvl w:ilvl="0" w:tplc="B7083DAC">
      <w:start w:val="42"/>
      <w:numFmt w:val="decimal"/>
      <w:lvlText w:val="%1"/>
      <w:lvlJc w:val="left"/>
      <w:pPr>
        <w:ind w:left="591" w:hanging="360"/>
      </w:pPr>
      <w:rPr>
        <w:rFonts w:ascii="Times New Roman" w:eastAsia="Times New Roman" w:hAnsi="Times New Roman" w:hint="default"/>
        <w:spacing w:val="4"/>
        <w:sz w:val="24"/>
        <w:szCs w:val="24"/>
      </w:rPr>
    </w:lvl>
    <w:lvl w:ilvl="1" w:tplc="48BCD330">
      <w:start w:val="1"/>
      <w:numFmt w:val="bullet"/>
      <w:lvlText w:val="•"/>
      <w:lvlJc w:val="left"/>
      <w:pPr>
        <w:ind w:left="1496" w:hanging="360"/>
      </w:pPr>
      <w:rPr>
        <w:rFonts w:hint="default"/>
      </w:rPr>
    </w:lvl>
    <w:lvl w:ilvl="2" w:tplc="6C52E488">
      <w:start w:val="1"/>
      <w:numFmt w:val="bullet"/>
      <w:lvlText w:val="•"/>
      <w:lvlJc w:val="left"/>
      <w:pPr>
        <w:ind w:left="2400" w:hanging="360"/>
      </w:pPr>
      <w:rPr>
        <w:rFonts w:hint="default"/>
      </w:rPr>
    </w:lvl>
    <w:lvl w:ilvl="3" w:tplc="BFF4736E">
      <w:start w:val="1"/>
      <w:numFmt w:val="bullet"/>
      <w:lvlText w:val="•"/>
      <w:lvlJc w:val="left"/>
      <w:pPr>
        <w:ind w:left="3305" w:hanging="360"/>
      </w:pPr>
      <w:rPr>
        <w:rFonts w:hint="default"/>
      </w:rPr>
    </w:lvl>
    <w:lvl w:ilvl="4" w:tplc="AC9EC83A">
      <w:start w:val="1"/>
      <w:numFmt w:val="bullet"/>
      <w:lvlText w:val="•"/>
      <w:lvlJc w:val="left"/>
      <w:pPr>
        <w:ind w:left="4210" w:hanging="360"/>
      </w:pPr>
      <w:rPr>
        <w:rFonts w:hint="default"/>
      </w:rPr>
    </w:lvl>
    <w:lvl w:ilvl="5" w:tplc="053ACA92">
      <w:start w:val="1"/>
      <w:numFmt w:val="bullet"/>
      <w:lvlText w:val="•"/>
      <w:lvlJc w:val="left"/>
      <w:pPr>
        <w:ind w:left="5115" w:hanging="360"/>
      </w:pPr>
      <w:rPr>
        <w:rFonts w:hint="default"/>
      </w:rPr>
    </w:lvl>
    <w:lvl w:ilvl="6" w:tplc="F0B60896">
      <w:start w:val="1"/>
      <w:numFmt w:val="bullet"/>
      <w:lvlText w:val="•"/>
      <w:lvlJc w:val="left"/>
      <w:pPr>
        <w:ind w:left="6020" w:hanging="360"/>
      </w:pPr>
      <w:rPr>
        <w:rFonts w:hint="default"/>
      </w:rPr>
    </w:lvl>
    <w:lvl w:ilvl="7" w:tplc="DCFC32E0">
      <w:start w:val="1"/>
      <w:numFmt w:val="bullet"/>
      <w:lvlText w:val="•"/>
      <w:lvlJc w:val="left"/>
      <w:pPr>
        <w:ind w:left="6925" w:hanging="360"/>
      </w:pPr>
      <w:rPr>
        <w:rFonts w:hint="default"/>
      </w:rPr>
    </w:lvl>
    <w:lvl w:ilvl="8" w:tplc="3F28400A">
      <w:start w:val="1"/>
      <w:numFmt w:val="bullet"/>
      <w:lvlText w:val="•"/>
      <w:lvlJc w:val="left"/>
      <w:pPr>
        <w:ind w:left="7830" w:hanging="360"/>
      </w:pPr>
      <w:rPr>
        <w:rFonts w:hint="default"/>
      </w:rPr>
    </w:lvl>
  </w:abstractNum>
  <w:abstractNum w:abstractNumId="8" w15:restartNumberingAfterBreak="0">
    <w:nsid w:val="25B9601C"/>
    <w:multiLevelType w:val="hybridMultilevel"/>
    <w:tmpl w:val="95848BC6"/>
    <w:lvl w:ilvl="0" w:tplc="942A8962">
      <w:start w:val="20"/>
      <w:numFmt w:val="decimal"/>
      <w:lvlText w:val="%1"/>
      <w:lvlJc w:val="left"/>
      <w:pPr>
        <w:ind w:left="551" w:hanging="360"/>
      </w:pPr>
      <w:rPr>
        <w:rFonts w:ascii="Times New Roman" w:eastAsia="Times New Roman" w:hAnsi="Times New Roman" w:hint="default"/>
        <w:spacing w:val="4"/>
        <w:sz w:val="24"/>
        <w:szCs w:val="24"/>
      </w:rPr>
    </w:lvl>
    <w:lvl w:ilvl="1" w:tplc="F30E2592">
      <w:start w:val="1"/>
      <w:numFmt w:val="bullet"/>
      <w:lvlText w:val="•"/>
      <w:lvlJc w:val="left"/>
      <w:pPr>
        <w:ind w:left="1448" w:hanging="360"/>
      </w:pPr>
      <w:rPr>
        <w:rFonts w:hint="default"/>
      </w:rPr>
    </w:lvl>
    <w:lvl w:ilvl="2" w:tplc="971459FE">
      <w:start w:val="1"/>
      <w:numFmt w:val="bullet"/>
      <w:lvlText w:val="•"/>
      <w:lvlJc w:val="left"/>
      <w:pPr>
        <w:ind w:left="2344" w:hanging="360"/>
      </w:pPr>
      <w:rPr>
        <w:rFonts w:hint="default"/>
      </w:rPr>
    </w:lvl>
    <w:lvl w:ilvl="3" w:tplc="DCDA18DC">
      <w:start w:val="1"/>
      <w:numFmt w:val="bullet"/>
      <w:lvlText w:val="•"/>
      <w:lvlJc w:val="left"/>
      <w:pPr>
        <w:ind w:left="3241" w:hanging="360"/>
      </w:pPr>
      <w:rPr>
        <w:rFonts w:hint="default"/>
      </w:rPr>
    </w:lvl>
    <w:lvl w:ilvl="4" w:tplc="3A202862">
      <w:start w:val="1"/>
      <w:numFmt w:val="bullet"/>
      <w:lvlText w:val="•"/>
      <w:lvlJc w:val="left"/>
      <w:pPr>
        <w:ind w:left="4138" w:hanging="360"/>
      </w:pPr>
      <w:rPr>
        <w:rFonts w:hint="default"/>
      </w:rPr>
    </w:lvl>
    <w:lvl w:ilvl="5" w:tplc="85601DA8">
      <w:start w:val="1"/>
      <w:numFmt w:val="bullet"/>
      <w:lvlText w:val="•"/>
      <w:lvlJc w:val="left"/>
      <w:pPr>
        <w:ind w:left="5035" w:hanging="360"/>
      </w:pPr>
      <w:rPr>
        <w:rFonts w:hint="default"/>
      </w:rPr>
    </w:lvl>
    <w:lvl w:ilvl="6" w:tplc="33D25550">
      <w:start w:val="1"/>
      <w:numFmt w:val="bullet"/>
      <w:lvlText w:val="•"/>
      <w:lvlJc w:val="left"/>
      <w:pPr>
        <w:ind w:left="5932" w:hanging="360"/>
      </w:pPr>
      <w:rPr>
        <w:rFonts w:hint="default"/>
      </w:rPr>
    </w:lvl>
    <w:lvl w:ilvl="7" w:tplc="6D48D7DE">
      <w:start w:val="1"/>
      <w:numFmt w:val="bullet"/>
      <w:lvlText w:val="•"/>
      <w:lvlJc w:val="left"/>
      <w:pPr>
        <w:ind w:left="6829" w:hanging="360"/>
      </w:pPr>
      <w:rPr>
        <w:rFonts w:hint="default"/>
      </w:rPr>
    </w:lvl>
    <w:lvl w:ilvl="8" w:tplc="0ACEC870">
      <w:start w:val="1"/>
      <w:numFmt w:val="bullet"/>
      <w:lvlText w:val="•"/>
      <w:lvlJc w:val="left"/>
      <w:pPr>
        <w:ind w:left="7726" w:hanging="360"/>
      </w:pPr>
      <w:rPr>
        <w:rFonts w:hint="default"/>
      </w:rPr>
    </w:lvl>
  </w:abstractNum>
  <w:abstractNum w:abstractNumId="9" w15:restartNumberingAfterBreak="0">
    <w:nsid w:val="294F7448"/>
    <w:multiLevelType w:val="hybridMultilevel"/>
    <w:tmpl w:val="B5ECA1AA"/>
    <w:lvl w:ilvl="0" w:tplc="9312AF94">
      <w:start w:val="1"/>
      <w:numFmt w:val="upperRoman"/>
      <w:lvlText w:val="%1."/>
      <w:lvlJc w:val="righ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451B2"/>
    <w:multiLevelType w:val="hybridMultilevel"/>
    <w:tmpl w:val="E3A27250"/>
    <w:lvl w:ilvl="0" w:tplc="E0688070">
      <w:start w:val="33"/>
      <w:numFmt w:val="decimal"/>
      <w:lvlText w:val="%1"/>
      <w:lvlJc w:val="left"/>
      <w:pPr>
        <w:ind w:left="471" w:hanging="360"/>
      </w:pPr>
      <w:rPr>
        <w:rFonts w:ascii="Times New Roman" w:eastAsia="Times New Roman" w:hAnsi="Times New Roman" w:hint="default"/>
        <w:spacing w:val="4"/>
        <w:sz w:val="24"/>
        <w:szCs w:val="24"/>
      </w:rPr>
    </w:lvl>
    <w:lvl w:ilvl="1" w:tplc="BD9EE2F6">
      <w:start w:val="1"/>
      <w:numFmt w:val="bullet"/>
      <w:lvlText w:val="•"/>
      <w:lvlJc w:val="left"/>
      <w:pPr>
        <w:ind w:left="1362" w:hanging="360"/>
      </w:pPr>
      <w:rPr>
        <w:rFonts w:hint="default"/>
      </w:rPr>
    </w:lvl>
    <w:lvl w:ilvl="2" w:tplc="B0EA9274">
      <w:start w:val="1"/>
      <w:numFmt w:val="bullet"/>
      <w:lvlText w:val="•"/>
      <w:lvlJc w:val="left"/>
      <w:pPr>
        <w:ind w:left="2252" w:hanging="360"/>
      </w:pPr>
      <w:rPr>
        <w:rFonts w:hint="default"/>
      </w:rPr>
    </w:lvl>
    <w:lvl w:ilvl="3" w:tplc="EA206FC8">
      <w:start w:val="1"/>
      <w:numFmt w:val="bullet"/>
      <w:lvlText w:val="•"/>
      <w:lvlJc w:val="left"/>
      <w:pPr>
        <w:ind w:left="3143" w:hanging="360"/>
      </w:pPr>
      <w:rPr>
        <w:rFonts w:hint="default"/>
      </w:rPr>
    </w:lvl>
    <w:lvl w:ilvl="4" w:tplc="B57875C4">
      <w:start w:val="1"/>
      <w:numFmt w:val="bullet"/>
      <w:lvlText w:val="•"/>
      <w:lvlJc w:val="left"/>
      <w:pPr>
        <w:ind w:left="4034" w:hanging="360"/>
      </w:pPr>
      <w:rPr>
        <w:rFonts w:hint="default"/>
      </w:rPr>
    </w:lvl>
    <w:lvl w:ilvl="5" w:tplc="7A22EAC4">
      <w:start w:val="1"/>
      <w:numFmt w:val="bullet"/>
      <w:lvlText w:val="•"/>
      <w:lvlJc w:val="left"/>
      <w:pPr>
        <w:ind w:left="4925" w:hanging="360"/>
      </w:pPr>
      <w:rPr>
        <w:rFonts w:hint="default"/>
      </w:rPr>
    </w:lvl>
    <w:lvl w:ilvl="6" w:tplc="DE1A4616">
      <w:start w:val="1"/>
      <w:numFmt w:val="bullet"/>
      <w:lvlText w:val="•"/>
      <w:lvlJc w:val="left"/>
      <w:pPr>
        <w:ind w:left="5816" w:hanging="360"/>
      </w:pPr>
      <w:rPr>
        <w:rFonts w:hint="default"/>
      </w:rPr>
    </w:lvl>
    <w:lvl w:ilvl="7" w:tplc="493C0D14">
      <w:start w:val="1"/>
      <w:numFmt w:val="bullet"/>
      <w:lvlText w:val="•"/>
      <w:lvlJc w:val="left"/>
      <w:pPr>
        <w:ind w:left="6707" w:hanging="360"/>
      </w:pPr>
      <w:rPr>
        <w:rFonts w:hint="default"/>
      </w:rPr>
    </w:lvl>
    <w:lvl w:ilvl="8" w:tplc="1D5CDB76">
      <w:start w:val="1"/>
      <w:numFmt w:val="bullet"/>
      <w:lvlText w:val="•"/>
      <w:lvlJc w:val="left"/>
      <w:pPr>
        <w:ind w:left="7598" w:hanging="360"/>
      </w:pPr>
      <w:rPr>
        <w:rFonts w:hint="default"/>
      </w:rPr>
    </w:lvl>
  </w:abstractNum>
  <w:abstractNum w:abstractNumId="11" w15:restartNumberingAfterBreak="0">
    <w:nsid w:val="633E7BED"/>
    <w:multiLevelType w:val="hybridMultilevel"/>
    <w:tmpl w:val="170C9800"/>
    <w:lvl w:ilvl="0" w:tplc="ADF8760A">
      <w:start w:val="138"/>
      <w:numFmt w:val="decimal"/>
      <w:lvlText w:val="%1"/>
      <w:lvlJc w:val="left"/>
      <w:pPr>
        <w:ind w:left="551" w:hanging="452"/>
      </w:pPr>
      <w:rPr>
        <w:rFonts w:ascii="Times New Roman" w:eastAsia="Times New Roman" w:hAnsi="Times New Roman" w:hint="default"/>
        <w:spacing w:val="4"/>
        <w:sz w:val="24"/>
        <w:szCs w:val="24"/>
      </w:rPr>
    </w:lvl>
    <w:lvl w:ilvl="1" w:tplc="FBDCCDB6">
      <w:start w:val="1"/>
      <w:numFmt w:val="bullet"/>
      <w:lvlText w:val="•"/>
      <w:lvlJc w:val="left"/>
      <w:pPr>
        <w:ind w:left="1442" w:hanging="452"/>
      </w:pPr>
      <w:rPr>
        <w:rFonts w:hint="default"/>
      </w:rPr>
    </w:lvl>
    <w:lvl w:ilvl="2" w:tplc="394A1AF2">
      <w:start w:val="1"/>
      <w:numFmt w:val="bullet"/>
      <w:lvlText w:val="•"/>
      <w:lvlJc w:val="left"/>
      <w:pPr>
        <w:ind w:left="2332" w:hanging="452"/>
      </w:pPr>
      <w:rPr>
        <w:rFonts w:hint="default"/>
      </w:rPr>
    </w:lvl>
    <w:lvl w:ilvl="3" w:tplc="3536B7DA">
      <w:start w:val="1"/>
      <w:numFmt w:val="bullet"/>
      <w:lvlText w:val="•"/>
      <w:lvlJc w:val="left"/>
      <w:pPr>
        <w:ind w:left="3223" w:hanging="452"/>
      </w:pPr>
      <w:rPr>
        <w:rFonts w:hint="default"/>
      </w:rPr>
    </w:lvl>
    <w:lvl w:ilvl="4" w:tplc="AFB66ECE">
      <w:start w:val="1"/>
      <w:numFmt w:val="bullet"/>
      <w:lvlText w:val="•"/>
      <w:lvlJc w:val="left"/>
      <w:pPr>
        <w:ind w:left="4114" w:hanging="452"/>
      </w:pPr>
      <w:rPr>
        <w:rFonts w:hint="default"/>
      </w:rPr>
    </w:lvl>
    <w:lvl w:ilvl="5" w:tplc="5876252C">
      <w:start w:val="1"/>
      <w:numFmt w:val="bullet"/>
      <w:lvlText w:val="•"/>
      <w:lvlJc w:val="left"/>
      <w:pPr>
        <w:ind w:left="5005" w:hanging="452"/>
      </w:pPr>
      <w:rPr>
        <w:rFonts w:hint="default"/>
      </w:rPr>
    </w:lvl>
    <w:lvl w:ilvl="6" w:tplc="73CA9AF8">
      <w:start w:val="1"/>
      <w:numFmt w:val="bullet"/>
      <w:lvlText w:val="•"/>
      <w:lvlJc w:val="left"/>
      <w:pPr>
        <w:ind w:left="5896" w:hanging="452"/>
      </w:pPr>
      <w:rPr>
        <w:rFonts w:hint="default"/>
      </w:rPr>
    </w:lvl>
    <w:lvl w:ilvl="7" w:tplc="C9B4A1EC">
      <w:start w:val="1"/>
      <w:numFmt w:val="bullet"/>
      <w:lvlText w:val="•"/>
      <w:lvlJc w:val="left"/>
      <w:pPr>
        <w:ind w:left="6787" w:hanging="452"/>
      </w:pPr>
      <w:rPr>
        <w:rFonts w:hint="default"/>
      </w:rPr>
    </w:lvl>
    <w:lvl w:ilvl="8" w:tplc="521A3282">
      <w:start w:val="1"/>
      <w:numFmt w:val="bullet"/>
      <w:lvlText w:val="•"/>
      <w:lvlJc w:val="left"/>
      <w:pPr>
        <w:ind w:left="7678" w:hanging="452"/>
      </w:pPr>
      <w:rPr>
        <w:rFonts w:hint="default"/>
      </w:rPr>
    </w:lvl>
  </w:abstractNum>
  <w:abstractNum w:abstractNumId="12" w15:restartNumberingAfterBreak="0">
    <w:nsid w:val="65873B5B"/>
    <w:multiLevelType w:val="hybridMultilevel"/>
    <w:tmpl w:val="87A2D4A6"/>
    <w:lvl w:ilvl="0" w:tplc="A4A0F6AA">
      <w:start w:val="26"/>
      <w:numFmt w:val="decimal"/>
      <w:lvlText w:val="%1"/>
      <w:lvlJc w:val="left"/>
      <w:pPr>
        <w:ind w:left="551" w:hanging="360"/>
      </w:pPr>
      <w:rPr>
        <w:rFonts w:ascii="Times New Roman" w:eastAsia="Times New Roman" w:hAnsi="Times New Roman" w:hint="default"/>
        <w:spacing w:val="4"/>
        <w:sz w:val="24"/>
        <w:szCs w:val="24"/>
      </w:rPr>
    </w:lvl>
    <w:lvl w:ilvl="1" w:tplc="5DF4CBFC">
      <w:start w:val="1"/>
      <w:numFmt w:val="bullet"/>
      <w:lvlText w:val="•"/>
      <w:lvlJc w:val="left"/>
      <w:pPr>
        <w:ind w:left="1448" w:hanging="360"/>
      </w:pPr>
      <w:rPr>
        <w:rFonts w:hint="default"/>
      </w:rPr>
    </w:lvl>
    <w:lvl w:ilvl="2" w:tplc="03BA54DE">
      <w:start w:val="1"/>
      <w:numFmt w:val="bullet"/>
      <w:lvlText w:val="•"/>
      <w:lvlJc w:val="left"/>
      <w:pPr>
        <w:ind w:left="2344" w:hanging="360"/>
      </w:pPr>
      <w:rPr>
        <w:rFonts w:hint="default"/>
      </w:rPr>
    </w:lvl>
    <w:lvl w:ilvl="3" w:tplc="6012FC9E">
      <w:start w:val="1"/>
      <w:numFmt w:val="bullet"/>
      <w:lvlText w:val="•"/>
      <w:lvlJc w:val="left"/>
      <w:pPr>
        <w:ind w:left="3241" w:hanging="360"/>
      </w:pPr>
      <w:rPr>
        <w:rFonts w:hint="default"/>
      </w:rPr>
    </w:lvl>
    <w:lvl w:ilvl="4" w:tplc="03EEFF62">
      <w:start w:val="1"/>
      <w:numFmt w:val="bullet"/>
      <w:lvlText w:val="•"/>
      <w:lvlJc w:val="left"/>
      <w:pPr>
        <w:ind w:left="4138" w:hanging="360"/>
      </w:pPr>
      <w:rPr>
        <w:rFonts w:hint="default"/>
      </w:rPr>
    </w:lvl>
    <w:lvl w:ilvl="5" w:tplc="E8C2EEFC">
      <w:start w:val="1"/>
      <w:numFmt w:val="bullet"/>
      <w:lvlText w:val="•"/>
      <w:lvlJc w:val="left"/>
      <w:pPr>
        <w:ind w:left="5035" w:hanging="360"/>
      </w:pPr>
      <w:rPr>
        <w:rFonts w:hint="default"/>
      </w:rPr>
    </w:lvl>
    <w:lvl w:ilvl="6" w:tplc="E9B8B608">
      <w:start w:val="1"/>
      <w:numFmt w:val="bullet"/>
      <w:lvlText w:val="•"/>
      <w:lvlJc w:val="left"/>
      <w:pPr>
        <w:ind w:left="5932" w:hanging="360"/>
      </w:pPr>
      <w:rPr>
        <w:rFonts w:hint="default"/>
      </w:rPr>
    </w:lvl>
    <w:lvl w:ilvl="7" w:tplc="C58064B8">
      <w:start w:val="1"/>
      <w:numFmt w:val="bullet"/>
      <w:lvlText w:val="•"/>
      <w:lvlJc w:val="left"/>
      <w:pPr>
        <w:ind w:left="6829" w:hanging="360"/>
      </w:pPr>
      <w:rPr>
        <w:rFonts w:hint="default"/>
      </w:rPr>
    </w:lvl>
    <w:lvl w:ilvl="8" w:tplc="868E5466">
      <w:start w:val="1"/>
      <w:numFmt w:val="bullet"/>
      <w:lvlText w:val="•"/>
      <w:lvlJc w:val="left"/>
      <w:pPr>
        <w:ind w:left="7726" w:hanging="360"/>
      </w:pPr>
      <w:rPr>
        <w:rFonts w:hint="default"/>
      </w:rPr>
    </w:lvl>
  </w:abstractNum>
  <w:abstractNum w:abstractNumId="13" w15:restartNumberingAfterBreak="0">
    <w:nsid w:val="7ECC2A08"/>
    <w:multiLevelType w:val="hybridMultilevel"/>
    <w:tmpl w:val="7EAAD008"/>
    <w:lvl w:ilvl="0" w:tplc="42E6C564">
      <w:start w:val="1"/>
      <w:numFmt w:val="decimal"/>
      <w:lvlText w:val="%1"/>
      <w:lvlJc w:val="left"/>
      <w:pPr>
        <w:ind w:left="591" w:hanging="272"/>
        <w:jc w:val="right"/>
      </w:pPr>
      <w:rPr>
        <w:rFonts w:ascii="Times New Roman" w:eastAsia="Times New Roman" w:hAnsi="Times New Roman" w:hint="default"/>
        <w:sz w:val="24"/>
        <w:szCs w:val="24"/>
      </w:rPr>
    </w:lvl>
    <w:lvl w:ilvl="1" w:tplc="34FC077A">
      <w:start w:val="1"/>
      <w:numFmt w:val="bullet"/>
      <w:lvlText w:val="•"/>
      <w:lvlJc w:val="left"/>
      <w:pPr>
        <w:ind w:left="1496" w:hanging="272"/>
      </w:pPr>
      <w:rPr>
        <w:rFonts w:hint="default"/>
      </w:rPr>
    </w:lvl>
    <w:lvl w:ilvl="2" w:tplc="0F8E3380">
      <w:start w:val="1"/>
      <w:numFmt w:val="bullet"/>
      <w:lvlText w:val="•"/>
      <w:lvlJc w:val="left"/>
      <w:pPr>
        <w:ind w:left="2400" w:hanging="272"/>
      </w:pPr>
      <w:rPr>
        <w:rFonts w:hint="default"/>
      </w:rPr>
    </w:lvl>
    <w:lvl w:ilvl="3" w:tplc="2192526A">
      <w:start w:val="1"/>
      <w:numFmt w:val="bullet"/>
      <w:lvlText w:val="•"/>
      <w:lvlJc w:val="left"/>
      <w:pPr>
        <w:ind w:left="3305" w:hanging="272"/>
      </w:pPr>
      <w:rPr>
        <w:rFonts w:hint="default"/>
      </w:rPr>
    </w:lvl>
    <w:lvl w:ilvl="4" w:tplc="454A798C">
      <w:start w:val="1"/>
      <w:numFmt w:val="bullet"/>
      <w:lvlText w:val="•"/>
      <w:lvlJc w:val="left"/>
      <w:pPr>
        <w:ind w:left="4210" w:hanging="272"/>
      </w:pPr>
      <w:rPr>
        <w:rFonts w:hint="default"/>
      </w:rPr>
    </w:lvl>
    <w:lvl w:ilvl="5" w:tplc="6E86A40C">
      <w:start w:val="1"/>
      <w:numFmt w:val="bullet"/>
      <w:lvlText w:val="•"/>
      <w:lvlJc w:val="left"/>
      <w:pPr>
        <w:ind w:left="5115" w:hanging="272"/>
      </w:pPr>
      <w:rPr>
        <w:rFonts w:hint="default"/>
      </w:rPr>
    </w:lvl>
    <w:lvl w:ilvl="6" w:tplc="E9B69D62">
      <w:start w:val="1"/>
      <w:numFmt w:val="bullet"/>
      <w:lvlText w:val="•"/>
      <w:lvlJc w:val="left"/>
      <w:pPr>
        <w:ind w:left="6020" w:hanging="272"/>
      </w:pPr>
      <w:rPr>
        <w:rFonts w:hint="default"/>
      </w:rPr>
    </w:lvl>
    <w:lvl w:ilvl="7" w:tplc="44222E5E">
      <w:start w:val="1"/>
      <w:numFmt w:val="bullet"/>
      <w:lvlText w:val="•"/>
      <w:lvlJc w:val="left"/>
      <w:pPr>
        <w:ind w:left="6925" w:hanging="272"/>
      </w:pPr>
      <w:rPr>
        <w:rFonts w:hint="default"/>
      </w:rPr>
    </w:lvl>
    <w:lvl w:ilvl="8" w:tplc="57E09B64">
      <w:start w:val="1"/>
      <w:numFmt w:val="bullet"/>
      <w:lvlText w:val="•"/>
      <w:lvlJc w:val="left"/>
      <w:pPr>
        <w:ind w:left="7830" w:hanging="272"/>
      </w:pPr>
      <w:rPr>
        <w:rFonts w:hint="default"/>
      </w:rPr>
    </w:lvl>
  </w:abstractNum>
  <w:num w:numId="1">
    <w:abstractNumId w:val="9"/>
  </w:num>
  <w:num w:numId="2">
    <w:abstractNumId w:val="2"/>
  </w:num>
  <w:num w:numId="3">
    <w:abstractNumId w:val="6"/>
  </w:num>
  <w:num w:numId="4">
    <w:abstractNumId w:val="13"/>
  </w:num>
  <w:num w:numId="5">
    <w:abstractNumId w:val="8"/>
  </w:num>
  <w:num w:numId="6">
    <w:abstractNumId w:val="12"/>
  </w:num>
  <w:num w:numId="7">
    <w:abstractNumId w:val="10"/>
  </w:num>
  <w:num w:numId="8">
    <w:abstractNumId w:val="1"/>
  </w:num>
  <w:num w:numId="9">
    <w:abstractNumId w:val="7"/>
  </w:num>
  <w:num w:numId="10">
    <w:abstractNumId w:val="4"/>
  </w:num>
  <w:num w:numId="11">
    <w:abstractNumId w:val="0"/>
  </w:num>
  <w:num w:numId="12">
    <w:abstractNumId w:val="3"/>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79"/>
    <w:rsid w:val="000115C6"/>
    <w:rsid w:val="00047951"/>
    <w:rsid w:val="00067229"/>
    <w:rsid w:val="000741F6"/>
    <w:rsid w:val="00084509"/>
    <w:rsid w:val="00090DF8"/>
    <w:rsid w:val="000C3130"/>
    <w:rsid w:val="000D15A2"/>
    <w:rsid w:val="000D6B5F"/>
    <w:rsid w:val="000E2EC3"/>
    <w:rsid w:val="000F6EFA"/>
    <w:rsid w:val="001051BB"/>
    <w:rsid w:val="001832C0"/>
    <w:rsid w:val="00190F6D"/>
    <w:rsid w:val="001A4390"/>
    <w:rsid w:val="001E068D"/>
    <w:rsid w:val="00213647"/>
    <w:rsid w:val="00216EF9"/>
    <w:rsid w:val="00232449"/>
    <w:rsid w:val="00236A99"/>
    <w:rsid w:val="00245F2E"/>
    <w:rsid w:val="0026286D"/>
    <w:rsid w:val="002905AE"/>
    <w:rsid w:val="002B27BB"/>
    <w:rsid w:val="002C5B08"/>
    <w:rsid w:val="002D7164"/>
    <w:rsid w:val="002E6D07"/>
    <w:rsid w:val="00311012"/>
    <w:rsid w:val="003127CF"/>
    <w:rsid w:val="00331E8E"/>
    <w:rsid w:val="00334D93"/>
    <w:rsid w:val="00341127"/>
    <w:rsid w:val="003509C1"/>
    <w:rsid w:val="00361F0B"/>
    <w:rsid w:val="00387999"/>
    <w:rsid w:val="00393029"/>
    <w:rsid w:val="003B1C09"/>
    <w:rsid w:val="003C53A1"/>
    <w:rsid w:val="00436DB1"/>
    <w:rsid w:val="00457593"/>
    <w:rsid w:val="00470418"/>
    <w:rsid w:val="00492675"/>
    <w:rsid w:val="004A462B"/>
    <w:rsid w:val="004A5C74"/>
    <w:rsid w:val="004C4C59"/>
    <w:rsid w:val="004D50DD"/>
    <w:rsid w:val="004F79FC"/>
    <w:rsid w:val="00513B96"/>
    <w:rsid w:val="0051596D"/>
    <w:rsid w:val="005165EF"/>
    <w:rsid w:val="005227CF"/>
    <w:rsid w:val="00542572"/>
    <w:rsid w:val="00552420"/>
    <w:rsid w:val="0055589D"/>
    <w:rsid w:val="00557E43"/>
    <w:rsid w:val="00586D44"/>
    <w:rsid w:val="00590101"/>
    <w:rsid w:val="00591CFB"/>
    <w:rsid w:val="005A4E79"/>
    <w:rsid w:val="005E32BE"/>
    <w:rsid w:val="005F6762"/>
    <w:rsid w:val="005F72B8"/>
    <w:rsid w:val="00630B43"/>
    <w:rsid w:val="00660FC3"/>
    <w:rsid w:val="00672492"/>
    <w:rsid w:val="00696B09"/>
    <w:rsid w:val="006A192E"/>
    <w:rsid w:val="006B274B"/>
    <w:rsid w:val="006B2FBA"/>
    <w:rsid w:val="006C50D6"/>
    <w:rsid w:val="006D0B4A"/>
    <w:rsid w:val="00711C4F"/>
    <w:rsid w:val="007221C6"/>
    <w:rsid w:val="00732E01"/>
    <w:rsid w:val="00737D5E"/>
    <w:rsid w:val="00743902"/>
    <w:rsid w:val="007448FA"/>
    <w:rsid w:val="00775C87"/>
    <w:rsid w:val="007840EF"/>
    <w:rsid w:val="007875F1"/>
    <w:rsid w:val="00794BF1"/>
    <w:rsid w:val="007B4053"/>
    <w:rsid w:val="007D3804"/>
    <w:rsid w:val="00802A20"/>
    <w:rsid w:val="00862B27"/>
    <w:rsid w:val="008E6904"/>
    <w:rsid w:val="0090277F"/>
    <w:rsid w:val="00903B66"/>
    <w:rsid w:val="00933501"/>
    <w:rsid w:val="00970F2A"/>
    <w:rsid w:val="00975E26"/>
    <w:rsid w:val="009A5C1D"/>
    <w:rsid w:val="009C23A6"/>
    <w:rsid w:val="009F16B9"/>
    <w:rsid w:val="00A00C7B"/>
    <w:rsid w:val="00A11FD7"/>
    <w:rsid w:val="00A174E7"/>
    <w:rsid w:val="00A2176C"/>
    <w:rsid w:val="00A23057"/>
    <w:rsid w:val="00A32BC7"/>
    <w:rsid w:val="00A343F9"/>
    <w:rsid w:val="00A3558C"/>
    <w:rsid w:val="00A52174"/>
    <w:rsid w:val="00A6689E"/>
    <w:rsid w:val="00A74627"/>
    <w:rsid w:val="00A85F5D"/>
    <w:rsid w:val="00A86890"/>
    <w:rsid w:val="00AA57C0"/>
    <w:rsid w:val="00AA6227"/>
    <w:rsid w:val="00AB5CB9"/>
    <w:rsid w:val="00AC1A95"/>
    <w:rsid w:val="00B343BC"/>
    <w:rsid w:val="00B82FFE"/>
    <w:rsid w:val="00BD053A"/>
    <w:rsid w:val="00BD4202"/>
    <w:rsid w:val="00BE5903"/>
    <w:rsid w:val="00C5453D"/>
    <w:rsid w:val="00C67F89"/>
    <w:rsid w:val="00C81FA0"/>
    <w:rsid w:val="00C83C94"/>
    <w:rsid w:val="00C90CCA"/>
    <w:rsid w:val="00CB0016"/>
    <w:rsid w:val="00CC3DDB"/>
    <w:rsid w:val="00CD1C8F"/>
    <w:rsid w:val="00CF1DF3"/>
    <w:rsid w:val="00CF56BC"/>
    <w:rsid w:val="00D005FA"/>
    <w:rsid w:val="00D03C03"/>
    <w:rsid w:val="00D12740"/>
    <w:rsid w:val="00D127FF"/>
    <w:rsid w:val="00D17EDA"/>
    <w:rsid w:val="00D56365"/>
    <w:rsid w:val="00D74BE3"/>
    <w:rsid w:val="00DA7305"/>
    <w:rsid w:val="00DB053A"/>
    <w:rsid w:val="00DF4AB9"/>
    <w:rsid w:val="00DF63DE"/>
    <w:rsid w:val="00E20CC3"/>
    <w:rsid w:val="00E22147"/>
    <w:rsid w:val="00E26174"/>
    <w:rsid w:val="00E46BED"/>
    <w:rsid w:val="00E53676"/>
    <w:rsid w:val="00E862E7"/>
    <w:rsid w:val="00E909E7"/>
    <w:rsid w:val="00EA19DF"/>
    <w:rsid w:val="00EB5E03"/>
    <w:rsid w:val="00EF52A9"/>
    <w:rsid w:val="00F00F5A"/>
    <w:rsid w:val="00F01567"/>
    <w:rsid w:val="00F10432"/>
    <w:rsid w:val="00F111E2"/>
    <w:rsid w:val="00F32DB2"/>
    <w:rsid w:val="00F465C8"/>
    <w:rsid w:val="00F7114A"/>
    <w:rsid w:val="00F83B3E"/>
    <w:rsid w:val="00F900FF"/>
    <w:rsid w:val="00FA70E3"/>
    <w:rsid w:val="00FC6081"/>
    <w:rsid w:val="00FD3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C4066E"/>
  <w15:docId w15:val="{D3268900-0A34-46A5-8BB3-72B45CA5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6A99"/>
  </w:style>
  <w:style w:type="paragraph" w:styleId="Heading1">
    <w:name w:val="heading 1"/>
    <w:basedOn w:val="Normal"/>
    <w:next w:val="Normal"/>
    <w:link w:val="Heading1Char"/>
    <w:uiPriority w:val="9"/>
    <w:qFormat/>
    <w:rsid w:val="000F6EFA"/>
    <w:pPr>
      <w:keepNext/>
      <w:keepLines/>
      <w:spacing w:before="240" w:after="0" w:line="240" w:lineRule="auto"/>
      <w:jc w:val="center"/>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FA"/>
    <w:rPr>
      <w:rFonts w:asciiTheme="majorHAnsi" w:eastAsiaTheme="majorEastAsia" w:hAnsiTheme="majorHAnsi" w:cstheme="majorBidi"/>
      <w:sz w:val="32"/>
      <w:szCs w:val="32"/>
    </w:rPr>
  </w:style>
  <w:style w:type="paragraph" w:styleId="Header">
    <w:name w:val="header"/>
    <w:basedOn w:val="Normal"/>
    <w:link w:val="HeaderChar"/>
    <w:uiPriority w:val="99"/>
    <w:unhideWhenUsed/>
    <w:rsid w:val="005A4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E79"/>
  </w:style>
  <w:style w:type="paragraph" w:styleId="Footer">
    <w:name w:val="footer"/>
    <w:basedOn w:val="Normal"/>
    <w:link w:val="FooterChar"/>
    <w:uiPriority w:val="99"/>
    <w:unhideWhenUsed/>
    <w:rsid w:val="005A4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E79"/>
  </w:style>
  <w:style w:type="paragraph" w:styleId="NoSpacing">
    <w:name w:val="No Spacing"/>
    <w:uiPriority w:val="1"/>
    <w:qFormat/>
    <w:rsid w:val="005A4E79"/>
    <w:pPr>
      <w:spacing w:after="0" w:line="240" w:lineRule="auto"/>
    </w:pPr>
  </w:style>
  <w:style w:type="table" w:styleId="TableGrid">
    <w:name w:val="Table Grid"/>
    <w:basedOn w:val="TableNormal"/>
    <w:uiPriority w:val="59"/>
    <w:rsid w:val="005A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89D"/>
    <w:rPr>
      <w:rFonts w:ascii="Tahoma" w:hAnsi="Tahoma" w:cs="Tahoma"/>
      <w:sz w:val="16"/>
      <w:szCs w:val="16"/>
    </w:rPr>
  </w:style>
  <w:style w:type="paragraph" w:styleId="ListParagraph">
    <w:name w:val="List Paragraph"/>
    <w:basedOn w:val="Normal"/>
    <w:uiPriority w:val="34"/>
    <w:qFormat/>
    <w:rsid w:val="0055589D"/>
    <w:pPr>
      <w:ind w:left="720"/>
      <w:contextualSpacing/>
    </w:pPr>
  </w:style>
  <w:style w:type="character" w:styleId="CommentReference">
    <w:name w:val="annotation reference"/>
    <w:basedOn w:val="DefaultParagraphFont"/>
    <w:uiPriority w:val="99"/>
    <w:semiHidden/>
    <w:unhideWhenUsed/>
    <w:rsid w:val="00387999"/>
    <w:rPr>
      <w:sz w:val="16"/>
      <w:szCs w:val="16"/>
    </w:rPr>
  </w:style>
  <w:style w:type="paragraph" w:styleId="CommentText">
    <w:name w:val="annotation text"/>
    <w:basedOn w:val="Normal"/>
    <w:link w:val="CommentTextChar"/>
    <w:uiPriority w:val="99"/>
    <w:semiHidden/>
    <w:unhideWhenUsed/>
    <w:rsid w:val="00387999"/>
    <w:pPr>
      <w:spacing w:line="240" w:lineRule="auto"/>
    </w:pPr>
    <w:rPr>
      <w:sz w:val="20"/>
      <w:szCs w:val="20"/>
    </w:rPr>
  </w:style>
  <w:style w:type="character" w:customStyle="1" w:styleId="CommentTextChar">
    <w:name w:val="Comment Text Char"/>
    <w:basedOn w:val="DefaultParagraphFont"/>
    <w:link w:val="CommentText"/>
    <w:uiPriority w:val="99"/>
    <w:semiHidden/>
    <w:rsid w:val="00387999"/>
    <w:rPr>
      <w:sz w:val="20"/>
      <w:szCs w:val="20"/>
    </w:rPr>
  </w:style>
  <w:style w:type="paragraph" w:styleId="CommentSubject">
    <w:name w:val="annotation subject"/>
    <w:basedOn w:val="CommentText"/>
    <w:next w:val="CommentText"/>
    <w:link w:val="CommentSubjectChar"/>
    <w:uiPriority w:val="99"/>
    <w:semiHidden/>
    <w:unhideWhenUsed/>
    <w:rsid w:val="00387999"/>
    <w:rPr>
      <w:b/>
      <w:bCs/>
    </w:rPr>
  </w:style>
  <w:style w:type="character" w:customStyle="1" w:styleId="CommentSubjectChar">
    <w:name w:val="Comment Subject Char"/>
    <w:basedOn w:val="CommentTextChar"/>
    <w:link w:val="CommentSubject"/>
    <w:uiPriority w:val="99"/>
    <w:semiHidden/>
    <w:rsid w:val="00387999"/>
    <w:rPr>
      <w:b/>
      <w:bCs/>
      <w:sz w:val="20"/>
      <w:szCs w:val="20"/>
    </w:rPr>
  </w:style>
  <w:style w:type="paragraph" w:styleId="Revision">
    <w:name w:val="Revision"/>
    <w:hidden/>
    <w:uiPriority w:val="99"/>
    <w:semiHidden/>
    <w:rsid w:val="00A32BC7"/>
    <w:pPr>
      <w:spacing w:after="0" w:line="240" w:lineRule="auto"/>
    </w:pPr>
  </w:style>
  <w:style w:type="character" w:styleId="Hyperlink">
    <w:name w:val="Hyperlink"/>
    <w:basedOn w:val="DefaultParagraphFont"/>
    <w:uiPriority w:val="99"/>
    <w:semiHidden/>
    <w:unhideWhenUsed/>
    <w:rsid w:val="00FA70E3"/>
    <w:rPr>
      <w:color w:val="0000FF"/>
      <w:u w:val="single"/>
    </w:rPr>
  </w:style>
  <w:style w:type="character" w:styleId="FollowedHyperlink">
    <w:name w:val="FollowedHyperlink"/>
    <w:basedOn w:val="DefaultParagraphFont"/>
    <w:uiPriority w:val="99"/>
    <w:semiHidden/>
    <w:unhideWhenUsed/>
    <w:rsid w:val="00FA70E3"/>
    <w:rPr>
      <w:color w:val="800080"/>
      <w:u w:val="single"/>
    </w:rPr>
  </w:style>
  <w:style w:type="paragraph" w:customStyle="1" w:styleId="msonormal0">
    <w:name w:val="msonormal"/>
    <w:basedOn w:val="Normal"/>
    <w:rsid w:val="00FA70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A7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20"/>
      <w:szCs w:val="20"/>
    </w:rPr>
  </w:style>
  <w:style w:type="paragraph" w:customStyle="1" w:styleId="xl66">
    <w:name w:val="xl66"/>
    <w:basedOn w:val="Normal"/>
    <w:rsid w:val="00FA7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szCs w:val="20"/>
    </w:rPr>
  </w:style>
  <w:style w:type="paragraph" w:customStyle="1" w:styleId="xl67">
    <w:name w:val="xl67"/>
    <w:basedOn w:val="Normal"/>
    <w:rsid w:val="00FA7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7551">
      <w:bodyDiv w:val="1"/>
      <w:marLeft w:val="0"/>
      <w:marRight w:val="0"/>
      <w:marTop w:val="0"/>
      <w:marBottom w:val="0"/>
      <w:divBdr>
        <w:top w:val="none" w:sz="0" w:space="0" w:color="auto"/>
        <w:left w:val="none" w:sz="0" w:space="0" w:color="auto"/>
        <w:bottom w:val="none" w:sz="0" w:space="0" w:color="auto"/>
        <w:right w:val="none" w:sz="0" w:space="0" w:color="auto"/>
      </w:divBdr>
    </w:div>
    <w:div w:id="155734232">
      <w:bodyDiv w:val="1"/>
      <w:marLeft w:val="0"/>
      <w:marRight w:val="0"/>
      <w:marTop w:val="0"/>
      <w:marBottom w:val="0"/>
      <w:divBdr>
        <w:top w:val="none" w:sz="0" w:space="0" w:color="auto"/>
        <w:left w:val="none" w:sz="0" w:space="0" w:color="auto"/>
        <w:bottom w:val="none" w:sz="0" w:space="0" w:color="auto"/>
        <w:right w:val="none" w:sz="0" w:space="0" w:color="auto"/>
      </w:divBdr>
    </w:div>
    <w:div w:id="157231615">
      <w:bodyDiv w:val="1"/>
      <w:marLeft w:val="0"/>
      <w:marRight w:val="0"/>
      <w:marTop w:val="0"/>
      <w:marBottom w:val="0"/>
      <w:divBdr>
        <w:top w:val="none" w:sz="0" w:space="0" w:color="auto"/>
        <w:left w:val="none" w:sz="0" w:space="0" w:color="auto"/>
        <w:bottom w:val="none" w:sz="0" w:space="0" w:color="auto"/>
        <w:right w:val="none" w:sz="0" w:space="0" w:color="auto"/>
      </w:divBdr>
    </w:div>
    <w:div w:id="189607707">
      <w:bodyDiv w:val="1"/>
      <w:marLeft w:val="0"/>
      <w:marRight w:val="0"/>
      <w:marTop w:val="0"/>
      <w:marBottom w:val="0"/>
      <w:divBdr>
        <w:top w:val="none" w:sz="0" w:space="0" w:color="auto"/>
        <w:left w:val="none" w:sz="0" w:space="0" w:color="auto"/>
        <w:bottom w:val="none" w:sz="0" w:space="0" w:color="auto"/>
        <w:right w:val="none" w:sz="0" w:space="0" w:color="auto"/>
      </w:divBdr>
    </w:div>
    <w:div w:id="578566232">
      <w:bodyDiv w:val="1"/>
      <w:marLeft w:val="0"/>
      <w:marRight w:val="0"/>
      <w:marTop w:val="0"/>
      <w:marBottom w:val="0"/>
      <w:divBdr>
        <w:top w:val="none" w:sz="0" w:space="0" w:color="auto"/>
        <w:left w:val="none" w:sz="0" w:space="0" w:color="auto"/>
        <w:bottom w:val="none" w:sz="0" w:space="0" w:color="auto"/>
        <w:right w:val="none" w:sz="0" w:space="0" w:color="auto"/>
      </w:divBdr>
    </w:div>
    <w:div w:id="660081141">
      <w:bodyDiv w:val="1"/>
      <w:marLeft w:val="0"/>
      <w:marRight w:val="0"/>
      <w:marTop w:val="0"/>
      <w:marBottom w:val="0"/>
      <w:divBdr>
        <w:top w:val="none" w:sz="0" w:space="0" w:color="auto"/>
        <w:left w:val="none" w:sz="0" w:space="0" w:color="auto"/>
        <w:bottom w:val="none" w:sz="0" w:space="0" w:color="auto"/>
        <w:right w:val="none" w:sz="0" w:space="0" w:color="auto"/>
      </w:divBdr>
    </w:div>
    <w:div w:id="774515273">
      <w:bodyDiv w:val="1"/>
      <w:marLeft w:val="0"/>
      <w:marRight w:val="0"/>
      <w:marTop w:val="0"/>
      <w:marBottom w:val="0"/>
      <w:divBdr>
        <w:top w:val="none" w:sz="0" w:space="0" w:color="auto"/>
        <w:left w:val="none" w:sz="0" w:space="0" w:color="auto"/>
        <w:bottom w:val="none" w:sz="0" w:space="0" w:color="auto"/>
        <w:right w:val="none" w:sz="0" w:space="0" w:color="auto"/>
      </w:divBdr>
    </w:div>
    <w:div w:id="814761193">
      <w:bodyDiv w:val="1"/>
      <w:marLeft w:val="0"/>
      <w:marRight w:val="0"/>
      <w:marTop w:val="0"/>
      <w:marBottom w:val="0"/>
      <w:divBdr>
        <w:top w:val="none" w:sz="0" w:space="0" w:color="auto"/>
        <w:left w:val="none" w:sz="0" w:space="0" w:color="auto"/>
        <w:bottom w:val="none" w:sz="0" w:space="0" w:color="auto"/>
        <w:right w:val="none" w:sz="0" w:space="0" w:color="auto"/>
      </w:divBdr>
    </w:div>
    <w:div w:id="856623437">
      <w:bodyDiv w:val="1"/>
      <w:marLeft w:val="0"/>
      <w:marRight w:val="0"/>
      <w:marTop w:val="0"/>
      <w:marBottom w:val="0"/>
      <w:divBdr>
        <w:top w:val="none" w:sz="0" w:space="0" w:color="auto"/>
        <w:left w:val="none" w:sz="0" w:space="0" w:color="auto"/>
        <w:bottom w:val="none" w:sz="0" w:space="0" w:color="auto"/>
        <w:right w:val="none" w:sz="0" w:space="0" w:color="auto"/>
      </w:divBdr>
    </w:div>
    <w:div w:id="1167398601">
      <w:bodyDiv w:val="1"/>
      <w:marLeft w:val="0"/>
      <w:marRight w:val="0"/>
      <w:marTop w:val="0"/>
      <w:marBottom w:val="0"/>
      <w:divBdr>
        <w:top w:val="none" w:sz="0" w:space="0" w:color="auto"/>
        <w:left w:val="none" w:sz="0" w:space="0" w:color="auto"/>
        <w:bottom w:val="none" w:sz="0" w:space="0" w:color="auto"/>
        <w:right w:val="none" w:sz="0" w:space="0" w:color="auto"/>
      </w:divBdr>
    </w:div>
    <w:div w:id="1239755281">
      <w:bodyDiv w:val="1"/>
      <w:marLeft w:val="0"/>
      <w:marRight w:val="0"/>
      <w:marTop w:val="0"/>
      <w:marBottom w:val="0"/>
      <w:divBdr>
        <w:top w:val="none" w:sz="0" w:space="0" w:color="auto"/>
        <w:left w:val="none" w:sz="0" w:space="0" w:color="auto"/>
        <w:bottom w:val="none" w:sz="0" w:space="0" w:color="auto"/>
        <w:right w:val="none" w:sz="0" w:space="0" w:color="auto"/>
      </w:divBdr>
    </w:div>
    <w:div w:id="1397582438">
      <w:bodyDiv w:val="1"/>
      <w:marLeft w:val="0"/>
      <w:marRight w:val="0"/>
      <w:marTop w:val="0"/>
      <w:marBottom w:val="0"/>
      <w:divBdr>
        <w:top w:val="none" w:sz="0" w:space="0" w:color="auto"/>
        <w:left w:val="none" w:sz="0" w:space="0" w:color="auto"/>
        <w:bottom w:val="none" w:sz="0" w:space="0" w:color="auto"/>
        <w:right w:val="none" w:sz="0" w:space="0" w:color="auto"/>
      </w:divBdr>
    </w:div>
    <w:div w:id="1459839496">
      <w:bodyDiv w:val="1"/>
      <w:marLeft w:val="0"/>
      <w:marRight w:val="0"/>
      <w:marTop w:val="0"/>
      <w:marBottom w:val="0"/>
      <w:divBdr>
        <w:top w:val="none" w:sz="0" w:space="0" w:color="auto"/>
        <w:left w:val="none" w:sz="0" w:space="0" w:color="auto"/>
        <w:bottom w:val="none" w:sz="0" w:space="0" w:color="auto"/>
        <w:right w:val="none" w:sz="0" w:space="0" w:color="auto"/>
      </w:divBdr>
    </w:div>
    <w:div w:id="1462654018">
      <w:bodyDiv w:val="1"/>
      <w:marLeft w:val="0"/>
      <w:marRight w:val="0"/>
      <w:marTop w:val="0"/>
      <w:marBottom w:val="0"/>
      <w:divBdr>
        <w:top w:val="none" w:sz="0" w:space="0" w:color="auto"/>
        <w:left w:val="none" w:sz="0" w:space="0" w:color="auto"/>
        <w:bottom w:val="none" w:sz="0" w:space="0" w:color="auto"/>
        <w:right w:val="none" w:sz="0" w:space="0" w:color="auto"/>
      </w:divBdr>
    </w:div>
    <w:div w:id="1628854139">
      <w:bodyDiv w:val="1"/>
      <w:marLeft w:val="0"/>
      <w:marRight w:val="0"/>
      <w:marTop w:val="0"/>
      <w:marBottom w:val="0"/>
      <w:divBdr>
        <w:top w:val="none" w:sz="0" w:space="0" w:color="auto"/>
        <w:left w:val="none" w:sz="0" w:space="0" w:color="auto"/>
        <w:bottom w:val="none" w:sz="0" w:space="0" w:color="auto"/>
        <w:right w:val="none" w:sz="0" w:space="0" w:color="auto"/>
      </w:divBdr>
    </w:div>
    <w:div w:id="1631009943">
      <w:bodyDiv w:val="1"/>
      <w:marLeft w:val="0"/>
      <w:marRight w:val="0"/>
      <w:marTop w:val="0"/>
      <w:marBottom w:val="0"/>
      <w:divBdr>
        <w:top w:val="none" w:sz="0" w:space="0" w:color="auto"/>
        <w:left w:val="none" w:sz="0" w:space="0" w:color="auto"/>
        <w:bottom w:val="none" w:sz="0" w:space="0" w:color="auto"/>
        <w:right w:val="none" w:sz="0" w:space="0" w:color="auto"/>
      </w:divBdr>
    </w:div>
    <w:div w:id="1656109743">
      <w:bodyDiv w:val="1"/>
      <w:marLeft w:val="0"/>
      <w:marRight w:val="0"/>
      <w:marTop w:val="0"/>
      <w:marBottom w:val="0"/>
      <w:divBdr>
        <w:top w:val="none" w:sz="0" w:space="0" w:color="auto"/>
        <w:left w:val="none" w:sz="0" w:space="0" w:color="auto"/>
        <w:bottom w:val="none" w:sz="0" w:space="0" w:color="auto"/>
        <w:right w:val="none" w:sz="0" w:space="0" w:color="auto"/>
      </w:divBdr>
    </w:div>
    <w:div w:id="1773864314">
      <w:bodyDiv w:val="1"/>
      <w:marLeft w:val="0"/>
      <w:marRight w:val="0"/>
      <w:marTop w:val="0"/>
      <w:marBottom w:val="0"/>
      <w:divBdr>
        <w:top w:val="none" w:sz="0" w:space="0" w:color="auto"/>
        <w:left w:val="none" w:sz="0" w:space="0" w:color="auto"/>
        <w:bottom w:val="none" w:sz="0" w:space="0" w:color="auto"/>
        <w:right w:val="none" w:sz="0" w:space="0" w:color="auto"/>
      </w:divBdr>
    </w:div>
    <w:div w:id="1930964779">
      <w:bodyDiv w:val="1"/>
      <w:marLeft w:val="0"/>
      <w:marRight w:val="0"/>
      <w:marTop w:val="0"/>
      <w:marBottom w:val="0"/>
      <w:divBdr>
        <w:top w:val="none" w:sz="0" w:space="0" w:color="auto"/>
        <w:left w:val="none" w:sz="0" w:space="0" w:color="auto"/>
        <w:bottom w:val="none" w:sz="0" w:space="0" w:color="auto"/>
        <w:right w:val="none" w:sz="0" w:space="0" w:color="auto"/>
      </w:divBdr>
    </w:div>
    <w:div w:id="2027176022">
      <w:bodyDiv w:val="1"/>
      <w:marLeft w:val="0"/>
      <w:marRight w:val="0"/>
      <w:marTop w:val="0"/>
      <w:marBottom w:val="0"/>
      <w:divBdr>
        <w:top w:val="none" w:sz="0" w:space="0" w:color="auto"/>
        <w:left w:val="none" w:sz="0" w:space="0" w:color="auto"/>
        <w:bottom w:val="none" w:sz="0" w:space="0" w:color="auto"/>
        <w:right w:val="none" w:sz="0" w:space="0" w:color="auto"/>
      </w:divBdr>
    </w:div>
    <w:div w:id="21369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2CC36-33E6-4995-8304-5D491DF5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3761</Words>
  <Characters>21440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Alaska Dept of Fish and Game</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Leach</dc:creator>
  <cp:lastModifiedBy>Rintala, Jessalynn F (DFG)</cp:lastModifiedBy>
  <cp:revision>6</cp:revision>
  <dcterms:created xsi:type="dcterms:W3CDTF">2019-09-19T22:05:00Z</dcterms:created>
  <dcterms:modified xsi:type="dcterms:W3CDTF">2019-09-19T22:33:00Z</dcterms:modified>
</cp:coreProperties>
</file>