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3D1E8" w14:textId="77777777" w:rsidR="00D17EDA" w:rsidRPr="007448FA" w:rsidRDefault="005A4E79" w:rsidP="005A4E79">
      <w:pPr>
        <w:pStyle w:val="NoSpacing"/>
        <w:jc w:val="center"/>
        <w:rPr>
          <w:b/>
          <w:sz w:val="24"/>
        </w:rPr>
      </w:pPr>
      <w:r w:rsidRPr="007448FA">
        <w:rPr>
          <w:b/>
          <w:sz w:val="24"/>
        </w:rPr>
        <w:t>Name of Advisory Committee</w:t>
      </w:r>
    </w:p>
    <w:p w14:paraId="4C38A4E5" w14:textId="77777777" w:rsidR="005A4E79" w:rsidRPr="007448FA" w:rsidRDefault="005A4E79" w:rsidP="005A4E79">
      <w:pPr>
        <w:pStyle w:val="NoSpacing"/>
        <w:jc w:val="center"/>
        <w:rPr>
          <w:b/>
          <w:sz w:val="24"/>
        </w:rPr>
      </w:pPr>
      <w:r w:rsidRPr="007448FA">
        <w:rPr>
          <w:b/>
          <w:sz w:val="24"/>
        </w:rPr>
        <w:t>Date</w:t>
      </w:r>
    </w:p>
    <w:p w14:paraId="341AC985" w14:textId="77777777" w:rsidR="005A4E79" w:rsidRPr="007448FA" w:rsidRDefault="005A4E79" w:rsidP="005A4E79">
      <w:pPr>
        <w:pStyle w:val="NoSpacing"/>
        <w:jc w:val="center"/>
        <w:rPr>
          <w:b/>
          <w:sz w:val="24"/>
        </w:rPr>
      </w:pPr>
      <w:r w:rsidRPr="007448FA">
        <w:rPr>
          <w:b/>
          <w:sz w:val="24"/>
        </w:rPr>
        <w:t>Location of Meeting</w:t>
      </w:r>
    </w:p>
    <w:p w14:paraId="02B1D57A" w14:textId="77777777" w:rsidR="005A4E79" w:rsidRPr="007448FA" w:rsidRDefault="005A4E79" w:rsidP="005A4E79">
      <w:pPr>
        <w:pStyle w:val="NoSpacing"/>
        <w:jc w:val="center"/>
        <w:rPr>
          <w:b/>
          <w:sz w:val="24"/>
        </w:rPr>
      </w:pPr>
    </w:p>
    <w:p w14:paraId="7B575AD8" w14:textId="77777777" w:rsidR="005A4E79" w:rsidRPr="007448FA" w:rsidRDefault="005A4E79" w:rsidP="005A4E79">
      <w:pPr>
        <w:pStyle w:val="NoSpacing"/>
        <w:jc w:val="center"/>
        <w:rPr>
          <w:b/>
          <w:sz w:val="24"/>
        </w:rPr>
      </w:pPr>
    </w:p>
    <w:p w14:paraId="61451325" w14:textId="77777777" w:rsidR="0055589D" w:rsidRPr="007448FA" w:rsidRDefault="0055589D" w:rsidP="00B343BC">
      <w:pPr>
        <w:pStyle w:val="NoSpacing"/>
        <w:numPr>
          <w:ilvl w:val="0"/>
          <w:numId w:val="1"/>
        </w:numPr>
        <w:rPr>
          <w:sz w:val="24"/>
        </w:rPr>
      </w:pPr>
      <w:r w:rsidRPr="007448FA">
        <w:rPr>
          <w:sz w:val="24"/>
        </w:rPr>
        <w:t xml:space="preserve">Call to Order: </w:t>
      </w:r>
      <w:r w:rsidR="009A5C1D" w:rsidRPr="007448FA">
        <w:rPr>
          <w:sz w:val="24"/>
        </w:rPr>
        <w:t>[</w:t>
      </w:r>
      <w:r w:rsidRPr="007448FA">
        <w:rPr>
          <w:sz w:val="24"/>
        </w:rPr>
        <w:t>Time</w:t>
      </w:r>
      <w:r w:rsidR="009A5C1D" w:rsidRPr="007448FA">
        <w:rPr>
          <w:sz w:val="24"/>
        </w:rPr>
        <w:t>]</w:t>
      </w:r>
      <w:r w:rsidRPr="007448FA">
        <w:rPr>
          <w:sz w:val="24"/>
        </w:rPr>
        <w:t xml:space="preserve"> </w:t>
      </w:r>
      <w:r w:rsidR="00B343BC" w:rsidRPr="007448FA">
        <w:rPr>
          <w:sz w:val="24"/>
        </w:rPr>
        <w:t>by [name of chair</w:t>
      </w:r>
      <w:r w:rsidR="00802A20" w:rsidRPr="007448FA">
        <w:rPr>
          <w:sz w:val="24"/>
        </w:rPr>
        <w:t>/</w:t>
      </w:r>
      <w:r w:rsidR="00B343BC" w:rsidRPr="007448FA">
        <w:rPr>
          <w:sz w:val="24"/>
        </w:rPr>
        <w:t>acting</w:t>
      </w:r>
      <w:r w:rsidR="00802A20" w:rsidRPr="007448FA">
        <w:rPr>
          <w:sz w:val="24"/>
        </w:rPr>
        <w:t xml:space="preserve"> chair</w:t>
      </w:r>
      <w:r w:rsidR="00B343BC" w:rsidRPr="007448FA">
        <w:rPr>
          <w:sz w:val="24"/>
        </w:rPr>
        <w:t>]</w:t>
      </w:r>
    </w:p>
    <w:p w14:paraId="31FC5AF8" w14:textId="77777777" w:rsidR="0055589D" w:rsidRPr="007448FA" w:rsidRDefault="0055589D" w:rsidP="005A4E79">
      <w:pPr>
        <w:pStyle w:val="NoSpacing"/>
        <w:rPr>
          <w:sz w:val="24"/>
        </w:rPr>
      </w:pPr>
    </w:p>
    <w:p w14:paraId="393A9E7B" w14:textId="77777777" w:rsidR="0055589D" w:rsidRPr="007448FA" w:rsidRDefault="0055589D" w:rsidP="00B343BC">
      <w:pPr>
        <w:pStyle w:val="NoSpacing"/>
        <w:numPr>
          <w:ilvl w:val="0"/>
          <w:numId w:val="1"/>
        </w:numPr>
        <w:rPr>
          <w:sz w:val="24"/>
        </w:rPr>
      </w:pPr>
      <w:r w:rsidRPr="007448FA">
        <w:rPr>
          <w:sz w:val="24"/>
        </w:rPr>
        <w:t>Roll Call</w:t>
      </w:r>
      <w:r w:rsidR="004F79FC" w:rsidRPr="007448FA">
        <w:rPr>
          <w:sz w:val="24"/>
        </w:rPr>
        <w:t>:</w:t>
      </w:r>
      <w:r w:rsidRPr="007448FA">
        <w:rPr>
          <w:sz w:val="24"/>
        </w:rPr>
        <w:t xml:space="preserve"> </w:t>
      </w:r>
    </w:p>
    <w:p w14:paraId="18DEABFA" w14:textId="77777777" w:rsidR="0055589D" w:rsidRPr="007448FA" w:rsidRDefault="004F79FC" w:rsidP="00393029">
      <w:pPr>
        <w:pStyle w:val="ListParagraph"/>
        <w:rPr>
          <w:sz w:val="24"/>
        </w:rPr>
      </w:pPr>
      <w:r w:rsidRPr="007448FA">
        <w:rPr>
          <w:sz w:val="24"/>
        </w:rPr>
        <w:t>Members Present:</w:t>
      </w:r>
      <w:r w:rsidR="00B343BC" w:rsidRPr="007448FA">
        <w:rPr>
          <w:sz w:val="24"/>
        </w:rPr>
        <w:t xml:space="preserve"> </w:t>
      </w:r>
    </w:p>
    <w:p w14:paraId="02629A7E" w14:textId="77777777" w:rsidR="00B82FFE" w:rsidRPr="007448FA" w:rsidRDefault="00B82FFE" w:rsidP="00B82FFE">
      <w:pPr>
        <w:pStyle w:val="ListParagraph"/>
        <w:rPr>
          <w:sz w:val="24"/>
        </w:rPr>
      </w:pPr>
      <w:r w:rsidRPr="007448FA">
        <w:rPr>
          <w:sz w:val="24"/>
        </w:rPr>
        <w:t>Members Absent (Excused):</w:t>
      </w:r>
    </w:p>
    <w:p w14:paraId="317860C0" w14:textId="6206CD82" w:rsidR="004F79FC" w:rsidRPr="007448FA" w:rsidRDefault="00B82FFE" w:rsidP="00B82FFE">
      <w:pPr>
        <w:pStyle w:val="ListParagraph"/>
        <w:rPr>
          <w:sz w:val="24"/>
        </w:rPr>
      </w:pPr>
      <w:r w:rsidRPr="007448FA">
        <w:rPr>
          <w:sz w:val="24"/>
        </w:rPr>
        <w:t>Members Absent (Unexcused):</w:t>
      </w:r>
    </w:p>
    <w:p w14:paraId="722471CD" w14:textId="77777777" w:rsidR="00557E43" w:rsidRPr="007448FA" w:rsidRDefault="00557E43" w:rsidP="00393029">
      <w:pPr>
        <w:pStyle w:val="ListParagraph"/>
        <w:rPr>
          <w:sz w:val="24"/>
        </w:rPr>
      </w:pPr>
      <w:r w:rsidRPr="007448FA">
        <w:rPr>
          <w:sz w:val="24"/>
        </w:rPr>
        <w:t xml:space="preserve">Number Needed for Quorum on </w:t>
      </w:r>
      <w:r w:rsidR="00B343BC" w:rsidRPr="007448FA">
        <w:rPr>
          <w:sz w:val="24"/>
        </w:rPr>
        <w:t>AC:</w:t>
      </w:r>
    </w:p>
    <w:p w14:paraId="7B2EAD52" w14:textId="77777777" w:rsidR="006A192E" w:rsidRPr="007448FA" w:rsidRDefault="006A192E" w:rsidP="00393029">
      <w:pPr>
        <w:pStyle w:val="ListParagraph"/>
        <w:rPr>
          <w:sz w:val="24"/>
        </w:rPr>
      </w:pPr>
      <w:r w:rsidRPr="007448FA">
        <w:rPr>
          <w:sz w:val="24"/>
        </w:rPr>
        <w:t>List of User Groups Present:</w:t>
      </w:r>
    </w:p>
    <w:p w14:paraId="48BC19B3" w14:textId="77777777" w:rsidR="0055589D" w:rsidRPr="007448FA" w:rsidRDefault="0055589D" w:rsidP="00B343BC">
      <w:pPr>
        <w:pStyle w:val="NoSpacing"/>
        <w:numPr>
          <w:ilvl w:val="0"/>
          <w:numId w:val="1"/>
        </w:numPr>
        <w:rPr>
          <w:sz w:val="24"/>
        </w:rPr>
      </w:pPr>
      <w:r w:rsidRPr="007448FA">
        <w:rPr>
          <w:sz w:val="24"/>
        </w:rPr>
        <w:t>Approval of Agenda</w:t>
      </w:r>
      <w:r w:rsidR="004F79FC" w:rsidRPr="007448FA">
        <w:rPr>
          <w:sz w:val="24"/>
        </w:rPr>
        <w:t>:</w:t>
      </w:r>
    </w:p>
    <w:p w14:paraId="7332CC0E" w14:textId="77777777" w:rsidR="0055589D" w:rsidRPr="007448FA" w:rsidRDefault="0055589D" w:rsidP="00393029">
      <w:pPr>
        <w:pStyle w:val="ListParagraph"/>
        <w:rPr>
          <w:sz w:val="24"/>
        </w:rPr>
      </w:pPr>
    </w:p>
    <w:p w14:paraId="7ECB21BA" w14:textId="77777777" w:rsidR="0055589D" w:rsidRPr="007448FA" w:rsidRDefault="0055589D" w:rsidP="00B343BC">
      <w:pPr>
        <w:pStyle w:val="NoSpacing"/>
        <w:numPr>
          <w:ilvl w:val="0"/>
          <w:numId w:val="1"/>
        </w:numPr>
        <w:rPr>
          <w:sz w:val="24"/>
        </w:rPr>
      </w:pPr>
      <w:r w:rsidRPr="007448FA">
        <w:rPr>
          <w:sz w:val="24"/>
        </w:rPr>
        <w:t xml:space="preserve">Approval of Previous Meeting Minutes: </w:t>
      </w:r>
    </w:p>
    <w:p w14:paraId="51D9EB75" w14:textId="77777777" w:rsidR="0055589D" w:rsidRPr="007448FA" w:rsidRDefault="0055589D" w:rsidP="00393029">
      <w:pPr>
        <w:pStyle w:val="ListParagraph"/>
        <w:rPr>
          <w:sz w:val="24"/>
        </w:rPr>
      </w:pPr>
    </w:p>
    <w:p w14:paraId="302AD054" w14:textId="77777777" w:rsidR="0055589D" w:rsidRPr="007448FA" w:rsidRDefault="0055589D" w:rsidP="00B343BC">
      <w:pPr>
        <w:pStyle w:val="NoSpacing"/>
        <w:numPr>
          <w:ilvl w:val="0"/>
          <w:numId w:val="1"/>
        </w:numPr>
        <w:rPr>
          <w:sz w:val="24"/>
        </w:rPr>
      </w:pPr>
      <w:r w:rsidRPr="007448FA">
        <w:rPr>
          <w:sz w:val="24"/>
        </w:rPr>
        <w:t>Fish and Game Staff Present</w:t>
      </w:r>
      <w:r w:rsidR="004F79FC" w:rsidRPr="007448FA">
        <w:rPr>
          <w:sz w:val="24"/>
        </w:rPr>
        <w:t>:</w:t>
      </w:r>
    </w:p>
    <w:p w14:paraId="758704C6" w14:textId="77777777" w:rsidR="0055589D" w:rsidRPr="007448FA" w:rsidRDefault="00A52174" w:rsidP="00A52174">
      <w:pPr>
        <w:pStyle w:val="ListParagraph"/>
        <w:tabs>
          <w:tab w:val="left" w:pos="6690"/>
        </w:tabs>
        <w:rPr>
          <w:sz w:val="24"/>
        </w:rPr>
      </w:pPr>
      <w:r w:rsidRPr="007448FA">
        <w:rPr>
          <w:sz w:val="24"/>
        </w:rPr>
        <w:tab/>
      </w:r>
    </w:p>
    <w:p w14:paraId="57CF0D19" w14:textId="77777777" w:rsidR="0055589D" w:rsidRPr="007448FA" w:rsidRDefault="0055589D" w:rsidP="00B343BC">
      <w:pPr>
        <w:pStyle w:val="NoSpacing"/>
        <w:numPr>
          <w:ilvl w:val="0"/>
          <w:numId w:val="1"/>
        </w:numPr>
        <w:rPr>
          <w:sz w:val="24"/>
        </w:rPr>
      </w:pPr>
      <w:r w:rsidRPr="007448FA">
        <w:rPr>
          <w:sz w:val="24"/>
        </w:rPr>
        <w:t>Guests Present</w:t>
      </w:r>
      <w:r w:rsidR="004F79FC" w:rsidRPr="007448FA">
        <w:rPr>
          <w:sz w:val="24"/>
        </w:rPr>
        <w:t>:</w:t>
      </w:r>
    </w:p>
    <w:p w14:paraId="3D366AF3" w14:textId="77777777" w:rsidR="002905AE" w:rsidRPr="007448FA" w:rsidRDefault="002905AE" w:rsidP="002905AE">
      <w:pPr>
        <w:pStyle w:val="ListParagraph"/>
        <w:rPr>
          <w:sz w:val="24"/>
        </w:rPr>
      </w:pPr>
    </w:p>
    <w:p w14:paraId="6BB1B136" w14:textId="77777777" w:rsidR="002905AE" w:rsidRPr="007448FA" w:rsidRDefault="002905AE" w:rsidP="00B343BC">
      <w:pPr>
        <w:pStyle w:val="NoSpacing"/>
        <w:numPr>
          <w:ilvl w:val="0"/>
          <w:numId w:val="1"/>
        </w:numPr>
        <w:rPr>
          <w:sz w:val="24"/>
        </w:rPr>
      </w:pPr>
      <w:r w:rsidRPr="007448FA">
        <w:rPr>
          <w:sz w:val="24"/>
        </w:rPr>
        <w:t>Old Business:</w:t>
      </w:r>
    </w:p>
    <w:p w14:paraId="1AE842A8" w14:textId="77777777" w:rsidR="0055589D" w:rsidRPr="007448FA" w:rsidRDefault="0055589D" w:rsidP="00393029">
      <w:pPr>
        <w:pStyle w:val="ListParagraph"/>
        <w:rPr>
          <w:sz w:val="24"/>
        </w:rPr>
      </w:pPr>
    </w:p>
    <w:p w14:paraId="5B51D902" w14:textId="77777777" w:rsidR="0055589D" w:rsidRPr="007448FA" w:rsidRDefault="004F79FC" w:rsidP="00B343BC">
      <w:pPr>
        <w:pStyle w:val="NoSpacing"/>
        <w:numPr>
          <w:ilvl w:val="0"/>
          <w:numId w:val="1"/>
        </w:numPr>
        <w:rPr>
          <w:sz w:val="24"/>
        </w:rPr>
      </w:pPr>
      <w:r w:rsidRPr="007448FA">
        <w:rPr>
          <w:sz w:val="24"/>
        </w:rPr>
        <w:t xml:space="preserve">New Business: </w:t>
      </w:r>
    </w:p>
    <w:p w14:paraId="6DFF017C" w14:textId="77777777" w:rsidR="0055589D" w:rsidRPr="007448FA" w:rsidRDefault="0055589D" w:rsidP="005A4E79">
      <w:pPr>
        <w:pStyle w:val="NoSpacing"/>
        <w:rPr>
          <w:sz w:val="24"/>
        </w:rPr>
      </w:pPr>
    </w:p>
    <w:p w14:paraId="6AE8D121" w14:textId="77777777" w:rsidR="00802A20" w:rsidRPr="007448FA" w:rsidRDefault="00802A20" w:rsidP="005A4E79">
      <w:pPr>
        <w:pStyle w:val="NoSpacing"/>
        <w:rPr>
          <w:sz w:val="24"/>
        </w:rPr>
      </w:pPr>
      <w:r w:rsidRPr="007448FA">
        <w:rPr>
          <w:sz w:val="24"/>
        </w:rPr>
        <w:t>[record minutes]</w:t>
      </w:r>
    </w:p>
    <w:p w14:paraId="00ABCC2A" w14:textId="77777777" w:rsidR="005A4E79" w:rsidRPr="00802A20" w:rsidRDefault="00802A20" w:rsidP="00802A20">
      <w:pPr>
        <w:rPr>
          <w:b/>
          <w:sz w:val="24"/>
          <w:szCs w:val="28"/>
        </w:rPr>
      </w:pPr>
      <w:r w:rsidRPr="00802A20">
        <w:rPr>
          <w:b/>
          <w:sz w:val="24"/>
          <w:szCs w:val="28"/>
        </w:rPr>
        <w:br w:type="page"/>
      </w:r>
    </w:p>
    <w:tbl>
      <w:tblPr>
        <w:tblStyle w:val="TableGrid"/>
        <w:tblW w:w="10350" w:type="dxa"/>
        <w:tblInd w:w="-342" w:type="dxa"/>
        <w:tblLayout w:type="fixed"/>
        <w:tblLook w:val="04A0" w:firstRow="1" w:lastRow="0" w:firstColumn="1" w:lastColumn="0" w:noHBand="0" w:noVBand="1"/>
      </w:tblPr>
      <w:tblGrid>
        <w:gridCol w:w="1350"/>
        <w:gridCol w:w="1080"/>
        <w:gridCol w:w="1080"/>
        <w:gridCol w:w="6840"/>
      </w:tblGrid>
      <w:tr w:rsidR="004A462B" w:rsidRPr="004A462B" w14:paraId="50D351D8" w14:textId="77777777" w:rsidTr="00D272AC">
        <w:trPr>
          <w:tblHeader/>
        </w:trPr>
        <w:tc>
          <w:tcPr>
            <w:tcW w:w="10350" w:type="dxa"/>
            <w:gridSpan w:val="4"/>
            <w:vAlign w:val="center"/>
          </w:tcPr>
          <w:p w14:paraId="4091F084" w14:textId="624F9143" w:rsidR="004A462B" w:rsidRPr="004A462B" w:rsidRDefault="004A462B" w:rsidP="004A462B">
            <w:pPr>
              <w:pStyle w:val="NoSpacing"/>
              <w:jc w:val="center"/>
              <w:rPr>
                <w:rFonts w:asciiTheme="majorHAnsi" w:hAnsiTheme="majorHAnsi"/>
                <w:sz w:val="32"/>
                <w:szCs w:val="32"/>
              </w:rPr>
            </w:pPr>
            <w:r w:rsidRPr="004A462B">
              <w:rPr>
                <w:rFonts w:asciiTheme="majorHAnsi" w:hAnsiTheme="majorHAnsi"/>
                <w:sz w:val="32"/>
                <w:szCs w:val="32"/>
              </w:rPr>
              <w:lastRenderedPageBreak/>
              <w:t>Alaska Board of Fisheries: Bristol Bay Proposals</w:t>
            </w:r>
          </w:p>
          <w:p w14:paraId="39C4E007" w14:textId="52E8A987" w:rsidR="004A462B" w:rsidRPr="004A462B" w:rsidRDefault="004A462B" w:rsidP="004A462B">
            <w:pPr>
              <w:pStyle w:val="NoSpacing"/>
              <w:jc w:val="center"/>
              <w:rPr>
                <w:rFonts w:asciiTheme="majorHAnsi" w:hAnsiTheme="majorHAnsi"/>
                <w:sz w:val="24"/>
                <w:szCs w:val="24"/>
              </w:rPr>
            </w:pPr>
            <w:r w:rsidRPr="004A462B">
              <w:rPr>
                <w:rFonts w:asciiTheme="majorHAnsi" w:hAnsiTheme="majorHAnsi"/>
                <w:sz w:val="24"/>
                <w:szCs w:val="24"/>
              </w:rPr>
              <w:t>November 28-December 4, 2018 | Dillingham, AK</w:t>
            </w:r>
          </w:p>
        </w:tc>
      </w:tr>
      <w:tr w:rsidR="004A462B" w:rsidRPr="004A462B" w14:paraId="0CAC1A8A" w14:textId="77777777" w:rsidTr="00D272AC">
        <w:trPr>
          <w:tblHeader/>
        </w:trPr>
        <w:tc>
          <w:tcPr>
            <w:tcW w:w="1350" w:type="dxa"/>
            <w:vAlign w:val="center"/>
          </w:tcPr>
          <w:p w14:paraId="55F7BB7C" w14:textId="77777777" w:rsidR="004A462B" w:rsidRPr="004A462B" w:rsidRDefault="004A462B" w:rsidP="004A462B">
            <w:pPr>
              <w:pStyle w:val="NoSpacing"/>
              <w:rPr>
                <w:b/>
                <w:sz w:val="24"/>
                <w:szCs w:val="24"/>
              </w:rPr>
            </w:pPr>
            <w:r w:rsidRPr="004A462B">
              <w:rPr>
                <w:b/>
                <w:sz w:val="24"/>
                <w:szCs w:val="24"/>
              </w:rPr>
              <w:t>Proposal Number</w:t>
            </w:r>
          </w:p>
        </w:tc>
        <w:tc>
          <w:tcPr>
            <w:tcW w:w="9000" w:type="dxa"/>
            <w:gridSpan w:val="3"/>
            <w:vAlign w:val="center"/>
          </w:tcPr>
          <w:p w14:paraId="1BE07318" w14:textId="77777777" w:rsidR="004A462B" w:rsidRPr="004A462B" w:rsidRDefault="004A462B" w:rsidP="004A462B">
            <w:pPr>
              <w:pStyle w:val="NoSpacing"/>
              <w:rPr>
                <w:b/>
                <w:sz w:val="24"/>
                <w:szCs w:val="24"/>
              </w:rPr>
            </w:pPr>
            <w:r w:rsidRPr="004A462B">
              <w:rPr>
                <w:b/>
                <w:sz w:val="24"/>
                <w:szCs w:val="24"/>
              </w:rPr>
              <w:t>Proposal Description</w:t>
            </w:r>
          </w:p>
        </w:tc>
      </w:tr>
      <w:tr w:rsidR="004A462B" w:rsidRPr="004A462B" w14:paraId="4343AACF" w14:textId="77777777" w:rsidTr="00D272AC">
        <w:trPr>
          <w:tblHeader/>
        </w:trPr>
        <w:tc>
          <w:tcPr>
            <w:tcW w:w="1350" w:type="dxa"/>
            <w:vAlign w:val="center"/>
          </w:tcPr>
          <w:p w14:paraId="4182EA2A" w14:textId="77777777" w:rsidR="004A462B" w:rsidRPr="004A462B" w:rsidRDefault="004A462B" w:rsidP="004A462B">
            <w:pPr>
              <w:pStyle w:val="NoSpacing"/>
              <w:rPr>
                <w:b/>
                <w:sz w:val="24"/>
                <w:szCs w:val="24"/>
              </w:rPr>
            </w:pPr>
            <w:r w:rsidRPr="004A462B">
              <w:rPr>
                <w:b/>
                <w:sz w:val="24"/>
                <w:szCs w:val="24"/>
              </w:rPr>
              <w:t>Support,</w:t>
            </w:r>
          </w:p>
          <w:p w14:paraId="565E126A" w14:textId="77777777" w:rsidR="004A462B" w:rsidRPr="004A462B" w:rsidRDefault="004A462B" w:rsidP="004A462B">
            <w:pPr>
              <w:pStyle w:val="NoSpacing"/>
              <w:rPr>
                <w:b/>
                <w:sz w:val="24"/>
                <w:szCs w:val="24"/>
              </w:rPr>
            </w:pPr>
            <w:r w:rsidRPr="004A462B">
              <w:rPr>
                <w:b/>
                <w:sz w:val="24"/>
                <w:szCs w:val="24"/>
              </w:rPr>
              <w:t>Support as Amended, Oppose,</w:t>
            </w:r>
          </w:p>
          <w:p w14:paraId="71F55F72" w14:textId="77777777" w:rsidR="004A462B" w:rsidRPr="004A462B" w:rsidRDefault="004A462B" w:rsidP="004A462B">
            <w:pPr>
              <w:pStyle w:val="NoSpacing"/>
              <w:rPr>
                <w:b/>
                <w:sz w:val="24"/>
                <w:szCs w:val="24"/>
              </w:rPr>
            </w:pPr>
            <w:r w:rsidRPr="004A462B">
              <w:rPr>
                <w:b/>
                <w:sz w:val="24"/>
                <w:szCs w:val="24"/>
              </w:rPr>
              <w:t>No Action</w:t>
            </w:r>
          </w:p>
        </w:tc>
        <w:tc>
          <w:tcPr>
            <w:tcW w:w="1080" w:type="dxa"/>
            <w:vAlign w:val="center"/>
          </w:tcPr>
          <w:p w14:paraId="6D5B8AAD" w14:textId="77777777" w:rsidR="004A462B" w:rsidRPr="004A462B" w:rsidRDefault="004A462B" w:rsidP="004A462B">
            <w:pPr>
              <w:pStyle w:val="NoSpacing"/>
              <w:rPr>
                <w:b/>
                <w:sz w:val="24"/>
                <w:szCs w:val="24"/>
              </w:rPr>
            </w:pPr>
            <w:r w:rsidRPr="004A462B">
              <w:rPr>
                <w:b/>
                <w:sz w:val="24"/>
                <w:szCs w:val="24"/>
              </w:rPr>
              <w:t>Number Support</w:t>
            </w:r>
          </w:p>
        </w:tc>
        <w:tc>
          <w:tcPr>
            <w:tcW w:w="1080" w:type="dxa"/>
            <w:vAlign w:val="center"/>
          </w:tcPr>
          <w:p w14:paraId="6BE40F33" w14:textId="77777777" w:rsidR="004A462B" w:rsidRPr="004A462B" w:rsidRDefault="004A462B" w:rsidP="004A462B">
            <w:pPr>
              <w:pStyle w:val="NoSpacing"/>
              <w:rPr>
                <w:b/>
                <w:sz w:val="24"/>
                <w:szCs w:val="24"/>
              </w:rPr>
            </w:pPr>
            <w:r w:rsidRPr="004A462B">
              <w:rPr>
                <w:b/>
                <w:sz w:val="24"/>
                <w:szCs w:val="24"/>
              </w:rPr>
              <w:t>Number Oppose</w:t>
            </w:r>
          </w:p>
        </w:tc>
        <w:tc>
          <w:tcPr>
            <w:tcW w:w="6840" w:type="dxa"/>
            <w:vAlign w:val="center"/>
          </w:tcPr>
          <w:p w14:paraId="2727F736" w14:textId="77777777" w:rsidR="004A462B" w:rsidRPr="004A462B" w:rsidRDefault="004A462B" w:rsidP="004A462B">
            <w:pPr>
              <w:pStyle w:val="NoSpacing"/>
              <w:rPr>
                <w:b/>
                <w:sz w:val="24"/>
                <w:szCs w:val="24"/>
              </w:rPr>
            </w:pPr>
            <w:r w:rsidRPr="004A462B">
              <w:rPr>
                <w:b/>
                <w:sz w:val="24"/>
                <w:szCs w:val="24"/>
              </w:rPr>
              <w:t>Comments, Discussion (list Pros and Cons), Amendments to Proposal, Voting Notes</w:t>
            </w:r>
          </w:p>
        </w:tc>
      </w:tr>
      <w:tr w:rsidR="004A462B" w:rsidRPr="004A462B" w14:paraId="5D1B1D6C" w14:textId="77777777" w:rsidTr="00D272AC">
        <w:tc>
          <w:tcPr>
            <w:tcW w:w="1350" w:type="dxa"/>
          </w:tcPr>
          <w:p w14:paraId="15FC9906" w14:textId="77777777" w:rsidR="004A462B" w:rsidRPr="004A462B" w:rsidRDefault="004A462B" w:rsidP="004A462B">
            <w:pPr>
              <w:pStyle w:val="NoSpacing"/>
              <w:jc w:val="center"/>
              <w:rPr>
                <w:sz w:val="24"/>
                <w:szCs w:val="24"/>
              </w:rPr>
            </w:pPr>
            <w:bookmarkStart w:id="0" w:name="_Hlk523318207"/>
            <w:r w:rsidRPr="004A462B">
              <w:rPr>
                <w:sz w:val="24"/>
                <w:szCs w:val="24"/>
              </w:rPr>
              <w:t>18</w:t>
            </w:r>
          </w:p>
        </w:tc>
        <w:tc>
          <w:tcPr>
            <w:tcW w:w="9000" w:type="dxa"/>
            <w:gridSpan w:val="3"/>
          </w:tcPr>
          <w:p w14:paraId="16873C25" w14:textId="77777777" w:rsidR="004A462B" w:rsidRPr="004A462B" w:rsidRDefault="004A462B" w:rsidP="004A462B">
            <w:pPr>
              <w:pStyle w:val="NoSpacing"/>
              <w:rPr>
                <w:sz w:val="24"/>
                <w:szCs w:val="24"/>
              </w:rPr>
            </w:pPr>
            <w:r w:rsidRPr="004A462B">
              <w:rPr>
                <w:sz w:val="24"/>
                <w:szCs w:val="24"/>
              </w:rPr>
              <w:t>Repeal limits to subsistence fishing periods in the Nushagak District</w:t>
            </w:r>
          </w:p>
        </w:tc>
      </w:tr>
      <w:tr w:rsidR="004A462B" w:rsidRPr="004A462B" w14:paraId="5CCE329A" w14:textId="77777777" w:rsidTr="00D272AC">
        <w:tc>
          <w:tcPr>
            <w:tcW w:w="1350" w:type="dxa"/>
          </w:tcPr>
          <w:p w14:paraId="7444AB19" w14:textId="220C0950" w:rsidR="004A462B" w:rsidRPr="004A462B" w:rsidRDefault="004A462B" w:rsidP="004A462B">
            <w:pPr>
              <w:pStyle w:val="NoSpacing"/>
              <w:jc w:val="center"/>
              <w:rPr>
                <w:b/>
                <w:sz w:val="24"/>
                <w:szCs w:val="24"/>
              </w:rPr>
            </w:pPr>
          </w:p>
        </w:tc>
        <w:tc>
          <w:tcPr>
            <w:tcW w:w="1080" w:type="dxa"/>
            <w:vAlign w:val="bottom"/>
          </w:tcPr>
          <w:p w14:paraId="0964C962" w14:textId="77777777" w:rsidR="004A462B" w:rsidRPr="004A462B" w:rsidRDefault="004A462B" w:rsidP="004A462B">
            <w:pPr>
              <w:pStyle w:val="NoSpacing"/>
              <w:rPr>
                <w:b/>
                <w:sz w:val="24"/>
                <w:szCs w:val="24"/>
              </w:rPr>
            </w:pPr>
            <w:r w:rsidRPr="004A462B">
              <w:rPr>
                <w:sz w:val="24"/>
                <w:szCs w:val="24"/>
              </w:rPr>
              <w:t> </w:t>
            </w:r>
          </w:p>
        </w:tc>
        <w:tc>
          <w:tcPr>
            <w:tcW w:w="1080" w:type="dxa"/>
          </w:tcPr>
          <w:p w14:paraId="7A8E6C45" w14:textId="77777777" w:rsidR="004A462B" w:rsidRPr="004A462B" w:rsidRDefault="004A462B" w:rsidP="004A462B">
            <w:pPr>
              <w:pStyle w:val="NoSpacing"/>
              <w:rPr>
                <w:b/>
                <w:sz w:val="24"/>
                <w:szCs w:val="24"/>
              </w:rPr>
            </w:pPr>
            <w:r w:rsidRPr="004A462B">
              <w:rPr>
                <w:sz w:val="24"/>
                <w:szCs w:val="24"/>
              </w:rPr>
              <w:t> </w:t>
            </w:r>
          </w:p>
        </w:tc>
        <w:tc>
          <w:tcPr>
            <w:tcW w:w="6840" w:type="dxa"/>
          </w:tcPr>
          <w:p w14:paraId="44DC91B2" w14:textId="77777777" w:rsidR="004A462B" w:rsidRPr="004A462B" w:rsidRDefault="004A462B" w:rsidP="004A462B">
            <w:pPr>
              <w:pStyle w:val="NoSpacing"/>
              <w:rPr>
                <w:b/>
                <w:sz w:val="24"/>
                <w:szCs w:val="24"/>
              </w:rPr>
            </w:pPr>
            <w:r w:rsidRPr="004A462B">
              <w:rPr>
                <w:sz w:val="24"/>
                <w:szCs w:val="24"/>
              </w:rPr>
              <w:t> </w:t>
            </w:r>
          </w:p>
        </w:tc>
      </w:tr>
      <w:tr w:rsidR="004A462B" w:rsidRPr="004A462B" w14:paraId="163042C4" w14:textId="77777777" w:rsidTr="00D272AC">
        <w:tc>
          <w:tcPr>
            <w:tcW w:w="1350" w:type="dxa"/>
          </w:tcPr>
          <w:p w14:paraId="6D782F16" w14:textId="77777777" w:rsidR="004A462B" w:rsidRPr="004A462B" w:rsidRDefault="004A462B" w:rsidP="004A462B">
            <w:pPr>
              <w:pStyle w:val="NoSpacing"/>
              <w:jc w:val="center"/>
              <w:rPr>
                <w:sz w:val="24"/>
                <w:szCs w:val="24"/>
              </w:rPr>
            </w:pPr>
            <w:r w:rsidRPr="004A462B">
              <w:rPr>
                <w:sz w:val="24"/>
                <w:szCs w:val="24"/>
              </w:rPr>
              <w:t>19</w:t>
            </w:r>
          </w:p>
        </w:tc>
        <w:tc>
          <w:tcPr>
            <w:tcW w:w="9000" w:type="dxa"/>
            <w:gridSpan w:val="3"/>
          </w:tcPr>
          <w:p w14:paraId="36B34379" w14:textId="77777777" w:rsidR="004A462B" w:rsidRPr="004A462B" w:rsidRDefault="004A462B" w:rsidP="004A462B">
            <w:pPr>
              <w:pStyle w:val="NoSpacing"/>
              <w:rPr>
                <w:sz w:val="24"/>
                <w:szCs w:val="24"/>
              </w:rPr>
            </w:pPr>
            <w:r w:rsidRPr="004A462B">
              <w:rPr>
                <w:sz w:val="24"/>
                <w:szCs w:val="24"/>
              </w:rPr>
              <w:t>Allow subsistence fishing for salmon with dipnets near Dillingham</w:t>
            </w:r>
          </w:p>
        </w:tc>
      </w:tr>
      <w:tr w:rsidR="004A462B" w:rsidRPr="004A462B" w14:paraId="721294E3" w14:textId="77777777" w:rsidTr="00D272AC">
        <w:tc>
          <w:tcPr>
            <w:tcW w:w="1350" w:type="dxa"/>
          </w:tcPr>
          <w:p w14:paraId="547E0975" w14:textId="42CE12D6" w:rsidR="004A462B" w:rsidRPr="004A462B" w:rsidRDefault="004A462B" w:rsidP="004A462B">
            <w:pPr>
              <w:pStyle w:val="NoSpacing"/>
              <w:jc w:val="center"/>
              <w:rPr>
                <w:b/>
                <w:sz w:val="24"/>
                <w:szCs w:val="24"/>
              </w:rPr>
            </w:pPr>
          </w:p>
        </w:tc>
        <w:tc>
          <w:tcPr>
            <w:tcW w:w="1080" w:type="dxa"/>
            <w:vAlign w:val="bottom"/>
          </w:tcPr>
          <w:p w14:paraId="023DA673" w14:textId="77777777" w:rsidR="004A462B" w:rsidRPr="004A462B" w:rsidRDefault="004A462B" w:rsidP="004A462B">
            <w:pPr>
              <w:pStyle w:val="NoSpacing"/>
              <w:rPr>
                <w:b/>
                <w:sz w:val="24"/>
                <w:szCs w:val="24"/>
              </w:rPr>
            </w:pPr>
            <w:r w:rsidRPr="004A462B">
              <w:rPr>
                <w:sz w:val="24"/>
                <w:szCs w:val="24"/>
              </w:rPr>
              <w:t> </w:t>
            </w:r>
          </w:p>
        </w:tc>
        <w:tc>
          <w:tcPr>
            <w:tcW w:w="1080" w:type="dxa"/>
          </w:tcPr>
          <w:p w14:paraId="12272E32" w14:textId="77777777" w:rsidR="004A462B" w:rsidRPr="004A462B" w:rsidRDefault="004A462B" w:rsidP="004A462B">
            <w:pPr>
              <w:pStyle w:val="NoSpacing"/>
              <w:rPr>
                <w:b/>
                <w:sz w:val="24"/>
                <w:szCs w:val="24"/>
              </w:rPr>
            </w:pPr>
            <w:r w:rsidRPr="004A462B">
              <w:rPr>
                <w:sz w:val="24"/>
                <w:szCs w:val="24"/>
              </w:rPr>
              <w:t> </w:t>
            </w:r>
          </w:p>
        </w:tc>
        <w:tc>
          <w:tcPr>
            <w:tcW w:w="6840" w:type="dxa"/>
          </w:tcPr>
          <w:p w14:paraId="0423F249" w14:textId="77777777" w:rsidR="004A462B" w:rsidRPr="004A462B" w:rsidRDefault="004A462B" w:rsidP="004A462B">
            <w:pPr>
              <w:pStyle w:val="NoSpacing"/>
              <w:rPr>
                <w:b/>
                <w:sz w:val="24"/>
                <w:szCs w:val="24"/>
              </w:rPr>
            </w:pPr>
            <w:r w:rsidRPr="004A462B">
              <w:rPr>
                <w:sz w:val="24"/>
                <w:szCs w:val="24"/>
              </w:rPr>
              <w:t> </w:t>
            </w:r>
          </w:p>
        </w:tc>
      </w:tr>
      <w:tr w:rsidR="004A462B" w:rsidRPr="004A462B" w14:paraId="3C18CBFA" w14:textId="77777777" w:rsidTr="00D272AC">
        <w:tc>
          <w:tcPr>
            <w:tcW w:w="1350" w:type="dxa"/>
          </w:tcPr>
          <w:p w14:paraId="4DE6B569" w14:textId="77777777" w:rsidR="004A462B" w:rsidRPr="004A462B" w:rsidRDefault="004A462B" w:rsidP="004A462B">
            <w:pPr>
              <w:pStyle w:val="NoSpacing"/>
              <w:jc w:val="center"/>
              <w:rPr>
                <w:sz w:val="24"/>
                <w:szCs w:val="24"/>
              </w:rPr>
            </w:pPr>
            <w:r w:rsidRPr="004A462B">
              <w:rPr>
                <w:sz w:val="24"/>
                <w:szCs w:val="24"/>
              </w:rPr>
              <w:t>20</w:t>
            </w:r>
          </w:p>
        </w:tc>
        <w:tc>
          <w:tcPr>
            <w:tcW w:w="9000" w:type="dxa"/>
            <w:gridSpan w:val="3"/>
          </w:tcPr>
          <w:p w14:paraId="26CA5B2E" w14:textId="77777777" w:rsidR="004A462B" w:rsidRPr="004A462B" w:rsidRDefault="004A462B" w:rsidP="004A462B">
            <w:pPr>
              <w:pStyle w:val="NoSpacing"/>
              <w:rPr>
                <w:sz w:val="24"/>
                <w:szCs w:val="24"/>
              </w:rPr>
            </w:pPr>
            <w:r w:rsidRPr="004A462B">
              <w:rPr>
                <w:sz w:val="24"/>
                <w:szCs w:val="24"/>
              </w:rPr>
              <w:t>Allow use of drift gillnets not more than 10 fathoms in length for subsistence salmon fishing in the Wood and Nushagak Rivers near Dillingham</w:t>
            </w:r>
          </w:p>
        </w:tc>
      </w:tr>
      <w:tr w:rsidR="004A462B" w:rsidRPr="004A462B" w14:paraId="49B84F81" w14:textId="77777777" w:rsidTr="00D272AC">
        <w:tc>
          <w:tcPr>
            <w:tcW w:w="1350" w:type="dxa"/>
          </w:tcPr>
          <w:p w14:paraId="1E560E9D" w14:textId="76B56E3C" w:rsidR="004A462B" w:rsidRPr="004A462B" w:rsidRDefault="004A462B" w:rsidP="004A462B">
            <w:pPr>
              <w:pStyle w:val="NoSpacing"/>
              <w:jc w:val="center"/>
              <w:rPr>
                <w:b/>
                <w:sz w:val="24"/>
                <w:szCs w:val="24"/>
              </w:rPr>
            </w:pPr>
          </w:p>
        </w:tc>
        <w:tc>
          <w:tcPr>
            <w:tcW w:w="1080" w:type="dxa"/>
            <w:vAlign w:val="bottom"/>
          </w:tcPr>
          <w:p w14:paraId="667B59E0" w14:textId="77777777" w:rsidR="004A462B" w:rsidRPr="004A462B" w:rsidRDefault="004A462B" w:rsidP="004A462B">
            <w:pPr>
              <w:pStyle w:val="NoSpacing"/>
              <w:rPr>
                <w:b/>
                <w:sz w:val="24"/>
                <w:szCs w:val="24"/>
              </w:rPr>
            </w:pPr>
            <w:r w:rsidRPr="004A462B">
              <w:rPr>
                <w:sz w:val="24"/>
                <w:szCs w:val="24"/>
              </w:rPr>
              <w:t> </w:t>
            </w:r>
          </w:p>
        </w:tc>
        <w:tc>
          <w:tcPr>
            <w:tcW w:w="1080" w:type="dxa"/>
          </w:tcPr>
          <w:p w14:paraId="2533D319" w14:textId="77777777" w:rsidR="004A462B" w:rsidRPr="004A462B" w:rsidRDefault="004A462B" w:rsidP="004A462B">
            <w:pPr>
              <w:pStyle w:val="NoSpacing"/>
              <w:rPr>
                <w:b/>
                <w:sz w:val="24"/>
                <w:szCs w:val="24"/>
              </w:rPr>
            </w:pPr>
            <w:r w:rsidRPr="004A462B">
              <w:rPr>
                <w:sz w:val="24"/>
                <w:szCs w:val="24"/>
              </w:rPr>
              <w:t> </w:t>
            </w:r>
          </w:p>
        </w:tc>
        <w:tc>
          <w:tcPr>
            <w:tcW w:w="6840" w:type="dxa"/>
          </w:tcPr>
          <w:p w14:paraId="50362F10" w14:textId="77777777" w:rsidR="004A462B" w:rsidRPr="004A462B" w:rsidRDefault="004A462B" w:rsidP="004A462B">
            <w:pPr>
              <w:pStyle w:val="NoSpacing"/>
              <w:rPr>
                <w:b/>
                <w:sz w:val="24"/>
                <w:szCs w:val="24"/>
              </w:rPr>
            </w:pPr>
            <w:r w:rsidRPr="004A462B">
              <w:rPr>
                <w:sz w:val="24"/>
                <w:szCs w:val="24"/>
              </w:rPr>
              <w:t> </w:t>
            </w:r>
          </w:p>
        </w:tc>
      </w:tr>
      <w:tr w:rsidR="004A462B" w:rsidRPr="004A462B" w14:paraId="30792859" w14:textId="77777777" w:rsidTr="00D272AC">
        <w:tc>
          <w:tcPr>
            <w:tcW w:w="1350" w:type="dxa"/>
          </w:tcPr>
          <w:p w14:paraId="3ECEE7C6" w14:textId="77777777" w:rsidR="004A462B" w:rsidRPr="004A462B" w:rsidRDefault="004A462B" w:rsidP="004A462B">
            <w:pPr>
              <w:pStyle w:val="NoSpacing"/>
              <w:jc w:val="center"/>
              <w:rPr>
                <w:sz w:val="24"/>
                <w:szCs w:val="24"/>
              </w:rPr>
            </w:pPr>
            <w:r w:rsidRPr="004A462B">
              <w:rPr>
                <w:sz w:val="24"/>
                <w:szCs w:val="24"/>
              </w:rPr>
              <w:t>21</w:t>
            </w:r>
          </w:p>
        </w:tc>
        <w:tc>
          <w:tcPr>
            <w:tcW w:w="9000" w:type="dxa"/>
            <w:gridSpan w:val="3"/>
          </w:tcPr>
          <w:p w14:paraId="229E5D97" w14:textId="77777777" w:rsidR="004A462B" w:rsidRPr="004A462B" w:rsidRDefault="004A462B" w:rsidP="004A462B">
            <w:pPr>
              <w:pStyle w:val="NoSpacing"/>
              <w:rPr>
                <w:sz w:val="24"/>
                <w:szCs w:val="24"/>
              </w:rPr>
            </w:pPr>
            <w:r w:rsidRPr="004A462B">
              <w:rPr>
                <w:sz w:val="24"/>
                <w:szCs w:val="24"/>
              </w:rPr>
              <w:t>Allow subsistence fishing with hook and line attached to rod or pole in Six Mile Lake</w:t>
            </w:r>
          </w:p>
        </w:tc>
      </w:tr>
      <w:tr w:rsidR="004A462B" w:rsidRPr="004A462B" w14:paraId="4684F418" w14:textId="77777777" w:rsidTr="00D272AC">
        <w:tc>
          <w:tcPr>
            <w:tcW w:w="1350" w:type="dxa"/>
          </w:tcPr>
          <w:p w14:paraId="330DA48A" w14:textId="2952F37A" w:rsidR="004A462B" w:rsidRPr="004A462B" w:rsidRDefault="004A462B" w:rsidP="004A462B">
            <w:pPr>
              <w:pStyle w:val="NoSpacing"/>
              <w:jc w:val="center"/>
              <w:rPr>
                <w:b/>
                <w:sz w:val="24"/>
                <w:szCs w:val="24"/>
              </w:rPr>
            </w:pPr>
          </w:p>
        </w:tc>
        <w:tc>
          <w:tcPr>
            <w:tcW w:w="1080" w:type="dxa"/>
            <w:vAlign w:val="bottom"/>
          </w:tcPr>
          <w:p w14:paraId="2D6E238B" w14:textId="77777777" w:rsidR="004A462B" w:rsidRPr="004A462B" w:rsidRDefault="004A462B" w:rsidP="004A462B">
            <w:pPr>
              <w:pStyle w:val="NoSpacing"/>
              <w:rPr>
                <w:b/>
                <w:sz w:val="24"/>
                <w:szCs w:val="24"/>
              </w:rPr>
            </w:pPr>
            <w:r w:rsidRPr="004A462B">
              <w:rPr>
                <w:sz w:val="24"/>
                <w:szCs w:val="24"/>
              </w:rPr>
              <w:t> </w:t>
            </w:r>
          </w:p>
        </w:tc>
        <w:tc>
          <w:tcPr>
            <w:tcW w:w="1080" w:type="dxa"/>
          </w:tcPr>
          <w:p w14:paraId="75564410" w14:textId="77777777" w:rsidR="004A462B" w:rsidRPr="004A462B" w:rsidRDefault="004A462B" w:rsidP="004A462B">
            <w:pPr>
              <w:pStyle w:val="NoSpacing"/>
              <w:rPr>
                <w:b/>
                <w:sz w:val="24"/>
                <w:szCs w:val="24"/>
              </w:rPr>
            </w:pPr>
            <w:r w:rsidRPr="004A462B">
              <w:rPr>
                <w:sz w:val="24"/>
                <w:szCs w:val="24"/>
              </w:rPr>
              <w:t> </w:t>
            </w:r>
          </w:p>
        </w:tc>
        <w:tc>
          <w:tcPr>
            <w:tcW w:w="6840" w:type="dxa"/>
          </w:tcPr>
          <w:p w14:paraId="097E1F57" w14:textId="77777777" w:rsidR="004A462B" w:rsidRPr="004A462B" w:rsidRDefault="004A462B" w:rsidP="004A462B">
            <w:pPr>
              <w:pStyle w:val="NoSpacing"/>
              <w:rPr>
                <w:b/>
                <w:sz w:val="24"/>
                <w:szCs w:val="24"/>
              </w:rPr>
            </w:pPr>
            <w:r w:rsidRPr="004A462B">
              <w:rPr>
                <w:sz w:val="24"/>
                <w:szCs w:val="24"/>
              </w:rPr>
              <w:t> </w:t>
            </w:r>
          </w:p>
        </w:tc>
      </w:tr>
      <w:tr w:rsidR="004A462B" w:rsidRPr="004A462B" w14:paraId="1C7383A5" w14:textId="77777777" w:rsidTr="00D272AC">
        <w:tc>
          <w:tcPr>
            <w:tcW w:w="1350" w:type="dxa"/>
          </w:tcPr>
          <w:p w14:paraId="75950BFD" w14:textId="77777777" w:rsidR="004A462B" w:rsidRPr="004A462B" w:rsidRDefault="004A462B" w:rsidP="004A462B">
            <w:pPr>
              <w:pStyle w:val="NoSpacing"/>
              <w:jc w:val="center"/>
              <w:rPr>
                <w:sz w:val="24"/>
                <w:szCs w:val="24"/>
              </w:rPr>
            </w:pPr>
            <w:r w:rsidRPr="004A462B">
              <w:rPr>
                <w:sz w:val="24"/>
                <w:szCs w:val="24"/>
              </w:rPr>
              <w:t>22</w:t>
            </w:r>
          </w:p>
        </w:tc>
        <w:tc>
          <w:tcPr>
            <w:tcW w:w="9000" w:type="dxa"/>
            <w:gridSpan w:val="3"/>
          </w:tcPr>
          <w:p w14:paraId="71F9EFDA" w14:textId="77777777" w:rsidR="004A462B" w:rsidRPr="004A462B" w:rsidRDefault="004A462B" w:rsidP="004A462B">
            <w:pPr>
              <w:pStyle w:val="NoSpacing"/>
              <w:rPr>
                <w:sz w:val="24"/>
                <w:szCs w:val="24"/>
              </w:rPr>
            </w:pPr>
            <w:r w:rsidRPr="004A462B">
              <w:rPr>
                <w:sz w:val="24"/>
                <w:szCs w:val="24"/>
              </w:rPr>
              <w:t>Allow subsistence fishing for salmon in the Egegik District at any time from May 1 through September 30</w:t>
            </w:r>
          </w:p>
        </w:tc>
      </w:tr>
      <w:tr w:rsidR="004A462B" w:rsidRPr="004A462B" w14:paraId="27060442" w14:textId="77777777" w:rsidTr="00D272AC">
        <w:tc>
          <w:tcPr>
            <w:tcW w:w="1350" w:type="dxa"/>
          </w:tcPr>
          <w:p w14:paraId="168E17C0" w14:textId="6E535693" w:rsidR="004A462B" w:rsidRPr="004A462B" w:rsidRDefault="004A462B" w:rsidP="004A462B">
            <w:pPr>
              <w:pStyle w:val="NoSpacing"/>
              <w:jc w:val="center"/>
              <w:rPr>
                <w:b/>
                <w:sz w:val="24"/>
                <w:szCs w:val="24"/>
              </w:rPr>
            </w:pPr>
          </w:p>
        </w:tc>
        <w:tc>
          <w:tcPr>
            <w:tcW w:w="1080" w:type="dxa"/>
            <w:vAlign w:val="bottom"/>
          </w:tcPr>
          <w:p w14:paraId="6431ED2D" w14:textId="77777777" w:rsidR="004A462B" w:rsidRPr="004A462B" w:rsidRDefault="004A462B" w:rsidP="004A462B">
            <w:pPr>
              <w:pStyle w:val="NoSpacing"/>
              <w:rPr>
                <w:b/>
                <w:sz w:val="24"/>
                <w:szCs w:val="24"/>
              </w:rPr>
            </w:pPr>
            <w:r w:rsidRPr="004A462B">
              <w:rPr>
                <w:sz w:val="24"/>
                <w:szCs w:val="24"/>
              </w:rPr>
              <w:t> </w:t>
            </w:r>
          </w:p>
        </w:tc>
        <w:tc>
          <w:tcPr>
            <w:tcW w:w="1080" w:type="dxa"/>
          </w:tcPr>
          <w:p w14:paraId="6A64BBAD" w14:textId="77777777" w:rsidR="004A462B" w:rsidRPr="004A462B" w:rsidRDefault="004A462B" w:rsidP="004A462B">
            <w:pPr>
              <w:pStyle w:val="NoSpacing"/>
              <w:rPr>
                <w:b/>
                <w:sz w:val="24"/>
                <w:szCs w:val="24"/>
              </w:rPr>
            </w:pPr>
            <w:r w:rsidRPr="004A462B">
              <w:rPr>
                <w:sz w:val="24"/>
                <w:szCs w:val="24"/>
              </w:rPr>
              <w:t> </w:t>
            </w:r>
          </w:p>
        </w:tc>
        <w:tc>
          <w:tcPr>
            <w:tcW w:w="6840" w:type="dxa"/>
          </w:tcPr>
          <w:p w14:paraId="3580BE01" w14:textId="77777777" w:rsidR="004A462B" w:rsidRPr="004A462B" w:rsidRDefault="004A462B" w:rsidP="004A462B">
            <w:pPr>
              <w:pStyle w:val="NoSpacing"/>
              <w:rPr>
                <w:b/>
                <w:sz w:val="24"/>
                <w:szCs w:val="24"/>
              </w:rPr>
            </w:pPr>
            <w:r w:rsidRPr="004A462B">
              <w:rPr>
                <w:sz w:val="24"/>
                <w:szCs w:val="24"/>
              </w:rPr>
              <w:t> </w:t>
            </w:r>
          </w:p>
        </w:tc>
      </w:tr>
      <w:tr w:rsidR="004A462B" w:rsidRPr="004A462B" w14:paraId="053FD559" w14:textId="77777777" w:rsidTr="00D272AC">
        <w:tc>
          <w:tcPr>
            <w:tcW w:w="1350" w:type="dxa"/>
          </w:tcPr>
          <w:p w14:paraId="2CDE0DED" w14:textId="77777777" w:rsidR="004A462B" w:rsidRPr="004A462B" w:rsidRDefault="004A462B" w:rsidP="004A462B">
            <w:pPr>
              <w:pStyle w:val="NoSpacing"/>
              <w:jc w:val="center"/>
              <w:rPr>
                <w:sz w:val="24"/>
                <w:szCs w:val="24"/>
              </w:rPr>
            </w:pPr>
            <w:r w:rsidRPr="004A462B">
              <w:rPr>
                <w:sz w:val="24"/>
                <w:szCs w:val="24"/>
              </w:rPr>
              <w:t>23</w:t>
            </w:r>
          </w:p>
        </w:tc>
        <w:tc>
          <w:tcPr>
            <w:tcW w:w="9000" w:type="dxa"/>
            <w:gridSpan w:val="3"/>
          </w:tcPr>
          <w:p w14:paraId="5DC90E8B" w14:textId="77777777" w:rsidR="004A462B" w:rsidRPr="004A462B" w:rsidRDefault="004A462B" w:rsidP="004A462B">
            <w:pPr>
              <w:pStyle w:val="NoSpacing"/>
              <w:rPr>
                <w:sz w:val="24"/>
                <w:szCs w:val="24"/>
              </w:rPr>
            </w:pPr>
            <w:r w:rsidRPr="004A462B">
              <w:rPr>
                <w:sz w:val="24"/>
                <w:szCs w:val="24"/>
              </w:rPr>
              <w:t>Clarify that the holder of two drift gillnet limited entry permits may operate up to 150 fathoms of drift gillnet gear</w:t>
            </w:r>
          </w:p>
        </w:tc>
      </w:tr>
      <w:tr w:rsidR="004A462B" w:rsidRPr="004A462B" w14:paraId="08B81442" w14:textId="77777777" w:rsidTr="00D272AC">
        <w:tc>
          <w:tcPr>
            <w:tcW w:w="1350" w:type="dxa"/>
          </w:tcPr>
          <w:p w14:paraId="7CE86B8E" w14:textId="0E2D3BA4" w:rsidR="004A462B" w:rsidRPr="004A462B" w:rsidRDefault="004A462B" w:rsidP="004A462B">
            <w:pPr>
              <w:pStyle w:val="NoSpacing"/>
              <w:jc w:val="center"/>
              <w:rPr>
                <w:b/>
                <w:sz w:val="24"/>
                <w:szCs w:val="24"/>
              </w:rPr>
            </w:pPr>
          </w:p>
        </w:tc>
        <w:tc>
          <w:tcPr>
            <w:tcW w:w="1080" w:type="dxa"/>
            <w:vAlign w:val="bottom"/>
          </w:tcPr>
          <w:p w14:paraId="7B731793" w14:textId="77777777" w:rsidR="004A462B" w:rsidRPr="004A462B" w:rsidRDefault="004A462B" w:rsidP="004A462B">
            <w:pPr>
              <w:pStyle w:val="NoSpacing"/>
              <w:rPr>
                <w:b/>
                <w:sz w:val="24"/>
                <w:szCs w:val="24"/>
              </w:rPr>
            </w:pPr>
            <w:r w:rsidRPr="004A462B">
              <w:rPr>
                <w:sz w:val="24"/>
                <w:szCs w:val="24"/>
              </w:rPr>
              <w:t> </w:t>
            </w:r>
          </w:p>
        </w:tc>
        <w:tc>
          <w:tcPr>
            <w:tcW w:w="1080" w:type="dxa"/>
          </w:tcPr>
          <w:p w14:paraId="095C5F50" w14:textId="77777777" w:rsidR="004A462B" w:rsidRPr="004A462B" w:rsidRDefault="004A462B" w:rsidP="004A462B">
            <w:pPr>
              <w:pStyle w:val="NoSpacing"/>
              <w:rPr>
                <w:b/>
                <w:sz w:val="24"/>
                <w:szCs w:val="24"/>
              </w:rPr>
            </w:pPr>
            <w:r w:rsidRPr="004A462B">
              <w:rPr>
                <w:sz w:val="24"/>
                <w:szCs w:val="24"/>
              </w:rPr>
              <w:t> </w:t>
            </w:r>
          </w:p>
        </w:tc>
        <w:tc>
          <w:tcPr>
            <w:tcW w:w="6840" w:type="dxa"/>
          </w:tcPr>
          <w:p w14:paraId="37C12BBF" w14:textId="77777777" w:rsidR="004A462B" w:rsidRPr="004A462B" w:rsidRDefault="004A462B" w:rsidP="004A462B">
            <w:pPr>
              <w:pStyle w:val="NoSpacing"/>
              <w:rPr>
                <w:b/>
                <w:sz w:val="24"/>
                <w:szCs w:val="24"/>
              </w:rPr>
            </w:pPr>
            <w:r w:rsidRPr="004A462B">
              <w:rPr>
                <w:sz w:val="24"/>
                <w:szCs w:val="24"/>
              </w:rPr>
              <w:t> </w:t>
            </w:r>
          </w:p>
        </w:tc>
      </w:tr>
      <w:tr w:rsidR="004A462B" w:rsidRPr="004A462B" w14:paraId="55B469FC" w14:textId="77777777" w:rsidTr="00D272AC">
        <w:tc>
          <w:tcPr>
            <w:tcW w:w="1350" w:type="dxa"/>
          </w:tcPr>
          <w:p w14:paraId="18EDE199" w14:textId="77777777" w:rsidR="004A462B" w:rsidRPr="004A462B" w:rsidRDefault="004A462B" w:rsidP="004A462B">
            <w:pPr>
              <w:pStyle w:val="NoSpacing"/>
              <w:jc w:val="center"/>
              <w:rPr>
                <w:sz w:val="24"/>
                <w:szCs w:val="24"/>
              </w:rPr>
            </w:pPr>
            <w:r w:rsidRPr="004A462B">
              <w:rPr>
                <w:sz w:val="24"/>
                <w:szCs w:val="24"/>
              </w:rPr>
              <w:t>24</w:t>
            </w:r>
          </w:p>
        </w:tc>
        <w:tc>
          <w:tcPr>
            <w:tcW w:w="9000" w:type="dxa"/>
            <w:gridSpan w:val="3"/>
          </w:tcPr>
          <w:p w14:paraId="78F47834" w14:textId="77777777" w:rsidR="004A462B" w:rsidRPr="004A462B" w:rsidRDefault="004A462B" w:rsidP="004A462B">
            <w:pPr>
              <w:pStyle w:val="NoSpacing"/>
              <w:rPr>
                <w:sz w:val="24"/>
                <w:szCs w:val="24"/>
              </w:rPr>
            </w:pPr>
            <w:r w:rsidRPr="004A462B">
              <w:rPr>
                <w:sz w:val="24"/>
                <w:szCs w:val="24"/>
              </w:rPr>
              <w:t>Allow the holder of either two set gillnet or two drift gillnet limited entry permits to operate more gear than the holder of a single limited entry permit</w:t>
            </w:r>
          </w:p>
        </w:tc>
      </w:tr>
      <w:tr w:rsidR="004A462B" w:rsidRPr="004A462B" w14:paraId="2BD234FD" w14:textId="77777777" w:rsidTr="00D272AC">
        <w:tc>
          <w:tcPr>
            <w:tcW w:w="1350" w:type="dxa"/>
          </w:tcPr>
          <w:p w14:paraId="0552D592" w14:textId="7855CE54" w:rsidR="004A462B" w:rsidRPr="004A462B" w:rsidRDefault="004A462B" w:rsidP="004A462B">
            <w:pPr>
              <w:pStyle w:val="NoSpacing"/>
              <w:jc w:val="center"/>
              <w:rPr>
                <w:b/>
                <w:sz w:val="24"/>
                <w:szCs w:val="24"/>
              </w:rPr>
            </w:pPr>
          </w:p>
        </w:tc>
        <w:tc>
          <w:tcPr>
            <w:tcW w:w="1080" w:type="dxa"/>
            <w:vAlign w:val="bottom"/>
          </w:tcPr>
          <w:p w14:paraId="55D80087" w14:textId="77777777" w:rsidR="004A462B" w:rsidRPr="004A462B" w:rsidRDefault="004A462B" w:rsidP="004A462B">
            <w:pPr>
              <w:pStyle w:val="NoSpacing"/>
              <w:rPr>
                <w:b/>
                <w:sz w:val="24"/>
                <w:szCs w:val="24"/>
              </w:rPr>
            </w:pPr>
            <w:r w:rsidRPr="004A462B">
              <w:rPr>
                <w:sz w:val="24"/>
                <w:szCs w:val="24"/>
              </w:rPr>
              <w:t> </w:t>
            </w:r>
          </w:p>
        </w:tc>
        <w:tc>
          <w:tcPr>
            <w:tcW w:w="1080" w:type="dxa"/>
          </w:tcPr>
          <w:p w14:paraId="5A99279D" w14:textId="77777777" w:rsidR="004A462B" w:rsidRPr="004A462B" w:rsidRDefault="004A462B" w:rsidP="004A462B">
            <w:pPr>
              <w:pStyle w:val="NoSpacing"/>
              <w:rPr>
                <w:b/>
                <w:sz w:val="24"/>
                <w:szCs w:val="24"/>
              </w:rPr>
            </w:pPr>
            <w:r w:rsidRPr="004A462B">
              <w:rPr>
                <w:sz w:val="24"/>
                <w:szCs w:val="24"/>
              </w:rPr>
              <w:t> </w:t>
            </w:r>
          </w:p>
        </w:tc>
        <w:tc>
          <w:tcPr>
            <w:tcW w:w="6840" w:type="dxa"/>
          </w:tcPr>
          <w:p w14:paraId="40919371" w14:textId="77777777" w:rsidR="004A462B" w:rsidRPr="004A462B" w:rsidRDefault="004A462B" w:rsidP="004A462B">
            <w:pPr>
              <w:pStyle w:val="NoSpacing"/>
              <w:rPr>
                <w:b/>
                <w:sz w:val="24"/>
                <w:szCs w:val="24"/>
              </w:rPr>
            </w:pPr>
            <w:r w:rsidRPr="004A462B">
              <w:rPr>
                <w:sz w:val="24"/>
                <w:szCs w:val="24"/>
              </w:rPr>
              <w:t> </w:t>
            </w:r>
          </w:p>
        </w:tc>
      </w:tr>
      <w:tr w:rsidR="004A462B" w:rsidRPr="004A462B" w14:paraId="6FE398D7" w14:textId="77777777" w:rsidTr="00D272AC">
        <w:tc>
          <w:tcPr>
            <w:tcW w:w="1350" w:type="dxa"/>
          </w:tcPr>
          <w:p w14:paraId="3A4786B5" w14:textId="77777777" w:rsidR="004A462B" w:rsidRPr="004A462B" w:rsidRDefault="004A462B" w:rsidP="004A462B">
            <w:pPr>
              <w:pStyle w:val="NoSpacing"/>
              <w:jc w:val="center"/>
              <w:rPr>
                <w:sz w:val="24"/>
                <w:szCs w:val="24"/>
              </w:rPr>
            </w:pPr>
            <w:r w:rsidRPr="004A462B">
              <w:rPr>
                <w:sz w:val="24"/>
                <w:szCs w:val="24"/>
              </w:rPr>
              <w:t>25</w:t>
            </w:r>
          </w:p>
        </w:tc>
        <w:tc>
          <w:tcPr>
            <w:tcW w:w="9000" w:type="dxa"/>
            <w:gridSpan w:val="3"/>
          </w:tcPr>
          <w:p w14:paraId="65079B74" w14:textId="77777777" w:rsidR="004A462B" w:rsidRPr="004A462B" w:rsidRDefault="004A462B" w:rsidP="004A462B">
            <w:pPr>
              <w:pStyle w:val="NoSpacing"/>
              <w:rPr>
                <w:sz w:val="24"/>
                <w:szCs w:val="24"/>
              </w:rPr>
            </w:pPr>
            <w:r w:rsidRPr="004A462B">
              <w:rPr>
                <w:sz w:val="24"/>
                <w:szCs w:val="24"/>
              </w:rPr>
              <w:t>Allow an individual holding two drift gillnet limited entry permits to operate up to 200 fathoms of drift gillnet gear</w:t>
            </w:r>
          </w:p>
        </w:tc>
      </w:tr>
      <w:tr w:rsidR="004A462B" w:rsidRPr="004A462B" w14:paraId="13E65D17" w14:textId="77777777" w:rsidTr="00D272AC">
        <w:tc>
          <w:tcPr>
            <w:tcW w:w="1350" w:type="dxa"/>
          </w:tcPr>
          <w:p w14:paraId="096B58EF" w14:textId="0ED95EDC" w:rsidR="004A462B" w:rsidRPr="004A462B" w:rsidRDefault="004A462B" w:rsidP="004A462B">
            <w:pPr>
              <w:pStyle w:val="NoSpacing"/>
              <w:jc w:val="center"/>
              <w:rPr>
                <w:b/>
                <w:sz w:val="24"/>
                <w:szCs w:val="24"/>
              </w:rPr>
            </w:pPr>
          </w:p>
        </w:tc>
        <w:tc>
          <w:tcPr>
            <w:tcW w:w="1080" w:type="dxa"/>
            <w:vAlign w:val="bottom"/>
          </w:tcPr>
          <w:p w14:paraId="763F80CB" w14:textId="77777777" w:rsidR="004A462B" w:rsidRPr="004A462B" w:rsidRDefault="004A462B" w:rsidP="004A462B">
            <w:pPr>
              <w:pStyle w:val="NoSpacing"/>
              <w:rPr>
                <w:b/>
                <w:sz w:val="24"/>
                <w:szCs w:val="24"/>
              </w:rPr>
            </w:pPr>
            <w:r w:rsidRPr="004A462B">
              <w:rPr>
                <w:sz w:val="24"/>
                <w:szCs w:val="24"/>
              </w:rPr>
              <w:t> </w:t>
            </w:r>
          </w:p>
        </w:tc>
        <w:tc>
          <w:tcPr>
            <w:tcW w:w="1080" w:type="dxa"/>
          </w:tcPr>
          <w:p w14:paraId="7D3CDFE2" w14:textId="77777777" w:rsidR="004A462B" w:rsidRPr="004A462B" w:rsidRDefault="004A462B" w:rsidP="004A462B">
            <w:pPr>
              <w:pStyle w:val="NoSpacing"/>
              <w:rPr>
                <w:b/>
                <w:sz w:val="24"/>
                <w:szCs w:val="24"/>
              </w:rPr>
            </w:pPr>
            <w:r w:rsidRPr="004A462B">
              <w:rPr>
                <w:sz w:val="24"/>
                <w:szCs w:val="24"/>
              </w:rPr>
              <w:t> </w:t>
            </w:r>
          </w:p>
        </w:tc>
        <w:tc>
          <w:tcPr>
            <w:tcW w:w="6840" w:type="dxa"/>
          </w:tcPr>
          <w:p w14:paraId="2365CFEC" w14:textId="77777777" w:rsidR="004A462B" w:rsidRPr="004A462B" w:rsidRDefault="004A462B" w:rsidP="004A462B">
            <w:pPr>
              <w:pStyle w:val="NoSpacing"/>
              <w:rPr>
                <w:b/>
                <w:sz w:val="24"/>
                <w:szCs w:val="24"/>
              </w:rPr>
            </w:pPr>
            <w:r w:rsidRPr="004A462B">
              <w:rPr>
                <w:sz w:val="24"/>
                <w:szCs w:val="24"/>
              </w:rPr>
              <w:t> </w:t>
            </w:r>
          </w:p>
        </w:tc>
      </w:tr>
      <w:tr w:rsidR="004A462B" w:rsidRPr="004A462B" w14:paraId="2670C3FA" w14:textId="77777777" w:rsidTr="00D272AC">
        <w:tc>
          <w:tcPr>
            <w:tcW w:w="1350" w:type="dxa"/>
          </w:tcPr>
          <w:p w14:paraId="078DF25B" w14:textId="77777777" w:rsidR="004A462B" w:rsidRPr="004A462B" w:rsidRDefault="004A462B" w:rsidP="004A462B">
            <w:pPr>
              <w:pStyle w:val="NoSpacing"/>
              <w:jc w:val="center"/>
              <w:rPr>
                <w:sz w:val="24"/>
                <w:szCs w:val="24"/>
              </w:rPr>
            </w:pPr>
            <w:r w:rsidRPr="004A462B">
              <w:rPr>
                <w:sz w:val="24"/>
                <w:szCs w:val="24"/>
              </w:rPr>
              <w:t>26</w:t>
            </w:r>
          </w:p>
        </w:tc>
        <w:tc>
          <w:tcPr>
            <w:tcW w:w="9000" w:type="dxa"/>
            <w:gridSpan w:val="3"/>
          </w:tcPr>
          <w:p w14:paraId="6B974CF8" w14:textId="77777777" w:rsidR="004A462B" w:rsidRPr="004A462B" w:rsidRDefault="004A462B" w:rsidP="004A462B">
            <w:pPr>
              <w:pStyle w:val="NoSpacing"/>
              <w:rPr>
                <w:sz w:val="24"/>
                <w:szCs w:val="24"/>
              </w:rPr>
            </w:pPr>
            <w:r w:rsidRPr="004A462B">
              <w:rPr>
                <w:sz w:val="24"/>
                <w:szCs w:val="24"/>
              </w:rPr>
              <w:t>Allow the owner of two drift gillnet limited entry permits to operate 200 fathoms of drift gillnet gear from a single vessel</w:t>
            </w:r>
          </w:p>
        </w:tc>
      </w:tr>
      <w:tr w:rsidR="004A462B" w:rsidRPr="004A462B" w14:paraId="14A93F44" w14:textId="77777777" w:rsidTr="00D272AC">
        <w:tc>
          <w:tcPr>
            <w:tcW w:w="1350" w:type="dxa"/>
          </w:tcPr>
          <w:p w14:paraId="4F1B074A" w14:textId="4418D897" w:rsidR="004A462B" w:rsidRPr="004A462B" w:rsidRDefault="004A462B" w:rsidP="004A462B">
            <w:pPr>
              <w:pStyle w:val="NoSpacing"/>
              <w:jc w:val="center"/>
              <w:rPr>
                <w:b/>
                <w:sz w:val="24"/>
                <w:szCs w:val="24"/>
              </w:rPr>
            </w:pPr>
          </w:p>
        </w:tc>
        <w:tc>
          <w:tcPr>
            <w:tcW w:w="1080" w:type="dxa"/>
            <w:vAlign w:val="bottom"/>
          </w:tcPr>
          <w:p w14:paraId="5AF387EF" w14:textId="77777777" w:rsidR="004A462B" w:rsidRPr="004A462B" w:rsidRDefault="004A462B" w:rsidP="004A462B">
            <w:pPr>
              <w:pStyle w:val="NoSpacing"/>
              <w:rPr>
                <w:b/>
                <w:sz w:val="24"/>
                <w:szCs w:val="24"/>
              </w:rPr>
            </w:pPr>
            <w:r w:rsidRPr="004A462B">
              <w:rPr>
                <w:sz w:val="24"/>
                <w:szCs w:val="24"/>
              </w:rPr>
              <w:t> </w:t>
            </w:r>
          </w:p>
        </w:tc>
        <w:tc>
          <w:tcPr>
            <w:tcW w:w="1080" w:type="dxa"/>
          </w:tcPr>
          <w:p w14:paraId="4BB2C4CC" w14:textId="77777777" w:rsidR="004A462B" w:rsidRPr="004A462B" w:rsidRDefault="004A462B" w:rsidP="004A462B">
            <w:pPr>
              <w:pStyle w:val="NoSpacing"/>
              <w:rPr>
                <w:b/>
                <w:sz w:val="24"/>
                <w:szCs w:val="24"/>
              </w:rPr>
            </w:pPr>
            <w:r w:rsidRPr="004A462B">
              <w:rPr>
                <w:sz w:val="24"/>
                <w:szCs w:val="24"/>
              </w:rPr>
              <w:t> </w:t>
            </w:r>
          </w:p>
        </w:tc>
        <w:tc>
          <w:tcPr>
            <w:tcW w:w="6840" w:type="dxa"/>
          </w:tcPr>
          <w:p w14:paraId="2434B24F" w14:textId="77777777" w:rsidR="004A462B" w:rsidRPr="004A462B" w:rsidRDefault="004A462B" w:rsidP="004A462B">
            <w:pPr>
              <w:pStyle w:val="NoSpacing"/>
              <w:rPr>
                <w:b/>
                <w:sz w:val="24"/>
                <w:szCs w:val="24"/>
              </w:rPr>
            </w:pPr>
            <w:r w:rsidRPr="004A462B">
              <w:rPr>
                <w:sz w:val="24"/>
                <w:szCs w:val="24"/>
              </w:rPr>
              <w:t> </w:t>
            </w:r>
          </w:p>
        </w:tc>
      </w:tr>
      <w:tr w:rsidR="004A462B" w:rsidRPr="004A462B" w14:paraId="7373C67C" w14:textId="77777777" w:rsidTr="00D272AC">
        <w:tc>
          <w:tcPr>
            <w:tcW w:w="1350" w:type="dxa"/>
          </w:tcPr>
          <w:p w14:paraId="3BECE0E1" w14:textId="77777777" w:rsidR="004A462B" w:rsidRPr="004A462B" w:rsidRDefault="004A462B" w:rsidP="004A462B">
            <w:pPr>
              <w:pStyle w:val="NoSpacing"/>
              <w:jc w:val="center"/>
              <w:rPr>
                <w:sz w:val="24"/>
                <w:szCs w:val="24"/>
              </w:rPr>
            </w:pPr>
            <w:r w:rsidRPr="004A462B">
              <w:rPr>
                <w:sz w:val="24"/>
                <w:szCs w:val="24"/>
              </w:rPr>
              <w:t>27</w:t>
            </w:r>
          </w:p>
        </w:tc>
        <w:tc>
          <w:tcPr>
            <w:tcW w:w="9000" w:type="dxa"/>
            <w:gridSpan w:val="3"/>
          </w:tcPr>
          <w:p w14:paraId="097BF507" w14:textId="77777777" w:rsidR="004A462B" w:rsidRPr="004A462B" w:rsidRDefault="004A462B" w:rsidP="004A462B">
            <w:pPr>
              <w:pStyle w:val="NoSpacing"/>
              <w:rPr>
                <w:sz w:val="24"/>
                <w:szCs w:val="24"/>
              </w:rPr>
            </w:pPr>
            <w:r w:rsidRPr="004A462B">
              <w:rPr>
                <w:sz w:val="24"/>
                <w:szCs w:val="24"/>
              </w:rPr>
              <w:t>Allow the holder of two set gillnet limited entry permits in the Naknek-Kvichak, Egegik, and Ugashik districts to operate 100 fathoms of set gillnet gear</w:t>
            </w:r>
          </w:p>
        </w:tc>
      </w:tr>
      <w:tr w:rsidR="004A462B" w:rsidRPr="004A462B" w14:paraId="602676BF" w14:textId="77777777" w:rsidTr="00D272AC">
        <w:tc>
          <w:tcPr>
            <w:tcW w:w="1350" w:type="dxa"/>
          </w:tcPr>
          <w:p w14:paraId="3B92850C" w14:textId="0839FB51" w:rsidR="004A462B" w:rsidRPr="004A462B" w:rsidRDefault="004A462B" w:rsidP="004A462B">
            <w:pPr>
              <w:pStyle w:val="NoSpacing"/>
              <w:jc w:val="center"/>
              <w:rPr>
                <w:b/>
                <w:sz w:val="24"/>
                <w:szCs w:val="24"/>
              </w:rPr>
            </w:pPr>
          </w:p>
        </w:tc>
        <w:tc>
          <w:tcPr>
            <w:tcW w:w="1080" w:type="dxa"/>
            <w:vAlign w:val="bottom"/>
          </w:tcPr>
          <w:p w14:paraId="7F06FCE4" w14:textId="77777777" w:rsidR="004A462B" w:rsidRPr="004A462B" w:rsidRDefault="004A462B" w:rsidP="004A462B">
            <w:pPr>
              <w:pStyle w:val="NoSpacing"/>
              <w:rPr>
                <w:b/>
                <w:sz w:val="24"/>
                <w:szCs w:val="24"/>
              </w:rPr>
            </w:pPr>
            <w:r w:rsidRPr="004A462B">
              <w:rPr>
                <w:sz w:val="24"/>
                <w:szCs w:val="24"/>
              </w:rPr>
              <w:t> </w:t>
            </w:r>
          </w:p>
        </w:tc>
        <w:tc>
          <w:tcPr>
            <w:tcW w:w="1080" w:type="dxa"/>
          </w:tcPr>
          <w:p w14:paraId="4A20A75F" w14:textId="77777777" w:rsidR="004A462B" w:rsidRPr="004A462B" w:rsidRDefault="004A462B" w:rsidP="004A462B">
            <w:pPr>
              <w:pStyle w:val="NoSpacing"/>
              <w:rPr>
                <w:b/>
                <w:sz w:val="24"/>
                <w:szCs w:val="24"/>
              </w:rPr>
            </w:pPr>
            <w:r w:rsidRPr="004A462B">
              <w:rPr>
                <w:sz w:val="24"/>
                <w:szCs w:val="24"/>
              </w:rPr>
              <w:t> </w:t>
            </w:r>
          </w:p>
        </w:tc>
        <w:tc>
          <w:tcPr>
            <w:tcW w:w="6840" w:type="dxa"/>
          </w:tcPr>
          <w:p w14:paraId="61C1BAC1" w14:textId="77777777" w:rsidR="004A462B" w:rsidRPr="004A462B" w:rsidRDefault="004A462B" w:rsidP="004A462B">
            <w:pPr>
              <w:pStyle w:val="NoSpacing"/>
              <w:rPr>
                <w:b/>
                <w:sz w:val="24"/>
                <w:szCs w:val="24"/>
              </w:rPr>
            </w:pPr>
            <w:r w:rsidRPr="004A462B">
              <w:rPr>
                <w:sz w:val="24"/>
                <w:szCs w:val="24"/>
              </w:rPr>
              <w:t> </w:t>
            </w:r>
          </w:p>
        </w:tc>
      </w:tr>
      <w:tr w:rsidR="004A462B" w:rsidRPr="004A462B" w14:paraId="654456B3" w14:textId="77777777" w:rsidTr="00D272AC">
        <w:tc>
          <w:tcPr>
            <w:tcW w:w="1350" w:type="dxa"/>
          </w:tcPr>
          <w:p w14:paraId="3EA66829" w14:textId="77777777" w:rsidR="004A462B" w:rsidRPr="004A462B" w:rsidRDefault="004A462B" w:rsidP="004A462B">
            <w:pPr>
              <w:pStyle w:val="NoSpacing"/>
              <w:jc w:val="center"/>
              <w:rPr>
                <w:sz w:val="24"/>
                <w:szCs w:val="24"/>
              </w:rPr>
            </w:pPr>
            <w:r w:rsidRPr="004A462B">
              <w:rPr>
                <w:sz w:val="24"/>
                <w:szCs w:val="24"/>
              </w:rPr>
              <w:t>28</w:t>
            </w:r>
          </w:p>
        </w:tc>
        <w:tc>
          <w:tcPr>
            <w:tcW w:w="9000" w:type="dxa"/>
            <w:gridSpan w:val="3"/>
          </w:tcPr>
          <w:p w14:paraId="10F6C085" w14:textId="77777777" w:rsidR="004A462B" w:rsidRPr="004A462B" w:rsidRDefault="004A462B" w:rsidP="004A462B">
            <w:pPr>
              <w:pStyle w:val="NoSpacing"/>
              <w:rPr>
                <w:sz w:val="24"/>
                <w:szCs w:val="24"/>
              </w:rPr>
            </w:pPr>
            <w:r w:rsidRPr="004A462B">
              <w:rPr>
                <w:sz w:val="24"/>
                <w:szCs w:val="24"/>
              </w:rPr>
              <w:t>Allow commercial fishing for salmon, with set net gear only, within the section of the Kvichak River that borders Levelock Village land</w:t>
            </w:r>
          </w:p>
        </w:tc>
      </w:tr>
      <w:tr w:rsidR="004A462B" w:rsidRPr="004A462B" w14:paraId="7D56EF65" w14:textId="77777777" w:rsidTr="00D272AC">
        <w:tc>
          <w:tcPr>
            <w:tcW w:w="1350" w:type="dxa"/>
          </w:tcPr>
          <w:p w14:paraId="09BF0D90" w14:textId="336AF977" w:rsidR="004A462B" w:rsidRPr="004A462B" w:rsidRDefault="004A462B" w:rsidP="004A462B">
            <w:pPr>
              <w:pStyle w:val="NoSpacing"/>
              <w:jc w:val="center"/>
              <w:rPr>
                <w:b/>
                <w:sz w:val="24"/>
                <w:szCs w:val="24"/>
              </w:rPr>
            </w:pPr>
          </w:p>
        </w:tc>
        <w:tc>
          <w:tcPr>
            <w:tcW w:w="1080" w:type="dxa"/>
            <w:vAlign w:val="bottom"/>
          </w:tcPr>
          <w:p w14:paraId="0177FC72" w14:textId="77777777" w:rsidR="004A462B" w:rsidRPr="004A462B" w:rsidRDefault="004A462B" w:rsidP="004A462B">
            <w:pPr>
              <w:pStyle w:val="NoSpacing"/>
              <w:rPr>
                <w:b/>
                <w:sz w:val="24"/>
                <w:szCs w:val="24"/>
              </w:rPr>
            </w:pPr>
            <w:r w:rsidRPr="004A462B">
              <w:rPr>
                <w:sz w:val="24"/>
                <w:szCs w:val="24"/>
              </w:rPr>
              <w:t> </w:t>
            </w:r>
          </w:p>
        </w:tc>
        <w:tc>
          <w:tcPr>
            <w:tcW w:w="1080" w:type="dxa"/>
          </w:tcPr>
          <w:p w14:paraId="731C5E8E" w14:textId="77777777" w:rsidR="004A462B" w:rsidRPr="004A462B" w:rsidRDefault="004A462B" w:rsidP="004A462B">
            <w:pPr>
              <w:pStyle w:val="NoSpacing"/>
              <w:rPr>
                <w:b/>
                <w:sz w:val="24"/>
                <w:szCs w:val="24"/>
              </w:rPr>
            </w:pPr>
            <w:r w:rsidRPr="004A462B">
              <w:rPr>
                <w:sz w:val="24"/>
                <w:szCs w:val="24"/>
              </w:rPr>
              <w:t> </w:t>
            </w:r>
          </w:p>
        </w:tc>
        <w:tc>
          <w:tcPr>
            <w:tcW w:w="6840" w:type="dxa"/>
          </w:tcPr>
          <w:p w14:paraId="22644FD2" w14:textId="77777777" w:rsidR="004A462B" w:rsidRPr="004A462B" w:rsidRDefault="004A462B" w:rsidP="004A462B">
            <w:pPr>
              <w:pStyle w:val="NoSpacing"/>
              <w:rPr>
                <w:b/>
                <w:sz w:val="24"/>
                <w:szCs w:val="24"/>
              </w:rPr>
            </w:pPr>
            <w:r w:rsidRPr="004A462B">
              <w:rPr>
                <w:sz w:val="24"/>
                <w:szCs w:val="24"/>
              </w:rPr>
              <w:t> </w:t>
            </w:r>
          </w:p>
        </w:tc>
      </w:tr>
      <w:tr w:rsidR="004A462B" w:rsidRPr="004A462B" w14:paraId="4EA24271" w14:textId="77777777" w:rsidTr="00D272AC">
        <w:tc>
          <w:tcPr>
            <w:tcW w:w="1350" w:type="dxa"/>
          </w:tcPr>
          <w:p w14:paraId="0B2AFA2B" w14:textId="77777777" w:rsidR="004A462B" w:rsidRPr="004A462B" w:rsidRDefault="004A462B" w:rsidP="004A462B">
            <w:pPr>
              <w:pStyle w:val="NoSpacing"/>
              <w:jc w:val="center"/>
              <w:rPr>
                <w:sz w:val="24"/>
                <w:szCs w:val="24"/>
              </w:rPr>
            </w:pPr>
            <w:r w:rsidRPr="004A462B">
              <w:rPr>
                <w:sz w:val="24"/>
                <w:szCs w:val="24"/>
              </w:rPr>
              <w:t>29</w:t>
            </w:r>
          </w:p>
        </w:tc>
        <w:tc>
          <w:tcPr>
            <w:tcW w:w="9000" w:type="dxa"/>
            <w:gridSpan w:val="3"/>
          </w:tcPr>
          <w:p w14:paraId="0ACBFC7F" w14:textId="77777777" w:rsidR="004A462B" w:rsidRPr="004A462B" w:rsidRDefault="004A462B" w:rsidP="004A462B">
            <w:pPr>
              <w:pStyle w:val="NoSpacing"/>
              <w:rPr>
                <w:sz w:val="24"/>
                <w:szCs w:val="24"/>
              </w:rPr>
            </w:pPr>
            <w:r w:rsidRPr="004A462B">
              <w:rPr>
                <w:sz w:val="24"/>
                <w:szCs w:val="24"/>
              </w:rPr>
              <w:t>Establish mesh size restrictions for the conservation of king salmon in the Naknek-Kvichak and Ugashik Districts</w:t>
            </w:r>
          </w:p>
        </w:tc>
      </w:tr>
      <w:tr w:rsidR="004A462B" w:rsidRPr="004A462B" w14:paraId="5C5584CE" w14:textId="77777777" w:rsidTr="00D272AC">
        <w:tc>
          <w:tcPr>
            <w:tcW w:w="1350" w:type="dxa"/>
          </w:tcPr>
          <w:p w14:paraId="41DBCCA1" w14:textId="29F1160F" w:rsidR="004A462B" w:rsidRPr="004A462B" w:rsidRDefault="004A462B" w:rsidP="004A462B">
            <w:pPr>
              <w:pStyle w:val="NoSpacing"/>
              <w:jc w:val="center"/>
              <w:rPr>
                <w:b/>
                <w:sz w:val="24"/>
                <w:szCs w:val="24"/>
              </w:rPr>
            </w:pPr>
          </w:p>
        </w:tc>
        <w:tc>
          <w:tcPr>
            <w:tcW w:w="1080" w:type="dxa"/>
            <w:vAlign w:val="bottom"/>
          </w:tcPr>
          <w:p w14:paraId="284625B0" w14:textId="77777777" w:rsidR="004A462B" w:rsidRPr="004A462B" w:rsidRDefault="004A462B" w:rsidP="004A462B">
            <w:pPr>
              <w:pStyle w:val="NoSpacing"/>
              <w:rPr>
                <w:b/>
                <w:sz w:val="24"/>
                <w:szCs w:val="24"/>
              </w:rPr>
            </w:pPr>
            <w:r w:rsidRPr="004A462B">
              <w:rPr>
                <w:sz w:val="24"/>
                <w:szCs w:val="24"/>
              </w:rPr>
              <w:t> </w:t>
            </w:r>
          </w:p>
        </w:tc>
        <w:tc>
          <w:tcPr>
            <w:tcW w:w="1080" w:type="dxa"/>
          </w:tcPr>
          <w:p w14:paraId="2620ABAD" w14:textId="77777777" w:rsidR="004A462B" w:rsidRPr="004A462B" w:rsidRDefault="004A462B" w:rsidP="004A462B">
            <w:pPr>
              <w:pStyle w:val="NoSpacing"/>
              <w:rPr>
                <w:b/>
                <w:sz w:val="24"/>
                <w:szCs w:val="24"/>
              </w:rPr>
            </w:pPr>
            <w:r w:rsidRPr="004A462B">
              <w:rPr>
                <w:sz w:val="24"/>
                <w:szCs w:val="24"/>
              </w:rPr>
              <w:t> </w:t>
            </w:r>
          </w:p>
        </w:tc>
        <w:tc>
          <w:tcPr>
            <w:tcW w:w="6840" w:type="dxa"/>
          </w:tcPr>
          <w:p w14:paraId="4E66E46A" w14:textId="77777777" w:rsidR="004A462B" w:rsidRPr="004A462B" w:rsidRDefault="004A462B" w:rsidP="004A462B">
            <w:pPr>
              <w:pStyle w:val="NoSpacing"/>
              <w:rPr>
                <w:b/>
                <w:sz w:val="24"/>
                <w:szCs w:val="24"/>
              </w:rPr>
            </w:pPr>
            <w:r w:rsidRPr="004A462B">
              <w:rPr>
                <w:sz w:val="24"/>
                <w:szCs w:val="24"/>
              </w:rPr>
              <w:t> </w:t>
            </w:r>
          </w:p>
        </w:tc>
      </w:tr>
      <w:tr w:rsidR="004A462B" w:rsidRPr="004A462B" w14:paraId="2611561D" w14:textId="77777777" w:rsidTr="00D272AC">
        <w:tc>
          <w:tcPr>
            <w:tcW w:w="1350" w:type="dxa"/>
          </w:tcPr>
          <w:p w14:paraId="57D4CBEB" w14:textId="77777777" w:rsidR="004A462B" w:rsidRPr="004A462B" w:rsidRDefault="004A462B" w:rsidP="004A462B">
            <w:pPr>
              <w:pStyle w:val="NoSpacing"/>
              <w:jc w:val="center"/>
              <w:rPr>
                <w:sz w:val="24"/>
                <w:szCs w:val="24"/>
              </w:rPr>
            </w:pPr>
            <w:r w:rsidRPr="004A462B">
              <w:rPr>
                <w:sz w:val="24"/>
                <w:szCs w:val="24"/>
              </w:rPr>
              <w:lastRenderedPageBreak/>
              <w:t>30</w:t>
            </w:r>
          </w:p>
        </w:tc>
        <w:tc>
          <w:tcPr>
            <w:tcW w:w="9000" w:type="dxa"/>
            <w:gridSpan w:val="3"/>
          </w:tcPr>
          <w:p w14:paraId="199FE498" w14:textId="77777777" w:rsidR="004A462B" w:rsidRPr="004A462B" w:rsidRDefault="004A462B" w:rsidP="004A462B">
            <w:pPr>
              <w:pStyle w:val="NoSpacing"/>
              <w:rPr>
                <w:sz w:val="24"/>
                <w:szCs w:val="24"/>
              </w:rPr>
            </w:pPr>
            <w:r w:rsidRPr="004A462B">
              <w:rPr>
                <w:sz w:val="24"/>
                <w:szCs w:val="24"/>
              </w:rPr>
              <w:t>Increase the maximum length for drift gillnet vessels from 32 feet in overall length to 42 feet in overall length</w:t>
            </w:r>
          </w:p>
        </w:tc>
      </w:tr>
      <w:tr w:rsidR="004A462B" w:rsidRPr="004A462B" w14:paraId="0326DFD5" w14:textId="77777777" w:rsidTr="00D272AC">
        <w:tc>
          <w:tcPr>
            <w:tcW w:w="1350" w:type="dxa"/>
          </w:tcPr>
          <w:p w14:paraId="02216789" w14:textId="20E81066" w:rsidR="004A462B" w:rsidRPr="004A462B" w:rsidRDefault="004A462B" w:rsidP="004A462B">
            <w:pPr>
              <w:pStyle w:val="NoSpacing"/>
              <w:jc w:val="center"/>
              <w:rPr>
                <w:b/>
                <w:sz w:val="24"/>
                <w:szCs w:val="24"/>
              </w:rPr>
            </w:pPr>
          </w:p>
        </w:tc>
        <w:tc>
          <w:tcPr>
            <w:tcW w:w="1080" w:type="dxa"/>
            <w:vAlign w:val="bottom"/>
          </w:tcPr>
          <w:p w14:paraId="568DB3CE" w14:textId="77777777" w:rsidR="004A462B" w:rsidRPr="004A462B" w:rsidRDefault="004A462B" w:rsidP="004A462B">
            <w:pPr>
              <w:pStyle w:val="NoSpacing"/>
              <w:rPr>
                <w:b/>
                <w:sz w:val="24"/>
                <w:szCs w:val="24"/>
              </w:rPr>
            </w:pPr>
            <w:r w:rsidRPr="004A462B">
              <w:rPr>
                <w:sz w:val="24"/>
                <w:szCs w:val="24"/>
              </w:rPr>
              <w:t> </w:t>
            </w:r>
          </w:p>
        </w:tc>
        <w:tc>
          <w:tcPr>
            <w:tcW w:w="1080" w:type="dxa"/>
          </w:tcPr>
          <w:p w14:paraId="1537D928" w14:textId="77777777" w:rsidR="004A462B" w:rsidRPr="004A462B" w:rsidRDefault="004A462B" w:rsidP="004A462B">
            <w:pPr>
              <w:pStyle w:val="NoSpacing"/>
              <w:rPr>
                <w:b/>
                <w:sz w:val="24"/>
                <w:szCs w:val="24"/>
              </w:rPr>
            </w:pPr>
            <w:r w:rsidRPr="004A462B">
              <w:rPr>
                <w:sz w:val="24"/>
                <w:szCs w:val="24"/>
              </w:rPr>
              <w:t> </w:t>
            </w:r>
          </w:p>
        </w:tc>
        <w:tc>
          <w:tcPr>
            <w:tcW w:w="6840" w:type="dxa"/>
          </w:tcPr>
          <w:p w14:paraId="1A928C8E" w14:textId="77777777" w:rsidR="004A462B" w:rsidRPr="004A462B" w:rsidRDefault="004A462B" w:rsidP="004A462B">
            <w:pPr>
              <w:pStyle w:val="NoSpacing"/>
              <w:rPr>
                <w:b/>
                <w:sz w:val="24"/>
                <w:szCs w:val="24"/>
              </w:rPr>
            </w:pPr>
            <w:r w:rsidRPr="004A462B">
              <w:rPr>
                <w:sz w:val="24"/>
                <w:szCs w:val="24"/>
              </w:rPr>
              <w:t> </w:t>
            </w:r>
          </w:p>
        </w:tc>
      </w:tr>
      <w:tr w:rsidR="004A462B" w:rsidRPr="004A462B" w14:paraId="4204ADA1" w14:textId="77777777" w:rsidTr="00D272AC">
        <w:tc>
          <w:tcPr>
            <w:tcW w:w="1350" w:type="dxa"/>
          </w:tcPr>
          <w:p w14:paraId="0565A35B" w14:textId="77777777" w:rsidR="004A462B" w:rsidRPr="004A462B" w:rsidRDefault="004A462B" w:rsidP="004A462B">
            <w:pPr>
              <w:pStyle w:val="NoSpacing"/>
              <w:jc w:val="center"/>
              <w:rPr>
                <w:sz w:val="24"/>
                <w:szCs w:val="24"/>
              </w:rPr>
            </w:pPr>
            <w:r w:rsidRPr="004A462B">
              <w:rPr>
                <w:sz w:val="24"/>
                <w:szCs w:val="24"/>
              </w:rPr>
              <w:t>31</w:t>
            </w:r>
          </w:p>
        </w:tc>
        <w:tc>
          <w:tcPr>
            <w:tcW w:w="9000" w:type="dxa"/>
            <w:gridSpan w:val="3"/>
          </w:tcPr>
          <w:p w14:paraId="27389DA6" w14:textId="77777777" w:rsidR="004A462B" w:rsidRPr="004A462B" w:rsidRDefault="004A462B" w:rsidP="004A462B">
            <w:pPr>
              <w:pStyle w:val="NoSpacing"/>
              <w:rPr>
                <w:sz w:val="24"/>
                <w:szCs w:val="24"/>
              </w:rPr>
            </w:pPr>
            <w:r w:rsidRPr="004A462B">
              <w:rPr>
                <w:sz w:val="24"/>
                <w:szCs w:val="24"/>
              </w:rPr>
              <w:t>Delay implementation of the 48-hour district transfer notification period until the third Saturday in June</w:t>
            </w:r>
          </w:p>
        </w:tc>
      </w:tr>
      <w:tr w:rsidR="004A462B" w:rsidRPr="004A462B" w14:paraId="4EB5F2B7" w14:textId="77777777" w:rsidTr="00D272AC">
        <w:tc>
          <w:tcPr>
            <w:tcW w:w="1350" w:type="dxa"/>
          </w:tcPr>
          <w:p w14:paraId="4885DD41" w14:textId="01C9CF75" w:rsidR="004A462B" w:rsidRPr="004A462B" w:rsidRDefault="004A462B" w:rsidP="004A462B">
            <w:pPr>
              <w:pStyle w:val="NoSpacing"/>
              <w:jc w:val="center"/>
              <w:rPr>
                <w:b/>
                <w:sz w:val="24"/>
                <w:szCs w:val="24"/>
              </w:rPr>
            </w:pPr>
          </w:p>
        </w:tc>
        <w:tc>
          <w:tcPr>
            <w:tcW w:w="1080" w:type="dxa"/>
            <w:vAlign w:val="bottom"/>
          </w:tcPr>
          <w:p w14:paraId="5285EE03" w14:textId="77777777" w:rsidR="004A462B" w:rsidRPr="004A462B" w:rsidRDefault="004A462B" w:rsidP="004A462B">
            <w:pPr>
              <w:pStyle w:val="NoSpacing"/>
              <w:rPr>
                <w:b/>
                <w:sz w:val="24"/>
                <w:szCs w:val="24"/>
              </w:rPr>
            </w:pPr>
            <w:r w:rsidRPr="004A462B">
              <w:rPr>
                <w:sz w:val="24"/>
                <w:szCs w:val="24"/>
              </w:rPr>
              <w:t> </w:t>
            </w:r>
          </w:p>
        </w:tc>
        <w:tc>
          <w:tcPr>
            <w:tcW w:w="1080" w:type="dxa"/>
          </w:tcPr>
          <w:p w14:paraId="7708DC67" w14:textId="77777777" w:rsidR="004A462B" w:rsidRPr="004A462B" w:rsidRDefault="004A462B" w:rsidP="004A462B">
            <w:pPr>
              <w:pStyle w:val="NoSpacing"/>
              <w:rPr>
                <w:b/>
                <w:sz w:val="24"/>
                <w:szCs w:val="24"/>
              </w:rPr>
            </w:pPr>
            <w:r w:rsidRPr="004A462B">
              <w:rPr>
                <w:sz w:val="24"/>
                <w:szCs w:val="24"/>
              </w:rPr>
              <w:t> </w:t>
            </w:r>
          </w:p>
        </w:tc>
        <w:tc>
          <w:tcPr>
            <w:tcW w:w="6840" w:type="dxa"/>
          </w:tcPr>
          <w:p w14:paraId="29FC4A2A" w14:textId="77777777" w:rsidR="004A462B" w:rsidRPr="004A462B" w:rsidRDefault="004A462B" w:rsidP="004A462B">
            <w:pPr>
              <w:pStyle w:val="NoSpacing"/>
              <w:rPr>
                <w:b/>
                <w:sz w:val="24"/>
                <w:szCs w:val="24"/>
              </w:rPr>
            </w:pPr>
            <w:r w:rsidRPr="004A462B">
              <w:rPr>
                <w:sz w:val="24"/>
                <w:szCs w:val="24"/>
              </w:rPr>
              <w:t> </w:t>
            </w:r>
          </w:p>
        </w:tc>
      </w:tr>
      <w:tr w:rsidR="004A462B" w:rsidRPr="004A462B" w14:paraId="19CCAFF0" w14:textId="77777777" w:rsidTr="00D272AC">
        <w:tc>
          <w:tcPr>
            <w:tcW w:w="1350" w:type="dxa"/>
          </w:tcPr>
          <w:p w14:paraId="352D3EEE" w14:textId="77777777" w:rsidR="004A462B" w:rsidRPr="004A462B" w:rsidRDefault="004A462B" w:rsidP="004A462B">
            <w:pPr>
              <w:pStyle w:val="NoSpacing"/>
              <w:jc w:val="center"/>
              <w:rPr>
                <w:sz w:val="24"/>
                <w:szCs w:val="24"/>
              </w:rPr>
            </w:pPr>
            <w:r w:rsidRPr="004A462B">
              <w:rPr>
                <w:sz w:val="24"/>
                <w:szCs w:val="24"/>
              </w:rPr>
              <w:t>32</w:t>
            </w:r>
          </w:p>
        </w:tc>
        <w:tc>
          <w:tcPr>
            <w:tcW w:w="9000" w:type="dxa"/>
            <w:gridSpan w:val="3"/>
          </w:tcPr>
          <w:p w14:paraId="23D4123F" w14:textId="77777777" w:rsidR="004A462B" w:rsidRPr="004A462B" w:rsidRDefault="004A462B" w:rsidP="004A462B">
            <w:pPr>
              <w:pStyle w:val="NoSpacing"/>
              <w:rPr>
                <w:sz w:val="24"/>
                <w:szCs w:val="24"/>
              </w:rPr>
            </w:pPr>
            <w:r w:rsidRPr="004A462B">
              <w:rPr>
                <w:sz w:val="24"/>
                <w:szCs w:val="24"/>
              </w:rPr>
              <w:t>Extend duration of late-season fishing periods in the Naknek-Kvichak, Egegik, and Ugashik Districts</w:t>
            </w:r>
          </w:p>
        </w:tc>
      </w:tr>
      <w:tr w:rsidR="004A462B" w:rsidRPr="004A462B" w14:paraId="207F2A24" w14:textId="77777777" w:rsidTr="00D272AC">
        <w:tc>
          <w:tcPr>
            <w:tcW w:w="1350" w:type="dxa"/>
          </w:tcPr>
          <w:p w14:paraId="5C8654BD" w14:textId="36286A09" w:rsidR="004A462B" w:rsidRPr="004A462B" w:rsidRDefault="004A462B" w:rsidP="004A462B">
            <w:pPr>
              <w:pStyle w:val="NoSpacing"/>
              <w:jc w:val="center"/>
              <w:rPr>
                <w:b/>
                <w:sz w:val="24"/>
                <w:szCs w:val="24"/>
              </w:rPr>
            </w:pPr>
          </w:p>
        </w:tc>
        <w:tc>
          <w:tcPr>
            <w:tcW w:w="1080" w:type="dxa"/>
            <w:vAlign w:val="bottom"/>
          </w:tcPr>
          <w:p w14:paraId="286DCC99" w14:textId="77777777" w:rsidR="004A462B" w:rsidRPr="004A462B" w:rsidRDefault="004A462B" w:rsidP="004A462B">
            <w:pPr>
              <w:pStyle w:val="NoSpacing"/>
              <w:rPr>
                <w:b/>
                <w:sz w:val="24"/>
                <w:szCs w:val="24"/>
              </w:rPr>
            </w:pPr>
            <w:r w:rsidRPr="004A462B">
              <w:rPr>
                <w:sz w:val="24"/>
                <w:szCs w:val="24"/>
              </w:rPr>
              <w:t> </w:t>
            </w:r>
          </w:p>
        </w:tc>
        <w:tc>
          <w:tcPr>
            <w:tcW w:w="1080" w:type="dxa"/>
          </w:tcPr>
          <w:p w14:paraId="174EDFAD" w14:textId="77777777" w:rsidR="004A462B" w:rsidRPr="004A462B" w:rsidRDefault="004A462B" w:rsidP="004A462B">
            <w:pPr>
              <w:pStyle w:val="NoSpacing"/>
              <w:rPr>
                <w:b/>
                <w:sz w:val="24"/>
                <w:szCs w:val="24"/>
              </w:rPr>
            </w:pPr>
            <w:r w:rsidRPr="004A462B">
              <w:rPr>
                <w:sz w:val="24"/>
                <w:szCs w:val="24"/>
              </w:rPr>
              <w:t> </w:t>
            </w:r>
          </w:p>
        </w:tc>
        <w:tc>
          <w:tcPr>
            <w:tcW w:w="6840" w:type="dxa"/>
          </w:tcPr>
          <w:p w14:paraId="47E7BE5F" w14:textId="77777777" w:rsidR="004A462B" w:rsidRPr="004A462B" w:rsidRDefault="004A462B" w:rsidP="004A462B">
            <w:pPr>
              <w:pStyle w:val="NoSpacing"/>
              <w:rPr>
                <w:b/>
                <w:sz w:val="24"/>
                <w:szCs w:val="24"/>
              </w:rPr>
            </w:pPr>
            <w:r w:rsidRPr="004A462B">
              <w:rPr>
                <w:sz w:val="24"/>
                <w:szCs w:val="24"/>
              </w:rPr>
              <w:t> </w:t>
            </w:r>
          </w:p>
        </w:tc>
      </w:tr>
      <w:tr w:rsidR="004A462B" w:rsidRPr="004A462B" w14:paraId="3BD6BEAB" w14:textId="77777777" w:rsidTr="00D272AC">
        <w:tc>
          <w:tcPr>
            <w:tcW w:w="1350" w:type="dxa"/>
          </w:tcPr>
          <w:p w14:paraId="49806292" w14:textId="77777777" w:rsidR="004A462B" w:rsidRPr="004A462B" w:rsidRDefault="004A462B" w:rsidP="004A462B">
            <w:pPr>
              <w:pStyle w:val="NoSpacing"/>
              <w:jc w:val="center"/>
              <w:rPr>
                <w:sz w:val="24"/>
                <w:szCs w:val="24"/>
              </w:rPr>
            </w:pPr>
            <w:r w:rsidRPr="004A462B">
              <w:rPr>
                <w:sz w:val="24"/>
                <w:szCs w:val="24"/>
              </w:rPr>
              <w:t>33</w:t>
            </w:r>
          </w:p>
        </w:tc>
        <w:tc>
          <w:tcPr>
            <w:tcW w:w="9000" w:type="dxa"/>
            <w:gridSpan w:val="3"/>
          </w:tcPr>
          <w:p w14:paraId="5D525D6B" w14:textId="77777777" w:rsidR="004A462B" w:rsidRPr="004A462B" w:rsidRDefault="004A462B" w:rsidP="004A462B">
            <w:pPr>
              <w:pStyle w:val="NoSpacing"/>
              <w:rPr>
                <w:sz w:val="24"/>
                <w:szCs w:val="24"/>
              </w:rPr>
            </w:pPr>
            <w:r w:rsidRPr="004A462B">
              <w:rPr>
                <w:sz w:val="24"/>
                <w:szCs w:val="24"/>
              </w:rPr>
              <w:t>Allow the use of beach weirs in commercial salmon fishing in Bristol Bay</w:t>
            </w:r>
          </w:p>
        </w:tc>
      </w:tr>
      <w:tr w:rsidR="004A462B" w:rsidRPr="004A462B" w14:paraId="61F993B2" w14:textId="77777777" w:rsidTr="00D272AC">
        <w:tc>
          <w:tcPr>
            <w:tcW w:w="1350" w:type="dxa"/>
          </w:tcPr>
          <w:p w14:paraId="385D7612" w14:textId="4778AD65" w:rsidR="004A462B" w:rsidRPr="004A462B" w:rsidRDefault="004A462B" w:rsidP="004A462B">
            <w:pPr>
              <w:pStyle w:val="NoSpacing"/>
              <w:jc w:val="center"/>
              <w:rPr>
                <w:b/>
                <w:sz w:val="24"/>
                <w:szCs w:val="24"/>
              </w:rPr>
            </w:pPr>
          </w:p>
        </w:tc>
        <w:tc>
          <w:tcPr>
            <w:tcW w:w="1080" w:type="dxa"/>
            <w:vAlign w:val="bottom"/>
          </w:tcPr>
          <w:p w14:paraId="7487631B" w14:textId="77777777" w:rsidR="004A462B" w:rsidRPr="004A462B" w:rsidRDefault="004A462B" w:rsidP="004A462B">
            <w:pPr>
              <w:pStyle w:val="NoSpacing"/>
              <w:rPr>
                <w:b/>
                <w:sz w:val="24"/>
                <w:szCs w:val="24"/>
              </w:rPr>
            </w:pPr>
            <w:r w:rsidRPr="004A462B">
              <w:rPr>
                <w:sz w:val="24"/>
                <w:szCs w:val="24"/>
              </w:rPr>
              <w:t> </w:t>
            </w:r>
          </w:p>
        </w:tc>
        <w:tc>
          <w:tcPr>
            <w:tcW w:w="1080" w:type="dxa"/>
          </w:tcPr>
          <w:p w14:paraId="08F20975" w14:textId="77777777" w:rsidR="004A462B" w:rsidRPr="004A462B" w:rsidRDefault="004A462B" w:rsidP="004A462B">
            <w:pPr>
              <w:pStyle w:val="NoSpacing"/>
              <w:rPr>
                <w:b/>
                <w:sz w:val="24"/>
                <w:szCs w:val="24"/>
              </w:rPr>
            </w:pPr>
            <w:r w:rsidRPr="004A462B">
              <w:rPr>
                <w:sz w:val="24"/>
                <w:szCs w:val="24"/>
              </w:rPr>
              <w:t> </w:t>
            </w:r>
          </w:p>
        </w:tc>
        <w:tc>
          <w:tcPr>
            <w:tcW w:w="6840" w:type="dxa"/>
          </w:tcPr>
          <w:p w14:paraId="486190B7" w14:textId="77777777" w:rsidR="004A462B" w:rsidRPr="004A462B" w:rsidRDefault="004A462B" w:rsidP="004A462B">
            <w:pPr>
              <w:pStyle w:val="NoSpacing"/>
              <w:rPr>
                <w:b/>
                <w:sz w:val="24"/>
                <w:szCs w:val="24"/>
              </w:rPr>
            </w:pPr>
            <w:r w:rsidRPr="004A462B">
              <w:rPr>
                <w:sz w:val="24"/>
                <w:szCs w:val="24"/>
              </w:rPr>
              <w:t> </w:t>
            </w:r>
          </w:p>
        </w:tc>
      </w:tr>
      <w:tr w:rsidR="004A462B" w:rsidRPr="004A462B" w14:paraId="07A4441C" w14:textId="77777777" w:rsidTr="00D272AC">
        <w:tc>
          <w:tcPr>
            <w:tcW w:w="1350" w:type="dxa"/>
          </w:tcPr>
          <w:p w14:paraId="3EA3FDFD" w14:textId="77777777" w:rsidR="004A462B" w:rsidRPr="004A462B" w:rsidRDefault="004A462B" w:rsidP="004A462B">
            <w:pPr>
              <w:pStyle w:val="NoSpacing"/>
              <w:jc w:val="center"/>
              <w:rPr>
                <w:sz w:val="24"/>
                <w:szCs w:val="24"/>
              </w:rPr>
            </w:pPr>
            <w:r w:rsidRPr="004A462B">
              <w:rPr>
                <w:sz w:val="24"/>
                <w:szCs w:val="24"/>
              </w:rPr>
              <w:t>34</w:t>
            </w:r>
          </w:p>
        </w:tc>
        <w:tc>
          <w:tcPr>
            <w:tcW w:w="9000" w:type="dxa"/>
            <w:gridSpan w:val="3"/>
          </w:tcPr>
          <w:p w14:paraId="3453A316" w14:textId="77777777" w:rsidR="004A462B" w:rsidRPr="004A462B" w:rsidRDefault="004A462B" w:rsidP="004A462B">
            <w:pPr>
              <w:pStyle w:val="NoSpacing"/>
              <w:rPr>
                <w:sz w:val="24"/>
                <w:szCs w:val="24"/>
              </w:rPr>
            </w:pPr>
            <w:r w:rsidRPr="004A462B">
              <w:rPr>
                <w:sz w:val="24"/>
                <w:szCs w:val="24"/>
              </w:rPr>
              <w:t>Reduce closed waters in the Naknek-Kvichak District</w:t>
            </w:r>
          </w:p>
        </w:tc>
      </w:tr>
      <w:tr w:rsidR="004A462B" w:rsidRPr="004A462B" w14:paraId="7EABD2CF" w14:textId="77777777" w:rsidTr="00D272AC">
        <w:tc>
          <w:tcPr>
            <w:tcW w:w="1350" w:type="dxa"/>
          </w:tcPr>
          <w:p w14:paraId="43D593BA" w14:textId="7BA0C92A" w:rsidR="004A462B" w:rsidRPr="004A462B" w:rsidRDefault="004A462B" w:rsidP="004A462B">
            <w:pPr>
              <w:pStyle w:val="NoSpacing"/>
              <w:jc w:val="center"/>
              <w:rPr>
                <w:b/>
                <w:sz w:val="24"/>
                <w:szCs w:val="24"/>
              </w:rPr>
            </w:pPr>
          </w:p>
        </w:tc>
        <w:tc>
          <w:tcPr>
            <w:tcW w:w="1080" w:type="dxa"/>
            <w:vAlign w:val="bottom"/>
          </w:tcPr>
          <w:p w14:paraId="73913131" w14:textId="77777777" w:rsidR="004A462B" w:rsidRPr="004A462B" w:rsidRDefault="004A462B" w:rsidP="004A462B">
            <w:pPr>
              <w:pStyle w:val="NoSpacing"/>
              <w:rPr>
                <w:b/>
                <w:sz w:val="24"/>
                <w:szCs w:val="24"/>
              </w:rPr>
            </w:pPr>
            <w:r w:rsidRPr="004A462B">
              <w:rPr>
                <w:sz w:val="24"/>
                <w:szCs w:val="24"/>
              </w:rPr>
              <w:t> </w:t>
            </w:r>
          </w:p>
        </w:tc>
        <w:tc>
          <w:tcPr>
            <w:tcW w:w="1080" w:type="dxa"/>
          </w:tcPr>
          <w:p w14:paraId="241910D9" w14:textId="77777777" w:rsidR="004A462B" w:rsidRPr="004A462B" w:rsidRDefault="004A462B" w:rsidP="004A462B">
            <w:pPr>
              <w:pStyle w:val="NoSpacing"/>
              <w:rPr>
                <w:b/>
                <w:sz w:val="24"/>
                <w:szCs w:val="24"/>
              </w:rPr>
            </w:pPr>
            <w:r w:rsidRPr="004A462B">
              <w:rPr>
                <w:sz w:val="24"/>
                <w:szCs w:val="24"/>
              </w:rPr>
              <w:t> </w:t>
            </w:r>
          </w:p>
        </w:tc>
        <w:tc>
          <w:tcPr>
            <w:tcW w:w="6840" w:type="dxa"/>
          </w:tcPr>
          <w:p w14:paraId="70A82BF9" w14:textId="77777777" w:rsidR="004A462B" w:rsidRPr="004A462B" w:rsidRDefault="004A462B" w:rsidP="004A462B">
            <w:pPr>
              <w:pStyle w:val="NoSpacing"/>
              <w:rPr>
                <w:b/>
                <w:sz w:val="24"/>
                <w:szCs w:val="24"/>
              </w:rPr>
            </w:pPr>
            <w:r w:rsidRPr="004A462B">
              <w:rPr>
                <w:sz w:val="24"/>
                <w:szCs w:val="24"/>
              </w:rPr>
              <w:t> </w:t>
            </w:r>
          </w:p>
        </w:tc>
      </w:tr>
      <w:tr w:rsidR="004A462B" w:rsidRPr="004A462B" w14:paraId="7DDB077C" w14:textId="77777777" w:rsidTr="00D272AC">
        <w:tc>
          <w:tcPr>
            <w:tcW w:w="1350" w:type="dxa"/>
          </w:tcPr>
          <w:p w14:paraId="20C34A02" w14:textId="77777777" w:rsidR="004A462B" w:rsidRPr="004A462B" w:rsidRDefault="004A462B" w:rsidP="004A462B">
            <w:pPr>
              <w:pStyle w:val="NoSpacing"/>
              <w:jc w:val="center"/>
              <w:rPr>
                <w:sz w:val="24"/>
                <w:szCs w:val="24"/>
              </w:rPr>
            </w:pPr>
            <w:r w:rsidRPr="004A462B">
              <w:rPr>
                <w:sz w:val="24"/>
                <w:szCs w:val="24"/>
              </w:rPr>
              <w:t>35</w:t>
            </w:r>
          </w:p>
        </w:tc>
        <w:tc>
          <w:tcPr>
            <w:tcW w:w="9000" w:type="dxa"/>
            <w:gridSpan w:val="3"/>
          </w:tcPr>
          <w:p w14:paraId="7EFAFD79" w14:textId="77777777" w:rsidR="004A462B" w:rsidRPr="004A462B" w:rsidRDefault="004A462B" w:rsidP="004A462B">
            <w:pPr>
              <w:pStyle w:val="NoSpacing"/>
              <w:rPr>
                <w:sz w:val="24"/>
                <w:szCs w:val="24"/>
              </w:rPr>
            </w:pPr>
            <w:r w:rsidRPr="004A462B">
              <w:rPr>
                <w:sz w:val="24"/>
                <w:szCs w:val="24"/>
              </w:rPr>
              <w:t>Reduce closed waters in the Naknek-Kvichak District near Graveyard Creek</w:t>
            </w:r>
          </w:p>
        </w:tc>
      </w:tr>
      <w:tr w:rsidR="004A462B" w:rsidRPr="004A462B" w14:paraId="7130967C" w14:textId="77777777" w:rsidTr="00D272AC">
        <w:tc>
          <w:tcPr>
            <w:tcW w:w="1350" w:type="dxa"/>
          </w:tcPr>
          <w:p w14:paraId="56BB1C0D" w14:textId="6252496A" w:rsidR="004A462B" w:rsidRPr="004A462B" w:rsidRDefault="004A462B" w:rsidP="004A462B">
            <w:pPr>
              <w:pStyle w:val="NoSpacing"/>
              <w:jc w:val="center"/>
              <w:rPr>
                <w:sz w:val="24"/>
                <w:szCs w:val="24"/>
              </w:rPr>
            </w:pPr>
          </w:p>
        </w:tc>
        <w:tc>
          <w:tcPr>
            <w:tcW w:w="1080" w:type="dxa"/>
            <w:vAlign w:val="bottom"/>
          </w:tcPr>
          <w:p w14:paraId="6330103D" w14:textId="77777777" w:rsidR="004A462B" w:rsidRPr="004A462B" w:rsidRDefault="004A462B" w:rsidP="004A462B">
            <w:pPr>
              <w:pStyle w:val="NoSpacing"/>
              <w:rPr>
                <w:sz w:val="24"/>
                <w:szCs w:val="24"/>
              </w:rPr>
            </w:pPr>
            <w:r w:rsidRPr="004A462B">
              <w:rPr>
                <w:sz w:val="24"/>
                <w:szCs w:val="24"/>
              </w:rPr>
              <w:t> </w:t>
            </w:r>
          </w:p>
        </w:tc>
        <w:tc>
          <w:tcPr>
            <w:tcW w:w="1080" w:type="dxa"/>
          </w:tcPr>
          <w:p w14:paraId="45EBD51E" w14:textId="77777777" w:rsidR="004A462B" w:rsidRPr="004A462B" w:rsidRDefault="004A462B" w:rsidP="004A462B">
            <w:pPr>
              <w:pStyle w:val="NoSpacing"/>
              <w:rPr>
                <w:sz w:val="24"/>
                <w:szCs w:val="24"/>
              </w:rPr>
            </w:pPr>
            <w:r w:rsidRPr="004A462B">
              <w:rPr>
                <w:sz w:val="24"/>
                <w:szCs w:val="24"/>
              </w:rPr>
              <w:t> </w:t>
            </w:r>
          </w:p>
        </w:tc>
        <w:tc>
          <w:tcPr>
            <w:tcW w:w="6840" w:type="dxa"/>
          </w:tcPr>
          <w:p w14:paraId="035BBB64" w14:textId="77777777" w:rsidR="004A462B" w:rsidRPr="004A462B" w:rsidRDefault="004A462B" w:rsidP="004A462B">
            <w:pPr>
              <w:pStyle w:val="NoSpacing"/>
              <w:rPr>
                <w:sz w:val="24"/>
                <w:szCs w:val="24"/>
              </w:rPr>
            </w:pPr>
            <w:r w:rsidRPr="004A462B">
              <w:rPr>
                <w:sz w:val="24"/>
                <w:szCs w:val="24"/>
              </w:rPr>
              <w:t> </w:t>
            </w:r>
          </w:p>
        </w:tc>
      </w:tr>
      <w:tr w:rsidR="004A462B" w:rsidRPr="004A462B" w14:paraId="25E75F10" w14:textId="77777777" w:rsidTr="00D272AC">
        <w:tc>
          <w:tcPr>
            <w:tcW w:w="1350" w:type="dxa"/>
          </w:tcPr>
          <w:p w14:paraId="700A04DC" w14:textId="77777777" w:rsidR="004A462B" w:rsidRPr="004A462B" w:rsidRDefault="004A462B" w:rsidP="004A462B">
            <w:pPr>
              <w:pStyle w:val="NoSpacing"/>
              <w:jc w:val="center"/>
              <w:rPr>
                <w:sz w:val="24"/>
                <w:szCs w:val="24"/>
              </w:rPr>
            </w:pPr>
            <w:r w:rsidRPr="004A462B">
              <w:rPr>
                <w:sz w:val="24"/>
                <w:szCs w:val="24"/>
              </w:rPr>
              <w:t>36</w:t>
            </w:r>
          </w:p>
        </w:tc>
        <w:tc>
          <w:tcPr>
            <w:tcW w:w="9000" w:type="dxa"/>
            <w:gridSpan w:val="3"/>
          </w:tcPr>
          <w:p w14:paraId="4B6968D4" w14:textId="77777777" w:rsidR="004A462B" w:rsidRPr="004A462B" w:rsidRDefault="004A462B" w:rsidP="004A462B">
            <w:pPr>
              <w:pStyle w:val="NoSpacing"/>
              <w:rPr>
                <w:sz w:val="24"/>
                <w:szCs w:val="24"/>
              </w:rPr>
            </w:pPr>
            <w:r w:rsidRPr="004A462B">
              <w:rPr>
                <w:sz w:val="24"/>
                <w:szCs w:val="24"/>
              </w:rPr>
              <w:t xml:space="preserve">Repeal conditions that must be met prior to allowing commercial fishing for salmon in the </w:t>
            </w:r>
            <w:proofErr w:type="spellStart"/>
            <w:r w:rsidRPr="004A462B">
              <w:rPr>
                <w:sz w:val="24"/>
                <w:szCs w:val="24"/>
              </w:rPr>
              <w:t>Alagnak</w:t>
            </w:r>
            <w:proofErr w:type="spellEnd"/>
            <w:r w:rsidRPr="004A462B">
              <w:rPr>
                <w:sz w:val="24"/>
                <w:szCs w:val="24"/>
              </w:rPr>
              <w:t xml:space="preserve"> River Special Harvest Area</w:t>
            </w:r>
          </w:p>
        </w:tc>
      </w:tr>
      <w:tr w:rsidR="004A462B" w:rsidRPr="004A462B" w14:paraId="7E6DD37A" w14:textId="77777777" w:rsidTr="00D272AC">
        <w:tc>
          <w:tcPr>
            <w:tcW w:w="1350" w:type="dxa"/>
          </w:tcPr>
          <w:p w14:paraId="3836BEAE" w14:textId="09D75CC6" w:rsidR="004A462B" w:rsidRPr="004A462B" w:rsidRDefault="004A462B" w:rsidP="004A462B">
            <w:pPr>
              <w:pStyle w:val="NoSpacing"/>
              <w:jc w:val="center"/>
              <w:rPr>
                <w:sz w:val="24"/>
                <w:szCs w:val="24"/>
              </w:rPr>
            </w:pPr>
          </w:p>
        </w:tc>
        <w:tc>
          <w:tcPr>
            <w:tcW w:w="1080" w:type="dxa"/>
            <w:vAlign w:val="bottom"/>
          </w:tcPr>
          <w:p w14:paraId="273DF932" w14:textId="77777777" w:rsidR="004A462B" w:rsidRPr="004A462B" w:rsidRDefault="004A462B" w:rsidP="004A462B">
            <w:pPr>
              <w:pStyle w:val="NoSpacing"/>
              <w:rPr>
                <w:sz w:val="24"/>
                <w:szCs w:val="24"/>
              </w:rPr>
            </w:pPr>
            <w:r w:rsidRPr="004A462B">
              <w:rPr>
                <w:sz w:val="24"/>
                <w:szCs w:val="24"/>
              </w:rPr>
              <w:t> </w:t>
            </w:r>
          </w:p>
        </w:tc>
        <w:tc>
          <w:tcPr>
            <w:tcW w:w="1080" w:type="dxa"/>
          </w:tcPr>
          <w:p w14:paraId="0F8DC0CB" w14:textId="77777777" w:rsidR="004A462B" w:rsidRPr="004A462B" w:rsidRDefault="004A462B" w:rsidP="004A462B">
            <w:pPr>
              <w:pStyle w:val="NoSpacing"/>
              <w:rPr>
                <w:sz w:val="24"/>
                <w:szCs w:val="24"/>
              </w:rPr>
            </w:pPr>
            <w:r w:rsidRPr="004A462B">
              <w:rPr>
                <w:sz w:val="24"/>
                <w:szCs w:val="24"/>
              </w:rPr>
              <w:t> </w:t>
            </w:r>
          </w:p>
        </w:tc>
        <w:tc>
          <w:tcPr>
            <w:tcW w:w="6840" w:type="dxa"/>
          </w:tcPr>
          <w:p w14:paraId="4C29E61D" w14:textId="77777777" w:rsidR="004A462B" w:rsidRPr="004A462B" w:rsidRDefault="004A462B" w:rsidP="004A462B">
            <w:pPr>
              <w:pStyle w:val="NoSpacing"/>
              <w:rPr>
                <w:sz w:val="24"/>
                <w:szCs w:val="24"/>
              </w:rPr>
            </w:pPr>
            <w:r w:rsidRPr="004A462B">
              <w:rPr>
                <w:sz w:val="24"/>
                <w:szCs w:val="24"/>
              </w:rPr>
              <w:t> </w:t>
            </w:r>
          </w:p>
        </w:tc>
      </w:tr>
      <w:tr w:rsidR="004A462B" w:rsidRPr="004A462B" w14:paraId="64C3C10D" w14:textId="77777777" w:rsidTr="00D272AC">
        <w:tc>
          <w:tcPr>
            <w:tcW w:w="1350" w:type="dxa"/>
          </w:tcPr>
          <w:p w14:paraId="5656F391" w14:textId="77777777" w:rsidR="004A462B" w:rsidRPr="004A462B" w:rsidRDefault="004A462B" w:rsidP="004A462B">
            <w:pPr>
              <w:pStyle w:val="NoSpacing"/>
              <w:jc w:val="center"/>
              <w:rPr>
                <w:sz w:val="24"/>
                <w:szCs w:val="24"/>
              </w:rPr>
            </w:pPr>
            <w:r w:rsidRPr="004A462B">
              <w:rPr>
                <w:sz w:val="24"/>
                <w:szCs w:val="24"/>
              </w:rPr>
              <w:t>37</w:t>
            </w:r>
          </w:p>
        </w:tc>
        <w:tc>
          <w:tcPr>
            <w:tcW w:w="9000" w:type="dxa"/>
            <w:gridSpan w:val="3"/>
          </w:tcPr>
          <w:p w14:paraId="60CAF271" w14:textId="77777777" w:rsidR="004A462B" w:rsidRPr="004A462B" w:rsidRDefault="004A462B" w:rsidP="004A462B">
            <w:pPr>
              <w:pStyle w:val="NoSpacing"/>
              <w:rPr>
                <w:sz w:val="24"/>
                <w:szCs w:val="24"/>
              </w:rPr>
            </w:pPr>
            <w:r w:rsidRPr="004A462B">
              <w:rPr>
                <w:sz w:val="24"/>
                <w:szCs w:val="24"/>
              </w:rPr>
              <w:t>Manage the Naknek and Kvichak sections independent of each other based on the harvestable surplus within each section and establish section-specific harvest allocation criteria so that 84% of each section’s harvest is allocated to the drift gillnet fleet and 16% of the section’s harvest is allocated to the set gillnet fleet</w:t>
            </w:r>
          </w:p>
        </w:tc>
      </w:tr>
      <w:tr w:rsidR="004A462B" w:rsidRPr="004A462B" w14:paraId="4C5F6766" w14:textId="77777777" w:rsidTr="00D272AC">
        <w:tc>
          <w:tcPr>
            <w:tcW w:w="1350" w:type="dxa"/>
          </w:tcPr>
          <w:p w14:paraId="44D1EE0F" w14:textId="260ED5AC" w:rsidR="004A462B" w:rsidRPr="004A462B" w:rsidRDefault="004A462B" w:rsidP="004A462B">
            <w:pPr>
              <w:pStyle w:val="NoSpacing"/>
              <w:jc w:val="center"/>
              <w:rPr>
                <w:sz w:val="24"/>
                <w:szCs w:val="24"/>
              </w:rPr>
            </w:pPr>
          </w:p>
        </w:tc>
        <w:tc>
          <w:tcPr>
            <w:tcW w:w="1080" w:type="dxa"/>
            <w:vAlign w:val="bottom"/>
          </w:tcPr>
          <w:p w14:paraId="44A6833A" w14:textId="77777777" w:rsidR="004A462B" w:rsidRPr="004A462B" w:rsidRDefault="004A462B" w:rsidP="004A462B">
            <w:pPr>
              <w:pStyle w:val="NoSpacing"/>
              <w:rPr>
                <w:sz w:val="24"/>
                <w:szCs w:val="24"/>
              </w:rPr>
            </w:pPr>
            <w:r w:rsidRPr="004A462B">
              <w:rPr>
                <w:sz w:val="24"/>
                <w:szCs w:val="24"/>
              </w:rPr>
              <w:t> </w:t>
            </w:r>
          </w:p>
        </w:tc>
        <w:tc>
          <w:tcPr>
            <w:tcW w:w="1080" w:type="dxa"/>
          </w:tcPr>
          <w:p w14:paraId="43051060" w14:textId="77777777" w:rsidR="004A462B" w:rsidRPr="004A462B" w:rsidRDefault="004A462B" w:rsidP="004A462B">
            <w:pPr>
              <w:pStyle w:val="NoSpacing"/>
              <w:rPr>
                <w:sz w:val="24"/>
                <w:szCs w:val="24"/>
              </w:rPr>
            </w:pPr>
            <w:r w:rsidRPr="004A462B">
              <w:rPr>
                <w:sz w:val="24"/>
                <w:szCs w:val="24"/>
              </w:rPr>
              <w:t> </w:t>
            </w:r>
          </w:p>
        </w:tc>
        <w:tc>
          <w:tcPr>
            <w:tcW w:w="6840" w:type="dxa"/>
          </w:tcPr>
          <w:p w14:paraId="34521794" w14:textId="77777777" w:rsidR="004A462B" w:rsidRPr="004A462B" w:rsidRDefault="004A462B" w:rsidP="004A462B">
            <w:pPr>
              <w:pStyle w:val="NoSpacing"/>
              <w:rPr>
                <w:sz w:val="24"/>
                <w:szCs w:val="24"/>
              </w:rPr>
            </w:pPr>
            <w:r w:rsidRPr="004A462B">
              <w:rPr>
                <w:sz w:val="24"/>
                <w:szCs w:val="24"/>
              </w:rPr>
              <w:t> </w:t>
            </w:r>
          </w:p>
        </w:tc>
      </w:tr>
      <w:tr w:rsidR="004A462B" w:rsidRPr="004A462B" w14:paraId="35E84D9C" w14:textId="77777777" w:rsidTr="00D272AC">
        <w:tc>
          <w:tcPr>
            <w:tcW w:w="1350" w:type="dxa"/>
          </w:tcPr>
          <w:p w14:paraId="030E9DB5" w14:textId="77777777" w:rsidR="004A462B" w:rsidRPr="004A462B" w:rsidRDefault="004A462B" w:rsidP="004A462B">
            <w:pPr>
              <w:pStyle w:val="NoSpacing"/>
              <w:jc w:val="center"/>
              <w:rPr>
                <w:sz w:val="24"/>
                <w:szCs w:val="24"/>
              </w:rPr>
            </w:pPr>
            <w:r w:rsidRPr="004A462B">
              <w:rPr>
                <w:sz w:val="24"/>
                <w:szCs w:val="24"/>
              </w:rPr>
              <w:t>38</w:t>
            </w:r>
          </w:p>
        </w:tc>
        <w:tc>
          <w:tcPr>
            <w:tcW w:w="9000" w:type="dxa"/>
            <w:gridSpan w:val="3"/>
          </w:tcPr>
          <w:p w14:paraId="62C4E093" w14:textId="77777777" w:rsidR="004A462B" w:rsidRPr="004A462B" w:rsidRDefault="004A462B" w:rsidP="004A462B">
            <w:pPr>
              <w:pStyle w:val="NoSpacing"/>
              <w:rPr>
                <w:sz w:val="24"/>
                <w:szCs w:val="24"/>
              </w:rPr>
            </w:pPr>
            <w:r w:rsidRPr="004A462B">
              <w:rPr>
                <w:sz w:val="24"/>
                <w:szCs w:val="24"/>
              </w:rPr>
              <w:t>Repeal provisions to open the Wood River Special Harvest Area when the escapement of sockeye salmon into the Wood River exceeds 1,100,000 fish and the escapement is projected to exceed 1,400,000 fish</w:t>
            </w:r>
          </w:p>
        </w:tc>
      </w:tr>
      <w:tr w:rsidR="004A462B" w:rsidRPr="004A462B" w14:paraId="08394940" w14:textId="77777777" w:rsidTr="00D272AC">
        <w:tc>
          <w:tcPr>
            <w:tcW w:w="1350" w:type="dxa"/>
          </w:tcPr>
          <w:p w14:paraId="2BF61ADC" w14:textId="2227F4BD" w:rsidR="004A462B" w:rsidRPr="004A462B" w:rsidRDefault="004A462B" w:rsidP="004A462B">
            <w:pPr>
              <w:pStyle w:val="NoSpacing"/>
              <w:jc w:val="center"/>
              <w:rPr>
                <w:sz w:val="24"/>
                <w:szCs w:val="24"/>
              </w:rPr>
            </w:pPr>
          </w:p>
        </w:tc>
        <w:tc>
          <w:tcPr>
            <w:tcW w:w="1080" w:type="dxa"/>
            <w:vAlign w:val="bottom"/>
          </w:tcPr>
          <w:p w14:paraId="1B7144D0" w14:textId="77777777" w:rsidR="004A462B" w:rsidRPr="004A462B" w:rsidRDefault="004A462B" w:rsidP="004A462B">
            <w:pPr>
              <w:pStyle w:val="NoSpacing"/>
              <w:rPr>
                <w:sz w:val="24"/>
                <w:szCs w:val="24"/>
              </w:rPr>
            </w:pPr>
            <w:r w:rsidRPr="004A462B">
              <w:rPr>
                <w:sz w:val="24"/>
                <w:szCs w:val="24"/>
              </w:rPr>
              <w:t> </w:t>
            </w:r>
          </w:p>
        </w:tc>
        <w:tc>
          <w:tcPr>
            <w:tcW w:w="1080" w:type="dxa"/>
          </w:tcPr>
          <w:p w14:paraId="63699FB3" w14:textId="77777777" w:rsidR="004A462B" w:rsidRPr="004A462B" w:rsidRDefault="004A462B" w:rsidP="004A462B">
            <w:pPr>
              <w:pStyle w:val="NoSpacing"/>
              <w:rPr>
                <w:sz w:val="24"/>
                <w:szCs w:val="24"/>
              </w:rPr>
            </w:pPr>
            <w:r w:rsidRPr="004A462B">
              <w:rPr>
                <w:sz w:val="24"/>
                <w:szCs w:val="24"/>
              </w:rPr>
              <w:t> </w:t>
            </w:r>
          </w:p>
        </w:tc>
        <w:tc>
          <w:tcPr>
            <w:tcW w:w="6840" w:type="dxa"/>
          </w:tcPr>
          <w:p w14:paraId="66208272" w14:textId="77777777" w:rsidR="004A462B" w:rsidRPr="004A462B" w:rsidRDefault="004A462B" w:rsidP="004A462B">
            <w:pPr>
              <w:pStyle w:val="NoSpacing"/>
              <w:rPr>
                <w:sz w:val="24"/>
                <w:szCs w:val="24"/>
              </w:rPr>
            </w:pPr>
            <w:r w:rsidRPr="004A462B">
              <w:rPr>
                <w:sz w:val="24"/>
                <w:szCs w:val="24"/>
              </w:rPr>
              <w:t> </w:t>
            </w:r>
          </w:p>
        </w:tc>
      </w:tr>
      <w:tr w:rsidR="004A462B" w:rsidRPr="004A462B" w14:paraId="34629874" w14:textId="77777777" w:rsidTr="00D272AC">
        <w:tc>
          <w:tcPr>
            <w:tcW w:w="1350" w:type="dxa"/>
          </w:tcPr>
          <w:p w14:paraId="18BBDD11" w14:textId="77777777" w:rsidR="004A462B" w:rsidRPr="004A462B" w:rsidRDefault="004A462B" w:rsidP="004A462B">
            <w:pPr>
              <w:pStyle w:val="NoSpacing"/>
              <w:jc w:val="center"/>
              <w:rPr>
                <w:sz w:val="24"/>
                <w:szCs w:val="24"/>
              </w:rPr>
            </w:pPr>
            <w:r w:rsidRPr="004A462B">
              <w:rPr>
                <w:sz w:val="24"/>
                <w:szCs w:val="24"/>
              </w:rPr>
              <w:t>39</w:t>
            </w:r>
          </w:p>
        </w:tc>
        <w:tc>
          <w:tcPr>
            <w:tcW w:w="9000" w:type="dxa"/>
            <w:gridSpan w:val="3"/>
          </w:tcPr>
          <w:p w14:paraId="7A1C8D38" w14:textId="77777777" w:rsidR="004A462B" w:rsidRPr="004A462B" w:rsidRDefault="004A462B" w:rsidP="004A462B">
            <w:pPr>
              <w:pStyle w:val="NoSpacing"/>
              <w:rPr>
                <w:sz w:val="24"/>
                <w:szCs w:val="24"/>
              </w:rPr>
            </w:pPr>
            <w:r w:rsidRPr="004A462B">
              <w:rPr>
                <w:sz w:val="24"/>
                <w:szCs w:val="24"/>
              </w:rPr>
              <w:t>Open the wood River Special Harvest Area to both set and drift gillnet gear after July 17</w:t>
            </w:r>
          </w:p>
        </w:tc>
      </w:tr>
      <w:tr w:rsidR="004A462B" w:rsidRPr="004A462B" w14:paraId="34F9B159" w14:textId="77777777" w:rsidTr="00D272AC">
        <w:tc>
          <w:tcPr>
            <w:tcW w:w="1350" w:type="dxa"/>
          </w:tcPr>
          <w:p w14:paraId="457F5E66" w14:textId="71E4B48C" w:rsidR="004A462B" w:rsidRPr="004A462B" w:rsidRDefault="004A462B" w:rsidP="004A462B">
            <w:pPr>
              <w:pStyle w:val="NoSpacing"/>
              <w:jc w:val="center"/>
              <w:rPr>
                <w:sz w:val="24"/>
                <w:szCs w:val="24"/>
              </w:rPr>
            </w:pPr>
          </w:p>
        </w:tc>
        <w:tc>
          <w:tcPr>
            <w:tcW w:w="1080" w:type="dxa"/>
            <w:vAlign w:val="bottom"/>
          </w:tcPr>
          <w:p w14:paraId="42555B1A" w14:textId="77777777" w:rsidR="004A462B" w:rsidRPr="004A462B" w:rsidRDefault="004A462B" w:rsidP="004A462B">
            <w:pPr>
              <w:pStyle w:val="NoSpacing"/>
              <w:rPr>
                <w:sz w:val="24"/>
                <w:szCs w:val="24"/>
              </w:rPr>
            </w:pPr>
            <w:r w:rsidRPr="004A462B">
              <w:rPr>
                <w:sz w:val="24"/>
                <w:szCs w:val="24"/>
              </w:rPr>
              <w:t> </w:t>
            </w:r>
          </w:p>
        </w:tc>
        <w:tc>
          <w:tcPr>
            <w:tcW w:w="1080" w:type="dxa"/>
          </w:tcPr>
          <w:p w14:paraId="5F94CB6F" w14:textId="77777777" w:rsidR="004A462B" w:rsidRPr="004A462B" w:rsidRDefault="004A462B" w:rsidP="004A462B">
            <w:pPr>
              <w:pStyle w:val="NoSpacing"/>
              <w:rPr>
                <w:sz w:val="24"/>
                <w:szCs w:val="24"/>
              </w:rPr>
            </w:pPr>
            <w:r w:rsidRPr="004A462B">
              <w:rPr>
                <w:sz w:val="24"/>
                <w:szCs w:val="24"/>
              </w:rPr>
              <w:t> </w:t>
            </w:r>
          </w:p>
        </w:tc>
        <w:tc>
          <w:tcPr>
            <w:tcW w:w="6840" w:type="dxa"/>
          </w:tcPr>
          <w:p w14:paraId="6A4D5D1A" w14:textId="77777777" w:rsidR="004A462B" w:rsidRPr="004A462B" w:rsidRDefault="004A462B" w:rsidP="004A462B">
            <w:pPr>
              <w:pStyle w:val="NoSpacing"/>
              <w:rPr>
                <w:sz w:val="24"/>
                <w:szCs w:val="24"/>
              </w:rPr>
            </w:pPr>
            <w:r w:rsidRPr="004A462B">
              <w:rPr>
                <w:sz w:val="24"/>
                <w:szCs w:val="24"/>
              </w:rPr>
              <w:t> </w:t>
            </w:r>
          </w:p>
        </w:tc>
      </w:tr>
      <w:tr w:rsidR="004A462B" w:rsidRPr="004A462B" w14:paraId="210C9C25" w14:textId="77777777" w:rsidTr="00D272AC">
        <w:tc>
          <w:tcPr>
            <w:tcW w:w="1350" w:type="dxa"/>
          </w:tcPr>
          <w:p w14:paraId="6A156352" w14:textId="77777777" w:rsidR="004A462B" w:rsidRPr="004A462B" w:rsidRDefault="004A462B" w:rsidP="004A462B">
            <w:pPr>
              <w:pStyle w:val="NoSpacing"/>
              <w:jc w:val="center"/>
              <w:rPr>
                <w:sz w:val="24"/>
                <w:szCs w:val="24"/>
              </w:rPr>
            </w:pPr>
            <w:r w:rsidRPr="004A462B">
              <w:rPr>
                <w:sz w:val="24"/>
                <w:szCs w:val="24"/>
              </w:rPr>
              <w:t>40</w:t>
            </w:r>
          </w:p>
        </w:tc>
        <w:tc>
          <w:tcPr>
            <w:tcW w:w="9000" w:type="dxa"/>
            <w:gridSpan w:val="3"/>
          </w:tcPr>
          <w:p w14:paraId="51901F46" w14:textId="77777777" w:rsidR="004A462B" w:rsidRPr="004A462B" w:rsidRDefault="004A462B" w:rsidP="004A462B">
            <w:pPr>
              <w:pStyle w:val="NoSpacing"/>
              <w:rPr>
                <w:sz w:val="24"/>
                <w:szCs w:val="24"/>
              </w:rPr>
            </w:pPr>
            <w:r w:rsidRPr="004A462B">
              <w:rPr>
                <w:sz w:val="24"/>
                <w:szCs w:val="24"/>
              </w:rPr>
              <w:t>Establish a drawing system for use of the four furthest downriver set gillnet sites in the Wood River Special Harvest Area</w:t>
            </w:r>
          </w:p>
        </w:tc>
      </w:tr>
      <w:tr w:rsidR="004A462B" w:rsidRPr="004A462B" w14:paraId="05C0CF54" w14:textId="77777777" w:rsidTr="00D272AC">
        <w:tc>
          <w:tcPr>
            <w:tcW w:w="1350" w:type="dxa"/>
          </w:tcPr>
          <w:p w14:paraId="7BCEF780" w14:textId="6DEF6068" w:rsidR="004A462B" w:rsidRPr="004A462B" w:rsidRDefault="004A462B" w:rsidP="004A462B">
            <w:pPr>
              <w:pStyle w:val="NoSpacing"/>
              <w:jc w:val="center"/>
              <w:rPr>
                <w:sz w:val="24"/>
                <w:szCs w:val="24"/>
              </w:rPr>
            </w:pPr>
          </w:p>
        </w:tc>
        <w:tc>
          <w:tcPr>
            <w:tcW w:w="1080" w:type="dxa"/>
            <w:vAlign w:val="bottom"/>
          </w:tcPr>
          <w:p w14:paraId="4DF9F551" w14:textId="77777777" w:rsidR="004A462B" w:rsidRPr="004A462B" w:rsidRDefault="004A462B" w:rsidP="004A462B">
            <w:pPr>
              <w:pStyle w:val="NoSpacing"/>
              <w:rPr>
                <w:sz w:val="24"/>
                <w:szCs w:val="24"/>
              </w:rPr>
            </w:pPr>
            <w:r w:rsidRPr="004A462B">
              <w:rPr>
                <w:sz w:val="24"/>
                <w:szCs w:val="24"/>
              </w:rPr>
              <w:t> </w:t>
            </w:r>
          </w:p>
        </w:tc>
        <w:tc>
          <w:tcPr>
            <w:tcW w:w="1080" w:type="dxa"/>
          </w:tcPr>
          <w:p w14:paraId="0944FC2C" w14:textId="77777777" w:rsidR="004A462B" w:rsidRPr="004A462B" w:rsidRDefault="004A462B" w:rsidP="004A462B">
            <w:pPr>
              <w:pStyle w:val="NoSpacing"/>
              <w:rPr>
                <w:sz w:val="24"/>
                <w:szCs w:val="24"/>
              </w:rPr>
            </w:pPr>
            <w:r w:rsidRPr="004A462B">
              <w:rPr>
                <w:sz w:val="24"/>
                <w:szCs w:val="24"/>
              </w:rPr>
              <w:t> </w:t>
            </w:r>
          </w:p>
        </w:tc>
        <w:tc>
          <w:tcPr>
            <w:tcW w:w="6840" w:type="dxa"/>
          </w:tcPr>
          <w:p w14:paraId="368ACBFF" w14:textId="77777777" w:rsidR="004A462B" w:rsidRPr="004A462B" w:rsidRDefault="004A462B" w:rsidP="004A462B">
            <w:pPr>
              <w:pStyle w:val="NoSpacing"/>
              <w:rPr>
                <w:sz w:val="24"/>
                <w:szCs w:val="24"/>
              </w:rPr>
            </w:pPr>
            <w:r w:rsidRPr="004A462B">
              <w:rPr>
                <w:sz w:val="24"/>
                <w:szCs w:val="24"/>
              </w:rPr>
              <w:t> </w:t>
            </w:r>
          </w:p>
        </w:tc>
      </w:tr>
      <w:tr w:rsidR="004A462B" w:rsidRPr="004A462B" w14:paraId="47FDF894" w14:textId="77777777" w:rsidTr="00D272AC">
        <w:tc>
          <w:tcPr>
            <w:tcW w:w="1350" w:type="dxa"/>
          </w:tcPr>
          <w:p w14:paraId="50DE8D40" w14:textId="77777777" w:rsidR="004A462B" w:rsidRPr="004A462B" w:rsidRDefault="004A462B" w:rsidP="004A462B">
            <w:pPr>
              <w:pStyle w:val="NoSpacing"/>
              <w:jc w:val="center"/>
              <w:rPr>
                <w:sz w:val="24"/>
                <w:szCs w:val="24"/>
              </w:rPr>
            </w:pPr>
            <w:r w:rsidRPr="004A462B">
              <w:rPr>
                <w:sz w:val="24"/>
                <w:szCs w:val="24"/>
              </w:rPr>
              <w:t>41</w:t>
            </w:r>
          </w:p>
        </w:tc>
        <w:tc>
          <w:tcPr>
            <w:tcW w:w="9000" w:type="dxa"/>
            <w:gridSpan w:val="3"/>
          </w:tcPr>
          <w:p w14:paraId="04DDB1E3" w14:textId="77777777" w:rsidR="004A462B" w:rsidRPr="004A462B" w:rsidRDefault="004A462B" w:rsidP="004A462B">
            <w:pPr>
              <w:pStyle w:val="NoSpacing"/>
              <w:rPr>
                <w:sz w:val="24"/>
                <w:szCs w:val="24"/>
              </w:rPr>
            </w:pPr>
            <w:r w:rsidRPr="004A462B">
              <w:rPr>
                <w:sz w:val="24"/>
                <w:szCs w:val="24"/>
              </w:rPr>
              <w:t>Reduce fishing time in the Nushagak District commercial salmon fishery when the Nushagak River sport fishery is restricted for king salmon conservation</w:t>
            </w:r>
          </w:p>
        </w:tc>
      </w:tr>
      <w:tr w:rsidR="004A462B" w:rsidRPr="004A462B" w14:paraId="720C64B4" w14:textId="77777777" w:rsidTr="00D272AC">
        <w:tc>
          <w:tcPr>
            <w:tcW w:w="1350" w:type="dxa"/>
          </w:tcPr>
          <w:p w14:paraId="7536188F" w14:textId="1352783C" w:rsidR="004A462B" w:rsidRPr="004A462B" w:rsidRDefault="004A462B" w:rsidP="004A462B">
            <w:pPr>
              <w:pStyle w:val="NoSpacing"/>
              <w:jc w:val="center"/>
              <w:rPr>
                <w:sz w:val="24"/>
                <w:szCs w:val="24"/>
              </w:rPr>
            </w:pPr>
          </w:p>
        </w:tc>
        <w:tc>
          <w:tcPr>
            <w:tcW w:w="1080" w:type="dxa"/>
            <w:vAlign w:val="bottom"/>
          </w:tcPr>
          <w:p w14:paraId="37591B23" w14:textId="77777777" w:rsidR="004A462B" w:rsidRPr="004A462B" w:rsidRDefault="004A462B" w:rsidP="004A462B">
            <w:pPr>
              <w:pStyle w:val="NoSpacing"/>
              <w:rPr>
                <w:sz w:val="24"/>
                <w:szCs w:val="24"/>
              </w:rPr>
            </w:pPr>
            <w:r w:rsidRPr="004A462B">
              <w:rPr>
                <w:sz w:val="24"/>
                <w:szCs w:val="24"/>
              </w:rPr>
              <w:t> </w:t>
            </w:r>
          </w:p>
        </w:tc>
        <w:tc>
          <w:tcPr>
            <w:tcW w:w="1080" w:type="dxa"/>
          </w:tcPr>
          <w:p w14:paraId="7072EAD9" w14:textId="77777777" w:rsidR="004A462B" w:rsidRPr="004A462B" w:rsidRDefault="004A462B" w:rsidP="004A462B">
            <w:pPr>
              <w:pStyle w:val="NoSpacing"/>
              <w:rPr>
                <w:sz w:val="24"/>
                <w:szCs w:val="24"/>
              </w:rPr>
            </w:pPr>
            <w:r w:rsidRPr="004A462B">
              <w:rPr>
                <w:sz w:val="24"/>
                <w:szCs w:val="24"/>
              </w:rPr>
              <w:t> </w:t>
            </w:r>
          </w:p>
        </w:tc>
        <w:tc>
          <w:tcPr>
            <w:tcW w:w="6840" w:type="dxa"/>
          </w:tcPr>
          <w:p w14:paraId="03A87E92" w14:textId="77777777" w:rsidR="004A462B" w:rsidRPr="004A462B" w:rsidRDefault="004A462B" w:rsidP="004A462B">
            <w:pPr>
              <w:pStyle w:val="NoSpacing"/>
              <w:rPr>
                <w:sz w:val="24"/>
                <w:szCs w:val="24"/>
              </w:rPr>
            </w:pPr>
            <w:r w:rsidRPr="004A462B">
              <w:rPr>
                <w:sz w:val="24"/>
                <w:szCs w:val="24"/>
              </w:rPr>
              <w:t> </w:t>
            </w:r>
          </w:p>
        </w:tc>
      </w:tr>
      <w:tr w:rsidR="004A462B" w:rsidRPr="004A462B" w14:paraId="427E7B7F" w14:textId="77777777" w:rsidTr="00D272AC">
        <w:tc>
          <w:tcPr>
            <w:tcW w:w="1350" w:type="dxa"/>
          </w:tcPr>
          <w:p w14:paraId="60803A09" w14:textId="77777777" w:rsidR="004A462B" w:rsidRPr="004A462B" w:rsidRDefault="004A462B" w:rsidP="004A462B">
            <w:pPr>
              <w:pStyle w:val="NoSpacing"/>
              <w:jc w:val="center"/>
              <w:rPr>
                <w:sz w:val="24"/>
                <w:szCs w:val="24"/>
              </w:rPr>
            </w:pPr>
            <w:r w:rsidRPr="004A462B">
              <w:rPr>
                <w:sz w:val="24"/>
                <w:szCs w:val="24"/>
              </w:rPr>
              <w:t>42</w:t>
            </w:r>
          </w:p>
        </w:tc>
        <w:tc>
          <w:tcPr>
            <w:tcW w:w="9000" w:type="dxa"/>
            <w:gridSpan w:val="3"/>
          </w:tcPr>
          <w:p w14:paraId="323F53CC" w14:textId="77777777" w:rsidR="004A462B" w:rsidRPr="004A462B" w:rsidRDefault="004A462B" w:rsidP="004A462B">
            <w:pPr>
              <w:pStyle w:val="NoSpacing"/>
              <w:rPr>
                <w:sz w:val="24"/>
                <w:szCs w:val="24"/>
              </w:rPr>
            </w:pPr>
            <w:r w:rsidRPr="004A462B">
              <w:rPr>
                <w:sz w:val="24"/>
                <w:szCs w:val="24"/>
              </w:rPr>
              <w:t>Reduce fishing time in the Nushagak District commercial salmon fishery when the Nushagak River sport fishery is restricted for king salmon conservation</w:t>
            </w:r>
          </w:p>
        </w:tc>
      </w:tr>
      <w:tr w:rsidR="004A462B" w:rsidRPr="004A462B" w14:paraId="6F96A667" w14:textId="77777777" w:rsidTr="00D272AC">
        <w:tc>
          <w:tcPr>
            <w:tcW w:w="1350" w:type="dxa"/>
          </w:tcPr>
          <w:p w14:paraId="09548E6F" w14:textId="5DDB526A" w:rsidR="004A462B" w:rsidRPr="004A462B" w:rsidRDefault="004A462B" w:rsidP="004A462B">
            <w:pPr>
              <w:pStyle w:val="NoSpacing"/>
              <w:jc w:val="center"/>
              <w:rPr>
                <w:sz w:val="24"/>
                <w:szCs w:val="24"/>
              </w:rPr>
            </w:pPr>
          </w:p>
        </w:tc>
        <w:tc>
          <w:tcPr>
            <w:tcW w:w="1080" w:type="dxa"/>
            <w:vAlign w:val="bottom"/>
          </w:tcPr>
          <w:p w14:paraId="0BE8DCE5" w14:textId="77777777" w:rsidR="004A462B" w:rsidRPr="004A462B" w:rsidRDefault="004A462B" w:rsidP="004A462B">
            <w:pPr>
              <w:pStyle w:val="NoSpacing"/>
              <w:rPr>
                <w:sz w:val="24"/>
                <w:szCs w:val="24"/>
              </w:rPr>
            </w:pPr>
            <w:r w:rsidRPr="004A462B">
              <w:rPr>
                <w:sz w:val="24"/>
                <w:szCs w:val="24"/>
              </w:rPr>
              <w:t> </w:t>
            </w:r>
          </w:p>
        </w:tc>
        <w:tc>
          <w:tcPr>
            <w:tcW w:w="1080" w:type="dxa"/>
          </w:tcPr>
          <w:p w14:paraId="7F6EE2E0" w14:textId="77777777" w:rsidR="004A462B" w:rsidRPr="004A462B" w:rsidRDefault="004A462B" w:rsidP="004A462B">
            <w:pPr>
              <w:pStyle w:val="NoSpacing"/>
              <w:rPr>
                <w:sz w:val="24"/>
                <w:szCs w:val="24"/>
              </w:rPr>
            </w:pPr>
            <w:r w:rsidRPr="004A462B">
              <w:rPr>
                <w:sz w:val="24"/>
                <w:szCs w:val="24"/>
              </w:rPr>
              <w:t> </w:t>
            </w:r>
          </w:p>
        </w:tc>
        <w:tc>
          <w:tcPr>
            <w:tcW w:w="6840" w:type="dxa"/>
          </w:tcPr>
          <w:p w14:paraId="5C02B996" w14:textId="77777777" w:rsidR="004A462B" w:rsidRPr="004A462B" w:rsidRDefault="004A462B" w:rsidP="004A462B">
            <w:pPr>
              <w:pStyle w:val="NoSpacing"/>
              <w:rPr>
                <w:sz w:val="24"/>
                <w:szCs w:val="24"/>
              </w:rPr>
            </w:pPr>
            <w:r w:rsidRPr="004A462B">
              <w:rPr>
                <w:sz w:val="24"/>
                <w:szCs w:val="24"/>
              </w:rPr>
              <w:t> </w:t>
            </w:r>
          </w:p>
        </w:tc>
      </w:tr>
      <w:tr w:rsidR="004A462B" w:rsidRPr="004A462B" w14:paraId="4C26A0AD" w14:textId="77777777" w:rsidTr="00D272AC">
        <w:tc>
          <w:tcPr>
            <w:tcW w:w="1350" w:type="dxa"/>
          </w:tcPr>
          <w:p w14:paraId="017AA160" w14:textId="77777777" w:rsidR="004A462B" w:rsidRPr="004A462B" w:rsidRDefault="004A462B" w:rsidP="004A462B">
            <w:pPr>
              <w:pStyle w:val="NoSpacing"/>
              <w:jc w:val="center"/>
              <w:rPr>
                <w:sz w:val="24"/>
                <w:szCs w:val="24"/>
              </w:rPr>
            </w:pPr>
            <w:r w:rsidRPr="004A462B">
              <w:rPr>
                <w:sz w:val="24"/>
                <w:szCs w:val="24"/>
              </w:rPr>
              <w:t>43</w:t>
            </w:r>
          </w:p>
        </w:tc>
        <w:tc>
          <w:tcPr>
            <w:tcW w:w="9000" w:type="dxa"/>
            <w:gridSpan w:val="3"/>
          </w:tcPr>
          <w:p w14:paraId="588D9F57" w14:textId="77777777" w:rsidR="004A462B" w:rsidRPr="004A462B" w:rsidRDefault="004A462B" w:rsidP="004A462B">
            <w:pPr>
              <w:pStyle w:val="NoSpacing"/>
              <w:rPr>
                <w:sz w:val="24"/>
                <w:szCs w:val="24"/>
              </w:rPr>
            </w:pPr>
            <w:r w:rsidRPr="004A462B">
              <w:rPr>
                <w:sz w:val="24"/>
                <w:szCs w:val="24"/>
              </w:rPr>
              <w:t>Establish subdistricts in the Nushagak District</w:t>
            </w:r>
          </w:p>
        </w:tc>
      </w:tr>
      <w:tr w:rsidR="004A462B" w:rsidRPr="004A462B" w14:paraId="03F2286C" w14:textId="77777777" w:rsidTr="00D272AC">
        <w:tc>
          <w:tcPr>
            <w:tcW w:w="1350" w:type="dxa"/>
          </w:tcPr>
          <w:p w14:paraId="00EEEA83" w14:textId="41F58453" w:rsidR="004A462B" w:rsidRPr="004A462B" w:rsidRDefault="004A462B" w:rsidP="004A462B">
            <w:pPr>
              <w:pStyle w:val="NoSpacing"/>
              <w:jc w:val="center"/>
              <w:rPr>
                <w:sz w:val="24"/>
                <w:szCs w:val="24"/>
              </w:rPr>
            </w:pPr>
          </w:p>
        </w:tc>
        <w:tc>
          <w:tcPr>
            <w:tcW w:w="1080" w:type="dxa"/>
            <w:vAlign w:val="bottom"/>
          </w:tcPr>
          <w:p w14:paraId="68A75903" w14:textId="77777777" w:rsidR="004A462B" w:rsidRPr="004A462B" w:rsidRDefault="004A462B" w:rsidP="004A462B">
            <w:pPr>
              <w:pStyle w:val="NoSpacing"/>
              <w:rPr>
                <w:sz w:val="24"/>
                <w:szCs w:val="24"/>
              </w:rPr>
            </w:pPr>
            <w:r w:rsidRPr="004A462B">
              <w:rPr>
                <w:sz w:val="24"/>
                <w:szCs w:val="24"/>
              </w:rPr>
              <w:t> </w:t>
            </w:r>
          </w:p>
        </w:tc>
        <w:tc>
          <w:tcPr>
            <w:tcW w:w="1080" w:type="dxa"/>
          </w:tcPr>
          <w:p w14:paraId="770EB57C" w14:textId="77777777" w:rsidR="004A462B" w:rsidRPr="004A462B" w:rsidRDefault="004A462B" w:rsidP="004A462B">
            <w:pPr>
              <w:pStyle w:val="NoSpacing"/>
              <w:rPr>
                <w:sz w:val="24"/>
                <w:szCs w:val="24"/>
              </w:rPr>
            </w:pPr>
            <w:r w:rsidRPr="004A462B">
              <w:rPr>
                <w:sz w:val="24"/>
                <w:szCs w:val="24"/>
              </w:rPr>
              <w:t> </w:t>
            </w:r>
          </w:p>
        </w:tc>
        <w:tc>
          <w:tcPr>
            <w:tcW w:w="6840" w:type="dxa"/>
          </w:tcPr>
          <w:p w14:paraId="0A5542D9" w14:textId="77777777" w:rsidR="004A462B" w:rsidRPr="004A462B" w:rsidRDefault="004A462B" w:rsidP="004A462B">
            <w:pPr>
              <w:pStyle w:val="NoSpacing"/>
              <w:rPr>
                <w:sz w:val="24"/>
                <w:szCs w:val="24"/>
              </w:rPr>
            </w:pPr>
            <w:r w:rsidRPr="004A462B">
              <w:rPr>
                <w:sz w:val="24"/>
                <w:szCs w:val="24"/>
              </w:rPr>
              <w:t> </w:t>
            </w:r>
          </w:p>
        </w:tc>
      </w:tr>
      <w:tr w:rsidR="004A462B" w:rsidRPr="004A462B" w14:paraId="18F99475" w14:textId="77777777" w:rsidTr="00D272AC">
        <w:tc>
          <w:tcPr>
            <w:tcW w:w="1350" w:type="dxa"/>
          </w:tcPr>
          <w:p w14:paraId="7C056370" w14:textId="77777777" w:rsidR="004A462B" w:rsidRPr="004A462B" w:rsidRDefault="004A462B" w:rsidP="004A462B">
            <w:pPr>
              <w:pStyle w:val="NoSpacing"/>
              <w:jc w:val="center"/>
              <w:rPr>
                <w:sz w:val="24"/>
                <w:szCs w:val="24"/>
              </w:rPr>
            </w:pPr>
            <w:r w:rsidRPr="004A462B">
              <w:rPr>
                <w:sz w:val="24"/>
                <w:szCs w:val="24"/>
              </w:rPr>
              <w:t>44</w:t>
            </w:r>
          </w:p>
        </w:tc>
        <w:tc>
          <w:tcPr>
            <w:tcW w:w="9000" w:type="dxa"/>
            <w:gridSpan w:val="3"/>
          </w:tcPr>
          <w:p w14:paraId="75C4C655" w14:textId="77777777" w:rsidR="004A462B" w:rsidRPr="004A462B" w:rsidRDefault="004A462B" w:rsidP="004A462B">
            <w:pPr>
              <w:pStyle w:val="NoSpacing"/>
              <w:rPr>
                <w:sz w:val="24"/>
                <w:szCs w:val="24"/>
              </w:rPr>
            </w:pPr>
            <w:r w:rsidRPr="004A462B">
              <w:rPr>
                <w:sz w:val="24"/>
                <w:szCs w:val="24"/>
              </w:rPr>
              <w:t>Allow any remaining unharvested Togiak District herring spawn-on-kelp allocation to be reallocated to the Togiak District sac roe herring fishery</w:t>
            </w:r>
          </w:p>
        </w:tc>
      </w:tr>
      <w:tr w:rsidR="004A462B" w:rsidRPr="004A462B" w14:paraId="1166AD13" w14:textId="77777777" w:rsidTr="00D272AC">
        <w:tc>
          <w:tcPr>
            <w:tcW w:w="1350" w:type="dxa"/>
          </w:tcPr>
          <w:p w14:paraId="39C0FD6F" w14:textId="02E23980" w:rsidR="004A462B" w:rsidRPr="004A462B" w:rsidRDefault="004A462B" w:rsidP="004A462B">
            <w:pPr>
              <w:pStyle w:val="NoSpacing"/>
              <w:jc w:val="center"/>
              <w:rPr>
                <w:sz w:val="24"/>
                <w:szCs w:val="24"/>
              </w:rPr>
            </w:pPr>
          </w:p>
        </w:tc>
        <w:tc>
          <w:tcPr>
            <w:tcW w:w="1080" w:type="dxa"/>
            <w:vAlign w:val="bottom"/>
          </w:tcPr>
          <w:p w14:paraId="3BC75641" w14:textId="77777777" w:rsidR="004A462B" w:rsidRPr="004A462B" w:rsidRDefault="004A462B" w:rsidP="004A462B">
            <w:pPr>
              <w:pStyle w:val="NoSpacing"/>
              <w:rPr>
                <w:sz w:val="24"/>
                <w:szCs w:val="24"/>
              </w:rPr>
            </w:pPr>
            <w:r w:rsidRPr="004A462B">
              <w:rPr>
                <w:sz w:val="24"/>
                <w:szCs w:val="24"/>
              </w:rPr>
              <w:t> </w:t>
            </w:r>
          </w:p>
        </w:tc>
        <w:tc>
          <w:tcPr>
            <w:tcW w:w="1080" w:type="dxa"/>
          </w:tcPr>
          <w:p w14:paraId="6944C7AA" w14:textId="77777777" w:rsidR="004A462B" w:rsidRPr="004A462B" w:rsidRDefault="004A462B" w:rsidP="004A462B">
            <w:pPr>
              <w:pStyle w:val="NoSpacing"/>
              <w:rPr>
                <w:sz w:val="24"/>
                <w:szCs w:val="24"/>
              </w:rPr>
            </w:pPr>
            <w:r w:rsidRPr="004A462B">
              <w:rPr>
                <w:sz w:val="24"/>
                <w:szCs w:val="24"/>
              </w:rPr>
              <w:t> </w:t>
            </w:r>
          </w:p>
        </w:tc>
        <w:tc>
          <w:tcPr>
            <w:tcW w:w="6840" w:type="dxa"/>
          </w:tcPr>
          <w:p w14:paraId="0EACAC9D" w14:textId="77777777" w:rsidR="004A462B" w:rsidRPr="004A462B" w:rsidRDefault="004A462B" w:rsidP="004A462B">
            <w:pPr>
              <w:pStyle w:val="NoSpacing"/>
              <w:rPr>
                <w:sz w:val="24"/>
                <w:szCs w:val="24"/>
              </w:rPr>
            </w:pPr>
            <w:r w:rsidRPr="004A462B">
              <w:rPr>
                <w:sz w:val="24"/>
                <w:szCs w:val="24"/>
              </w:rPr>
              <w:t> </w:t>
            </w:r>
          </w:p>
        </w:tc>
      </w:tr>
      <w:tr w:rsidR="004A462B" w:rsidRPr="004A462B" w14:paraId="5E2EAA9C" w14:textId="77777777" w:rsidTr="00D272AC">
        <w:tc>
          <w:tcPr>
            <w:tcW w:w="1350" w:type="dxa"/>
          </w:tcPr>
          <w:p w14:paraId="2B0A618F" w14:textId="77777777" w:rsidR="004A462B" w:rsidRPr="004A462B" w:rsidRDefault="004A462B" w:rsidP="004A462B">
            <w:pPr>
              <w:pStyle w:val="NoSpacing"/>
              <w:jc w:val="center"/>
              <w:rPr>
                <w:sz w:val="24"/>
                <w:szCs w:val="24"/>
              </w:rPr>
            </w:pPr>
            <w:r w:rsidRPr="004A462B">
              <w:rPr>
                <w:sz w:val="24"/>
                <w:szCs w:val="24"/>
              </w:rPr>
              <w:t>45</w:t>
            </w:r>
          </w:p>
        </w:tc>
        <w:tc>
          <w:tcPr>
            <w:tcW w:w="9000" w:type="dxa"/>
            <w:gridSpan w:val="3"/>
          </w:tcPr>
          <w:p w14:paraId="484D7281" w14:textId="77777777" w:rsidR="004A462B" w:rsidRPr="004A462B" w:rsidRDefault="004A462B" w:rsidP="004A462B">
            <w:pPr>
              <w:pStyle w:val="NoSpacing"/>
              <w:rPr>
                <w:sz w:val="24"/>
                <w:szCs w:val="24"/>
              </w:rPr>
            </w:pPr>
            <w:r w:rsidRPr="004A462B">
              <w:rPr>
                <w:sz w:val="24"/>
                <w:szCs w:val="24"/>
              </w:rPr>
              <w:t>Allow unharvested Togiak District sac roe gillnet allocation to be reallocated to the Dutch Harbor food and bait herring fishery</w:t>
            </w:r>
          </w:p>
        </w:tc>
      </w:tr>
      <w:tr w:rsidR="004A462B" w:rsidRPr="004A462B" w14:paraId="5C73FA6F" w14:textId="77777777" w:rsidTr="00D272AC">
        <w:tc>
          <w:tcPr>
            <w:tcW w:w="1350" w:type="dxa"/>
          </w:tcPr>
          <w:p w14:paraId="3F540427" w14:textId="3BC492B5" w:rsidR="004A462B" w:rsidRPr="004A462B" w:rsidRDefault="004A462B" w:rsidP="004A462B">
            <w:pPr>
              <w:pStyle w:val="NoSpacing"/>
              <w:jc w:val="center"/>
              <w:rPr>
                <w:sz w:val="24"/>
                <w:szCs w:val="24"/>
              </w:rPr>
            </w:pPr>
          </w:p>
        </w:tc>
        <w:tc>
          <w:tcPr>
            <w:tcW w:w="1080" w:type="dxa"/>
            <w:vAlign w:val="bottom"/>
          </w:tcPr>
          <w:p w14:paraId="15303213" w14:textId="77777777" w:rsidR="004A462B" w:rsidRPr="004A462B" w:rsidRDefault="004A462B" w:rsidP="004A462B">
            <w:pPr>
              <w:pStyle w:val="NoSpacing"/>
              <w:rPr>
                <w:sz w:val="24"/>
                <w:szCs w:val="24"/>
              </w:rPr>
            </w:pPr>
            <w:r w:rsidRPr="004A462B">
              <w:rPr>
                <w:sz w:val="24"/>
                <w:szCs w:val="24"/>
              </w:rPr>
              <w:t> </w:t>
            </w:r>
          </w:p>
        </w:tc>
        <w:tc>
          <w:tcPr>
            <w:tcW w:w="1080" w:type="dxa"/>
          </w:tcPr>
          <w:p w14:paraId="74FDB793" w14:textId="77777777" w:rsidR="004A462B" w:rsidRPr="004A462B" w:rsidRDefault="004A462B" w:rsidP="004A462B">
            <w:pPr>
              <w:pStyle w:val="NoSpacing"/>
              <w:rPr>
                <w:sz w:val="24"/>
                <w:szCs w:val="24"/>
              </w:rPr>
            </w:pPr>
            <w:r w:rsidRPr="004A462B">
              <w:rPr>
                <w:sz w:val="24"/>
                <w:szCs w:val="24"/>
              </w:rPr>
              <w:t> </w:t>
            </w:r>
          </w:p>
        </w:tc>
        <w:tc>
          <w:tcPr>
            <w:tcW w:w="6840" w:type="dxa"/>
          </w:tcPr>
          <w:p w14:paraId="447876D7" w14:textId="77777777" w:rsidR="004A462B" w:rsidRPr="004A462B" w:rsidRDefault="004A462B" w:rsidP="004A462B">
            <w:pPr>
              <w:pStyle w:val="NoSpacing"/>
              <w:rPr>
                <w:sz w:val="24"/>
                <w:szCs w:val="24"/>
              </w:rPr>
            </w:pPr>
            <w:r w:rsidRPr="004A462B">
              <w:rPr>
                <w:sz w:val="24"/>
                <w:szCs w:val="24"/>
              </w:rPr>
              <w:t> </w:t>
            </w:r>
          </w:p>
        </w:tc>
      </w:tr>
      <w:tr w:rsidR="004A462B" w:rsidRPr="004A462B" w14:paraId="2217D7B7" w14:textId="77777777" w:rsidTr="00D272AC">
        <w:tc>
          <w:tcPr>
            <w:tcW w:w="1350" w:type="dxa"/>
          </w:tcPr>
          <w:p w14:paraId="685B567A" w14:textId="77777777" w:rsidR="004A462B" w:rsidRPr="004A462B" w:rsidRDefault="004A462B" w:rsidP="004A462B">
            <w:pPr>
              <w:pStyle w:val="NoSpacing"/>
              <w:jc w:val="center"/>
              <w:rPr>
                <w:sz w:val="24"/>
                <w:szCs w:val="24"/>
              </w:rPr>
            </w:pPr>
            <w:r w:rsidRPr="004A462B">
              <w:rPr>
                <w:sz w:val="24"/>
                <w:szCs w:val="24"/>
              </w:rPr>
              <w:t>46</w:t>
            </w:r>
          </w:p>
        </w:tc>
        <w:tc>
          <w:tcPr>
            <w:tcW w:w="9000" w:type="dxa"/>
            <w:gridSpan w:val="3"/>
          </w:tcPr>
          <w:p w14:paraId="13118494" w14:textId="77777777" w:rsidR="004A462B" w:rsidRPr="004A462B" w:rsidRDefault="004A462B" w:rsidP="004A462B">
            <w:pPr>
              <w:pStyle w:val="NoSpacing"/>
              <w:rPr>
                <w:sz w:val="24"/>
                <w:szCs w:val="24"/>
              </w:rPr>
            </w:pPr>
            <w:r w:rsidRPr="004A462B">
              <w:rPr>
                <w:sz w:val="24"/>
                <w:szCs w:val="24"/>
              </w:rPr>
              <w:t>Increase the amount of harvestable surplus Togiak herring allocated to the purse seine fleet from 70 percent to 88 percent</w:t>
            </w:r>
          </w:p>
        </w:tc>
      </w:tr>
      <w:tr w:rsidR="004A462B" w:rsidRPr="004A462B" w14:paraId="71588750" w14:textId="77777777" w:rsidTr="00D272AC">
        <w:tc>
          <w:tcPr>
            <w:tcW w:w="1350" w:type="dxa"/>
          </w:tcPr>
          <w:p w14:paraId="07BB58EE" w14:textId="7F3CEDDD" w:rsidR="004A462B" w:rsidRPr="004A462B" w:rsidRDefault="004A462B" w:rsidP="004A462B">
            <w:pPr>
              <w:pStyle w:val="NoSpacing"/>
              <w:jc w:val="center"/>
              <w:rPr>
                <w:sz w:val="24"/>
                <w:szCs w:val="24"/>
              </w:rPr>
            </w:pPr>
          </w:p>
        </w:tc>
        <w:tc>
          <w:tcPr>
            <w:tcW w:w="1080" w:type="dxa"/>
            <w:vAlign w:val="bottom"/>
          </w:tcPr>
          <w:p w14:paraId="394F66F2" w14:textId="77777777" w:rsidR="004A462B" w:rsidRPr="004A462B" w:rsidRDefault="004A462B" w:rsidP="004A462B">
            <w:pPr>
              <w:pStyle w:val="NoSpacing"/>
              <w:rPr>
                <w:sz w:val="24"/>
                <w:szCs w:val="24"/>
              </w:rPr>
            </w:pPr>
            <w:r w:rsidRPr="004A462B">
              <w:rPr>
                <w:sz w:val="24"/>
                <w:szCs w:val="24"/>
              </w:rPr>
              <w:t> </w:t>
            </w:r>
          </w:p>
        </w:tc>
        <w:tc>
          <w:tcPr>
            <w:tcW w:w="1080" w:type="dxa"/>
          </w:tcPr>
          <w:p w14:paraId="362D2C81" w14:textId="77777777" w:rsidR="004A462B" w:rsidRPr="004A462B" w:rsidRDefault="004A462B" w:rsidP="004A462B">
            <w:pPr>
              <w:pStyle w:val="NoSpacing"/>
              <w:rPr>
                <w:sz w:val="24"/>
                <w:szCs w:val="24"/>
              </w:rPr>
            </w:pPr>
            <w:r w:rsidRPr="004A462B">
              <w:rPr>
                <w:sz w:val="24"/>
                <w:szCs w:val="24"/>
              </w:rPr>
              <w:t> </w:t>
            </w:r>
          </w:p>
        </w:tc>
        <w:tc>
          <w:tcPr>
            <w:tcW w:w="6840" w:type="dxa"/>
          </w:tcPr>
          <w:p w14:paraId="7E111B7D" w14:textId="77777777" w:rsidR="004A462B" w:rsidRPr="004A462B" w:rsidRDefault="004A462B" w:rsidP="004A462B">
            <w:pPr>
              <w:pStyle w:val="NoSpacing"/>
              <w:rPr>
                <w:sz w:val="24"/>
                <w:szCs w:val="24"/>
              </w:rPr>
            </w:pPr>
            <w:r w:rsidRPr="004A462B">
              <w:rPr>
                <w:sz w:val="24"/>
                <w:szCs w:val="24"/>
              </w:rPr>
              <w:t> </w:t>
            </w:r>
          </w:p>
        </w:tc>
      </w:tr>
      <w:tr w:rsidR="004A462B" w:rsidRPr="004A462B" w14:paraId="31C51995" w14:textId="77777777" w:rsidTr="00D272AC">
        <w:tc>
          <w:tcPr>
            <w:tcW w:w="1350" w:type="dxa"/>
          </w:tcPr>
          <w:p w14:paraId="6C4C0078" w14:textId="77777777" w:rsidR="004A462B" w:rsidRPr="004A462B" w:rsidRDefault="004A462B" w:rsidP="004A462B">
            <w:pPr>
              <w:pStyle w:val="NoSpacing"/>
              <w:jc w:val="center"/>
              <w:rPr>
                <w:sz w:val="24"/>
                <w:szCs w:val="24"/>
              </w:rPr>
            </w:pPr>
            <w:r w:rsidRPr="004A462B">
              <w:rPr>
                <w:sz w:val="24"/>
                <w:szCs w:val="24"/>
              </w:rPr>
              <w:t>47</w:t>
            </w:r>
          </w:p>
        </w:tc>
        <w:tc>
          <w:tcPr>
            <w:tcW w:w="9000" w:type="dxa"/>
            <w:gridSpan w:val="3"/>
          </w:tcPr>
          <w:p w14:paraId="3ABAF7E7" w14:textId="77777777" w:rsidR="004A462B" w:rsidRPr="004A462B" w:rsidRDefault="004A462B" w:rsidP="004A462B">
            <w:pPr>
              <w:pStyle w:val="NoSpacing"/>
              <w:rPr>
                <w:sz w:val="24"/>
                <w:szCs w:val="24"/>
              </w:rPr>
            </w:pPr>
            <w:r w:rsidRPr="004A462B">
              <w:rPr>
                <w:sz w:val="24"/>
                <w:szCs w:val="24"/>
              </w:rPr>
              <w:t xml:space="preserve">Adopt the Southwest Alaska Rainbow Trout Management Plan </w:t>
            </w:r>
          </w:p>
        </w:tc>
      </w:tr>
      <w:tr w:rsidR="004A462B" w:rsidRPr="004A462B" w14:paraId="6C1FE3E0" w14:textId="77777777" w:rsidTr="00D272AC">
        <w:tc>
          <w:tcPr>
            <w:tcW w:w="1350" w:type="dxa"/>
          </w:tcPr>
          <w:p w14:paraId="71733999" w14:textId="5F7E2C66" w:rsidR="004A462B" w:rsidRPr="004A462B" w:rsidRDefault="004A462B" w:rsidP="004A462B">
            <w:pPr>
              <w:pStyle w:val="NoSpacing"/>
              <w:jc w:val="center"/>
              <w:rPr>
                <w:sz w:val="24"/>
                <w:szCs w:val="24"/>
              </w:rPr>
            </w:pPr>
          </w:p>
        </w:tc>
        <w:tc>
          <w:tcPr>
            <w:tcW w:w="1080" w:type="dxa"/>
            <w:vAlign w:val="bottom"/>
          </w:tcPr>
          <w:p w14:paraId="6C75A5EE" w14:textId="77777777" w:rsidR="004A462B" w:rsidRPr="004A462B" w:rsidRDefault="004A462B" w:rsidP="004A462B">
            <w:pPr>
              <w:pStyle w:val="NoSpacing"/>
              <w:rPr>
                <w:sz w:val="24"/>
                <w:szCs w:val="24"/>
              </w:rPr>
            </w:pPr>
            <w:r w:rsidRPr="004A462B">
              <w:rPr>
                <w:sz w:val="24"/>
                <w:szCs w:val="24"/>
              </w:rPr>
              <w:t> </w:t>
            </w:r>
          </w:p>
        </w:tc>
        <w:tc>
          <w:tcPr>
            <w:tcW w:w="1080" w:type="dxa"/>
          </w:tcPr>
          <w:p w14:paraId="786B8555" w14:textId="77777777" w:rsidR="004A462B" w:rsidRPr="004A462B" w:rsidRDefault="004A462B" w:rsidP="004A462B">
            <w:pPr>
              <w:pStyle w:val="NoSpacing"/>
              <w:rPr>
                <w:sz w:val="24"/>
                <w:szCs w:val="24"/>
              </w:rPr>
            </w:pPr>
            <w:r w:rsidRPr="004A462B">
              <w:rPr>
                <w:sz w:val="24"/>
                <w:szCs w:val="24"/>
              </w:rPr>
              <w:t> </w:t>
            </w:r>
          </w:p>
        </w:tc>
        <w:tc>
          <w:tcPr>
            <w:tcW w:w="6840" w:type="dxa"/>
          </w:tcPr>
          <w:p w14:paraId="4FE7010B" w14:textId="77777777" w:rsidR="004A462B" w:rsidRPr="004A462B" w:rsidRDefault="004A462B" w:rsidP="004A462B">
            <w:pPr>
              <w:pStyle w:val="NoSpacing"/>
              <w:rPr>
                <w:sz w:val="24"/>
                <w:szCs w:val="24"/>
              </w:rPr>
            </w:pPr>
            <w:r w:rsidRPr="004A462B">
              <w:rPr>
                <w:sz w:val="24"/>
                <w:szCs w:val="24"/>
              </w:rPr>
              <w:t> </w:t>
            </w:r>
          </w:p>
        </w:tc>
      </w:tr>
      <w:tr w:rsidR="004A462B" w:rsidRPr="004A462B" w14:paraId="19BB2ED8" w14:textId="77777777" w:rsidTr="00D272AC">
        <w:tc>
          <w:tcPr>
            <w:tcW w:w="1350" w:type="dxa"/>
          </w:tcPr>
          <w:p w14:paraId="1E760343" w14:textId="77777777" w:rsidR="004A462B" w:rsidRPr="004A462B" w:rsidRDefault="004A462B" w:rsidP="004A462B">
            <w:pPr>
              <w:pStyle w:val="NoSpacing"/>
              <w:jc w:val="center"/>
              <w:rPr>
                <w:sz w:val="24"/>
                <w:szCs w:val="24"/>
              </w:rPr>
            </w:pPr>
            <w:r w:rsidRPr="004A462B">
              <w:rPr>
                <w:sz w:val="24"/>
                <w:szCs w:val="24"/>
              </w:rPr>
              <w:t>48</w:t>
            </w:r>
          </w:p>
        </w:tc>
        <w:tc>
          <w:tcPr>
            <w:tcW w:w="9000" w:type="dxa"/>
            <w:gridSpan w:val="3"/>
          </w:tcPr>
          <w:p w14:paraId="3067D09F" w14:textId="77777777" w:rsidR="004A462B" w:rsidRPr="004A462B" w:rsidRDefault="004A462B" w:rsidP="004A462B">
            <w:pPr>
              <w:pStyle w:val="NoSpacing"/>
              <w:rPr>
                <w:sz w:val="24"/>
                <w:szCs w:val="24"/>
              </w:rPr>
            </w:pPr>
            <w:r w:rsidRPr="004A462B">
              <w:rPr>
                <w:sz w:val="24"/>
                <w:szCs w:val="24"/>
              </w:rPr>
              <w:t>Modify the sport fishing season in the Naknek River drainage</w:t>
            </w:r>
          </w:p>
        </w:tc>
      </w:tr>
      <w:tr w:rsidR="004A462B" w:rsidRPr="004A462B" w14:paraId="72EB9801" w14:textId="77777777" w:rsidTr="00D272AC">
        <w:tc>
          <w:tcPr>
            <w:tcW w:w="1350" w:type="dxa"/>
          </w:tcPr>
          <w:p w14:paraId="3D00C818" w14:textId="067A1B4D" w:rsidR="004A462B" w:rsidRPr="004A462B" w:rsidRDefault="004A462B" w:rsidP="004A462B">
            <w:pPr>
              <w:pStyle w:val="NoSpacing"/>
              <w:jc w:val="center"/>
              <w:rPr>
                <w:sz w:val="24"/>
                <w:szCs w:val="24"/>
              </w:rPr>
            </w:pPr>
          </w:p>
        </w:tc>
        <w:tc>
          <w:tcPr>
            <w:tcW w:w="1080" w:type="dxa"/>
            <w:vAlign w:val="bottom"/>
          </w:tcPr>
          <w:p w14:paraId="62092053" w14:textId="77777777" w:rsidR="004A462B" w:rsidRPr="004A462B" w:rsidRDefault="004A462B" w:rsidP="004A462B">
            <w:pPr>
              <w:pStyle w:val="NoSpacing"/>
              <w:rPr>
                <w:sz w:val="24"/>
                <w:szCs w:val="24"/>
              </w:rPr>
            </w:pPr>
            <w:r w:rsidRPr="004A462B">
              <w:rPr>
                <w:sz w:val="24"/>
                <w:szCs w:val="24"/>
              </w:rPr>
              <w:t> </w:t>
            </w:r>
          </w:p>
        </w:tc>
        <w:tc>
          <w:tcPr>
            <w:tcW w:w="1080" w:type="dxa"/>
          </w:tcPr>
          <w:p w14:paraId="132A07AB" w14:textId="77777777" w:rsidR="004A462B" w:rsidRPr="004A462B" w:rsidRDefault="004A462B" w:rsidP="004A462B">
            <w:pPr>
              <w:pStyle w:val="NoSpacing"/>
              <w:rPr>
                <w:sz w:val="24"/>
                <w:szCs w:val="24"/>
              </w:rPr>
            </w:pPr>
            <w:r w:rsidRPr="004A462B">
              <w:rPr>
                <w:sz w:val="24"/>
                <w:szCs w:val="24"/>
              </w:rPr>
              <w:t> </w:t>
            </w:r>
          </w:p>
        </w:tc>
        <w:tc>
          <w:tcPr>
            <w:tcW w:w="6840" w:type="dxa"/>
          </w:tcPr>
          <w:p w14:paraId="4E74D3BB" w14:textId="77777777" w:rsidR="004A462B" w:rsidRPr="004A462B" w:rsidRDefault="004A462B" w:rsidP="004A462B">
            <w:pPr>
              <w:pStyle w:val="NoSpacing"/>
              <w:rPr>
                <w:sz w:val="24"/>
                <w:szCs w:val="24"/>
              </w:rPr>
            </w:pPr>
            <w:r w:rsidRPr="004A462B">
              <w:rPr>
                <w:sz w:val="24"/>
                <w:szCs w:val="24"/>
              </w:rPr>
              <w:t> </w:t>
            </w:r>
          </w:p>
        </w:tc>
      </w:tr>
      <w:tr w:rsidR="004A462B" w:rsidRPr="004A462B" w14:paraId="69D39C1A" w14:textId="77777777" w:rsidTr="00D272AC">
        <w:tc>
          <w:tcPr>
            <w:tcW w:w="1350" w:type="dxa"/>
          </w:tcPr>
          <w:p w14:paraId="53334DDB" w14:textId="77777777" w:rsidR="004A462B" w:rsidRPr="004A462B" w:rsidRDefault="004A462B" w:rsidP="004A462B">
            <w:pPr>
              <w:pStyle w:val="NoSpacing"/>
              <w:jc w:val="center"/>
              <w:rPr>
                <w:sz w:val="24"/>
                <w:szCs w:val="24"/>
              </w:rPr>
            </w:pPr>
            <w:r w:rsidRPr="004A462B">
              <w:rPr>
                <w:sz w:val="24"/>
                <w:szCs w:val="24"/>
              </w:rPr>
              <w:t>49</w:t>
            </w:r>
          </w:p>
        </w:tc>
        <w:tc>
          <w:tcPr>
            <w:tcW w:w="9000" w:type="dxa"/>
            <w:gridSpan w:val="3"/>
          </w:tcPr>
          <w:p w14:paraId="723EAF2F" w14:textId="77777777" w:rsidR="004A462B" w:rsidRPr="004A462B" w:rsidRDefault="004A462B" w:rsidP="004A462B">
            <w:pPr>
              <w:pStyle w:val="NoSpacing"/>
              <w:rPr>
                <w:sz w:val="24"/>
                <w:szCs w:val="24"/>
              </w:rPr>
            </w:pPr>
            <w:r w:rsidRPr="004A462B">
              <w:rPr>
                <w:sz w:val="24"/>
                <w:szCs w:val="24"/>
              </w:rPr>
              <w:t>Prohibit retention of rainbow trout by nonresident sport anglers in a portion of the Naknek River drainage</w:t>
            </w:r>
          </w:p>
        </w:tc>
      </w:tr>
      <w:tr w:rsidR="004A462B" w:rsidRPr="004A462B" w14:paraId="0FFC8EF9" w14:textId="77777777" w:rsidTr="00D272AC">
        <w:tc>
          <w:tcPr>
            <w:tcW w:w="1350" w:type="dxa"/>
          </w:tcPr>
          <w:p w14:paraId="76187F5D" w14:textId="15760F13" w:rsidR="004A462B" w:rsidRPr="004A462B" w:rsidRDefault="004A462B" w:rsidP="004A462B">
            <w:pPr>
              <w:pStyle w:val="NoSpacing"/>
              <w:jc w:val="center"/>
              <w:rPr>
                <w:sz w:val="24"/>
                <w:szCs w:val="24"/>
              </w:rPr>
            </w:pPr>
          </w:p>
        </w:tc>
        <w:tc>
          <w:tcPr>
            <w:tcW w:w="1080" w:type="dxa"/>
            <w:vAlign w:val="bottom"/>
          </w:tcPr>
          <w:p w14:paraId="24DAFE89" w14:textId="77777777" w:rsidR="004A462B" w:rsidRPr="004A462B" w:rsidRDefault="004A462B" w:rsidP="004A462B">
            <w:pPr>
              <w:pStyle w:val="NoSpacing"/>
              <w:rPr>
                <w:sz w:val="24"/>
                <w:szCs w:val="24"/>
              </w:rPr>
            </w:pPr>
            <w:r w:rsidRPr="004A462B">
              <w:rPr>
                <w:sz w:val="24"/>
                <w:szCs w:val="24"/>
              </w:rPr>
              <w:t> </w:t>
            </w:r>
          </w:p>
        </w:tc>
        <w:tc>
          <w:tcPr>
            <w:tcW w:w="1080" w:type="dxa"/>
          </w:tcPr>
          <w:p w14:paraId="0063890B" w14:textId="77777777" w:rsidR="004A462B" w:rsidRPr="004A462B" w:rsidRDefault="004A462B" w:rsidP="004A462B">
            <w:pPr>
              <w:pStyle w:val="NoSpacing"/>
              <w:rPr>
                <w:sz w:val="24"/>
                <w:szCs w:val="24"/>
              </w:rPr>
            </w:pPr>
            <w:r w:rsidRPr="004A462B">
              <w:rPr>
                <w:sz w:val="24"/>
                <w:szCs w:val="24"/>
              </w:rPr>
              <w:t> </w:t>
            </w:r>
          </w:p>
        </w:tc>
        <w:tc>
          <w:tcPr>
            <w:tcW w:w="6840" w:type="dxa"/>
          </w:tcPr>
          <w:p w14:paraId="058D121D" w14:textId="77777777" w:rsidR="004A462B" w:rsidRPr="004A462B" w:rsidRDefault="004A462B" w:rsidP="004A462B">
            <w:pPr>
              <w:pStyle w:val="NoSpacing"/>
              <w:rPr>
                <w:sz w:val="24"/>
                <w:szCs w:val="24"/>
              </w:rPr>
            </w:pPr>
            <w:r w:rsidRPr="004A462B">
              <w:rPr>
                <w:sz w:val="24"/>
                <w:szCs w:val="24"/>
              </w:rPr>
              <w:t> </w:t>
            </w:r>
          </w:p>
        </w:tc>
      </w:tr>
      <w:tr w:rsidR="004A462B" w:rsidRPr="004A462B" w14:paraId="2DE417B9" w14:textId="77777777" w:rsidTr="00D272AC">
        <w:tc>
          <w:tcPr>
            <w:tcW w:w="1350" w:type="dxa"/>
          </w:tcPr>
          <w:p w14:paraId="67059D4A" w14:textId="77777777" w:rsidR="004A462B" w:rsidRPr="004A462B" w:rsidRDefault="004A462B" w:rsidP="004A462B">
            <w:pPr>
              <w:pStyle w:val="NoSpacing"/>
              <w:jc w:val="center"/>
              <w:rPr>
                <w:sz w:val="24"/>
                <w:szCs w:val="24"/>
              </w:rPr>
            </w:pPr>
            <w:r w:rsidRPr="004A462B">
              <w:rPr>
                <w:sz w:val="24"/>
                <w:szCs w:val="24"/>
              </w:rPr>
              <w:t>50</w:t>
            </w:r>
          </w:p>
        </w:tc>
        <w:tc>
          <w:tcPr>
            <w:tcW w:w="9000" w:type="dxa"/>
            <w:gridSpan w:val="3"/>
          </w:tcPr>
          <w:p w14:paraId="5D7007B2" w14:textId="77777777" w:rsidR="004A462B" w:rsidRPr="004A462B" w:rsidRDefault="004A462B" w:rsidP="004A462B">
            <w:pPr>
              <w:pStyle w:val="NoSpacing"/>
              <w:rPr>
                <w:sz w:val="24"/>
                <w:szCs w:val="24"/>
              </w:rPr>
            </w:pPr>
            <w:r w:rsidRPr="004A462B">
              <w:rPr>
                <w:sz w:val="24"/>
                <w:szCs w:val="24"/>
              </w:rPr>
              <w:t>Prohibit guiding on the Naknek River drainage during spring from the marker at Lake Camp downstream to the marker at Rapids Camp</w:t>
            </w:r>
          </w:p>
        </w:tc>
      </w:tr>
      <w:tr w:rsidR="004A462B" w:rsidRPr="004A462B" w14:paraId="763096D0" w14:textId="77777777" w:rsidTr="00D272AC">
        <w:tc>
          <w:tcPr>
            <w:tcW w:w="1350" w:type="dxa"/>
          </w:tcPr>
          <w:p w14:paraId="226EE8CE" w14:textId="6D2D04EC" w:rsidR="004A462B" w:rsidRPr="004A462B" w:rsidRDefault="004A462B" w:rsidP="004A462B">
            <w:pPr>
              <w:pStyle w:val="NoSpacing"/>
              <w:jc w:val="center"/>
              <w:rPr>
                <w:sz w:val="24"/>
                <w:szCs w:val="24"/>
              </w:rPr>
            </w:pPr>
          </w:p>
        </w:tc>
        <w:tc>
          <w:tcPr>
            <w:tcW w:w="1080" w:type="dxa"/>
            <w:vAlign w:val="bottom"/>
          </w:tcPr>
          <w:p w14:paraId="13E5DD16" w14:textId="77777777" w:rsidR="004A462B" w:rsidRPr="004A462B" w:rsidRDefault="004A462B" w:rsidP="004A462B">
            <w:pPr>
              <w:pStyle w:val="NoSpacing"/>
              <w:rPr>
                <w:sz w:val="24"/>
                <w:szCs w:val="24"/>
              </w:rPr>
            </w:pPr>
            <w:r w:rsidRPr="004A462B">
              <w:rPr>
                <w:sz w:val="24"/>
                <w:szCs w:val="24"/>
              </w:rPr>
              <w:t> </w:t>
            </w:r>
          </w:p>
        </w:tc>
        <w:tc>
          <w:tcPr>
            <w:tcW w:w="1080" w:type="dxa"/>
          </w:tcPr>
          <w:p w14:paraId="745F5BF2" w14:textId="77777777" w:rsidR="004A462B" w:rsidRPr="004A462B" w:rsidRDefault="004A462B" w:rsidP="004A462B">
            <w:pPr>
              <w:pStyle w:val="NoSpacing"/>
              <w:rPr>
                <w:sz w:val="24"/>
                <w:szCs w:val="24"/>
              </w:rPr>
            </w:pPr>
            <w:r w:rsidRPr="004A462B">
              <w:rPr>
                <w:sz w:val="24"/>
                <w:szCs w:val="24"/>
              </w:rPr>
              <w:t> </w:t>
            </w:r>
          </w:p>
        </w:tc>
        <w:tc>
          <w:tcPr>
            <w:tcW w:w="6840" w:type="dxa"/>
          </w:tcPr>
          <w:p w14:paraId="095753A5" w14:textId="77777777" w:rsidR="004A462B" w:rsidRPr="004A462B" w:rsidRDefault="004A462B" w:rsidP="004A462B">
            <w:pPr>
              <w:pStyle w:val="NoSpacing"/>
              <w:rPr>
                <w:sz w:val="24"/>
                <w:szCs w:val="24"/>
              </w:rPr>
            </w:pPr>
            <w:r w:rsidRPr="004A462B">
              <w:rPr>
                <w:sz w:val="24"/>
                <w:szCs w:val="24"/>
              </w:rPr>
              <w:t> </w:t>
            </w:r>
          </w:p>
        </w:tc>
      </w:tr>
      <w:tr w:rsidR="004A462B" w:rsidRPr="004A462B" w14:paraId="5AD47FEB" w14:textId="77777777" w:rsidTr="00D272AC">
        <w:tc>
          <w:tcPr>
            <w:tcW w:w="1350" w:type="dxa"/>
          </w:tcPr>
          <w:p w14:paraId="41169A68" w14:textId="77777777" w:rsidR="004A462B" w:rsidRPr="004A462B" w:rsidRDefault="004A462B" w:rsidP="004A462B">
            <w:pPr>
              <w:pStyle w:val="NoSpacing"/>
              <w:jc w:val="center"/>
              <w:rPr>
                <w:sz w:val="24"/>
                <w:szCs w:val="24"/>
              </w:rPr>
            </w:pPr>
            <w:r w:rsidRPr="004A462B">
              <w:rPr>
                <w:sz w:val="24"/>
                <w:szCs w:val="24"/>
              </w:rPr>
              <w:t>51</w:t>
            </w:r>
          </w:p>
        </w:tc>
        <w:tc>
          <w:tcPr>
            <w:tcW w:w="9000" w:type="dxa"/>
            <w:gridSpan w:val="3"/>
          </w:tcPr>
          <w:p w14:paraId="1B2E508A" w14:textId="77777777" w:rsidR="004A462B" w:rsidRPr="004A462B" w:rsidRDefault="004A462B" w:rsidP="004A462B">
            <w:pPr>
              <w:pStyle w:val="NoSpacing"/>
              <w:rPr>
                <w:sz w:val="24"/>
                <w:szCs w:val="24"/>
              </w:rPr>
            </w:pPr>
            <w:r w:rsidRPr="004A462B">
              <w:rPr>
                <w:sz w:val="24"/>
                <w:szCs w:val="24"/>
              </w:rPr>
              <w:t>Establish a limited guide permit system between September 10 and October 20 in a portion of the Naknek River</w:t>
            </w:r>
          </w:p>
        </w:tc>
      </w:tr>
      <w:tr w:rsidR="004A462B" w:rsidRPr="004A462B" w14:paraId="4FCB9DB5" w14:textId="77777777" w:rsidTr="00D272AC">
        <w:tc>
          <w:tcPr>
            <w:tcW w:w="1350" w:type="dxa"/>
          </w:tcPr>
          <w:p w14:paraId="253C46A5" w14:textId="7322B456" w:rsidR="004A462B" w:rsidRPr="004A462B" w:rsidRDefault="004A462B" w:rsidP="004A462B">
            <w:pPr>
              <w:pStyle w:val="NoSpacing"/>
              <w:jc w:val="center"/>
              <w:rPr>
                <w:sz w:val="24"/>
                <w:szCs w:val="24"/>
              </w:rPr>
            </w:pPr>
          </w:p>
        </w:tc>
        <w:tc>
          <w:tcPr>
            <w:tcW w:w="1080" w:type="dxa"/>
            <w:vAlign w:val="bottom"/>
          </w:tcPr>
          <w:p w14:paraId="146EED7A" w14:textId="77777777" w:rsidR="004A462B" w:rsidRPr="004A462B" w:rsidRDefault="004A462B" w:rsidP="004A462B">
            <w:pPr>
              <w:pStyle w:val="NoSpacing"/>
              <w:rPr>
                <w:sz w:val="24"/>
                <w:szCs w:val="24"/>
              </w:rPr>
            </w:pPr>
            <w:r w:rsidRPr="004A462B">
              <w:rPr>
                <w:sz w:val="24"/>
                <w:szCs w:val="24"/>
              </w:rPr>
              <w:t> </w:t>
            </w:r>
          </w:p>
        </w:tc>
        <w:tc>
          <w:tcPr>
            <w:tcW w:w="1080" w:type="dxa"/>
          </w:tcPr>
          <w:p w14:paraId="7E992A5F" w14:textId="77777777" w:rsidR="004A462B" w:rsidRPr="004A462B" w:rsidRDefault="004A462B" w:rsidP="004A462B">
            <w:pPr>
              <w:pStyle w:val="NoSpacing"/>
              <w:rPr>
                <w:sz w:val="24"/>
                <w:szCs w:val="24"/>
              </w:rPr>
            </w:pPr>
            <w:r w:rsidRPr="004A462B">
              <w:rPr>
                <w:sz w:val="24"/>
                <w:szCs w:val="24"/>
              </w:rPr>
              <w:t> </w:t>
            </w:r>
          </w:p>
        </w:tc>
        <w:tc>
          <w:tcPr>
            <w:tcW w:w="6840" w:type="dxa"/>
          </w:tcPr>
          <w:p w14:paraId="54FB8289" w14:textId="77777777" w:rsidR="004A462B" w:rsidRPr="004A462B" w:rsidRDefault="004A462B" w:rsidP="004A462B">
            <w:pPr>
              <w:pStyle w:val="NoSpacing"/>
              <w:rPr>
                <w:sz w:val="24"/>
                <w:szCs w:val="24"/>
              </w:rPr>
            </w:pPr>
            <w:r w:rsidRPr="004A462B">
              <w:rPr>
                <w:sz w:val="24"/>
                <w:szCs w:val="24"/>
              </w:rPr>
              <w:t> </w:t>
            </w:r>
          </w:p>
        </w:tc>
      </w:tr>
      <w:tr w:rsidR="004A462B" w:rsidRPr="004A462B" w14:paraId="64A5EB53" w14:textId="77777777" w:rsidTr="00D272AC">
        <w:tc>
          <w:tcPr>
            <w:tcW w:w="1350" w:type="dxa"/>
          </w:tcPr>
          <w:p w14:paraId="516DFDB9" w14:textId="77777777" w:rsidR="004A462B" w:rsidRPr="004A462B" w:rsidRDefault="004A462B" w:rsidP="004A462B">
            <w:pPr>
              <w:pStyle w:val="NoSpacing"/>
              <w:jc w:val="center"/>
              <w:rPr>
                <w:sz w:val="24"/>
                <w:szCs w:val="24"/>
              </w:rPr>
            </w:pPr>
            <w:r w:rsidRPr="004A462B">
              <w:rPr>
                <w:sz w:val="24"/>
                <w:szCs w:val="24"/>
              </w:rPr>
              <w:t>52</w:t>
            </w:r>
          </w:p>
        </w:tc>
        <w:tc>
          <w:tcPr>
            <w:tcW w:w="9000" w:type="dxa"/>
            <w:gridSpan w:val="3"/>
          </w:tcPr>
          <w:p w14:paraId="03AB7B4D" w14:textId="77777777" w:rsidR="004A462B" w:rsidRPr="004A462B" w:rsidRDefault="004A462B" w:rsidP="004A462B">
            <w:pPr>
              <w:pStyle w:val="NoSpacing"/>
              <w:rPr>
                <w:sz w:val="24"/>
                <w:szCs w:val="24"/>
              </w:rPr>
            </w:pPr>
            <w:r w:rsidRPr="004A462B">
              <w:rPr>
                <w:sz w:val="24"/>
                <w:szCs w:val="24"/>
              </w:rPr>
              <w:t>Limit the number of clients a sport fishing guide or sport fishing guide business may have while targeting trout in a portion of the Naknek River drainage</w:t>
            </w:r>
          </w:p>
        </w:tc>
      </w:tr>
      <w:tr w:rsidR="004A462B" w:rsidRPr="004A462B" w14:paraId="0FC863E0" w14:textId="77777777" w:rsidTr="00D272AC">
        <w:tc>
          <w:tcPr>
            <w:tcW w:w="1350" w:type="dxa"/>
          </w:tcPr>
          <w:p w14:paraId="4C41AB63" w14:textId="156D48F2" w:rsidR="004A462B" w:rsidRPr="004A462B" w:rsidRDefault="004A462B" w:rsidP="004A462B">
            <w:pPr>
              <w:pStyle w:val="NoSpacing"/>
              <w:jc w:val="center"/>
              <w:rPr>
                <w:sz w:val="24"/>
                <w:szCs w:val="24"/>
              </w:rPr>
            </w:pPr>
          </w:p>
        </w:tc>
        <w:tc>
          <w:tcPr>
            <w:tcW w:w="1080" w:type="dxa"/>
            <w:vAlign w:val="bottom"/>
          </w:tcPr>
          <w:p w14:paraId="0E58E5CF" w14:textId="77777777" w:rsidR="004A462B" w:rsidRPr="004A462B" w:rsidRDefault="004A462B" w:rsidP="004A462B">
            <w:pPr>
              <w:pStyle w:val="NoSpacing"/>
              <w:rPr>
                <w:sz w:val="24"/>
                <w:szCs w:val="24"/>
              </w:rPr>
            </w:pPr>
            <w:r w:rsidRPr="004A462B">
              <w:rPr>
                <w:sz w:val="24"/>
                <w:szCs w:val="24"/>
              </w:rPr>
              <w:t> </w:t>
            </w:r>
          </w:p>
        </w:tc>
        <w:tc>
          <w:tcPr>
            <w:tcW w:w="1080" w:type="dxa"/>
          </w:tcPr>
          <w:p w14:paraId="0374FECF" w14:textId="77777777" w:rsidR="004A462B" w:rsidRPr="004A462B" w:rsidRDefault="004A462B" w:rsidP="004A462B">
            <w:pPr>
              <w:pStyle w:val="NoSpacing"/>
              <w:rPr>
                <w:sz w:val="24"/>
                <w:szCs w:val="24"/>
              </w:rPr>
            </w:pPr>
            <w:r w:rsidRPr="004A462B">
              <w:rPr>
                <w:sz w:val="24"/>
                <w:szCs w:val="24"/>
              </w:rPr>
              <w:t> </w:t>
            </w:r>
          </w:p>
        </w:tc>
        <w:tc>
          <w:tcPr>
            <w:tcW w:w="6840" w:type="dxa"/>
          </w:tcPr>
          <w:p w14:paraId="3A5FFF0D" w14:textId="77777777" w:rsidR="004A462B" w:rsidRPr="004A462B" w:rsidRDefault="004A462B" w:rsidP="004A462B">
            <w:pPr>
              <w:pStyle w:val="NoSpacing"/>
              <w:rPr>
                <w:sz w:val="24"/>
                <w:szCs w:val="24"/>
              </w:rPr>
            </w:pPr>
            <w:r w:rsidRPr="004A462B">
              <w:rPr>
                <w:sz w:val="24"/>
                <w:szCs w:val="24"/>
              </w:rPr>
              <w:t> </w:t>
            </w:r>
          </w:p>
        </w:tc>
      </w:tr>
      <w:tr w:rsidR="004A462B" w:rsidRPr="004A462B" w14:paraId="6D6F09C7" w14:textId="77777777" w:rsidTr="00D272AC">
        <w:tc>
          <w:tcPr>
            <w:tcW w:w="1350" w:type="dxa"/>
          </w:tcPr>
          <w:p w14:paraId="15AC4D29" w14:textId="77777777" w:rsidR="004A462B" w:rsidRPr="004A462B" w:rsidRDefault="004A462B" w:rsidP="004A462B">
            <w:pPr>
              <w:pStyle w:val="NoSpacing"/>
              <w:jc w:val="center"/>
              <w:rPr>
                <w:sz w:val="24"/>
                <w:szCs w:val="24"/>
              </w:rPr>
            </w:pPr>
            <w:r w:rsidRPr="004A462B">
              <w:rPr>
                <w:sz w:val="24"/>
                <w:szCs w:val="24"/>
              </w:rPr>
              <w:t>53</w:t>
            </w:r>
          </w:p>
        </w:tc>
        <w:tc>
          <w:tcPr>
            <w:tcW w:w="9000" w:type="dxa"/>
            <w:gridSpan w:val="3"/>
          </w:tcPr>
          <w:p w14:paraId="0E18EDFF" w14:textId="77777777" w:rsidR="004A462B" w:rsidRPr="004A462B" w:rsidRDefault="004A462B" w:rsidP="004A462B">
            <w:pPr>
              <w:pStyle w:val="NoSpacing"/>
              <w:rPr>
                <w:sz w:val="24"/>
                <w:szCs w:val="24"/>
              </w:rPr>
            </w:pPr>
            <w:r w:rsidRPr="004A462B">
              <w:rPr>
                <w:sz w:val="24"/>
                <w:szCs w:val="24"/>
              </w:rPr>
              <w:t>Establish guide permits in a section of the Naknek River drainage</w:t>
            </w:r>
          </w:p>
        </w:tc>
      </w:tr>
      <w:tr w:rsidR="004A462B" w:rsidRPr="004A462B" w14:paraId="5D007578" w14:textId="77777777" w:rsidTr="00D272AC">
        <w:tc>
          <w:tcPr>
            <w:tcW w:w="1350" w:type="dxa"/>
          </w:tcPr>
          <w:p w14:paraId="57D715B2" w14:textId="1C942F94" w:rsidR="004A462B" w:rsidRPr="004A462B" w:rsidRDefault="004A462B" w:rsidP="004A462B">
            <w:pPr>
              <w:pStyle w:val="NoSpacing"/>
              <w:jc w:val="center"/>
              <w:rPr>
                <w:sz w:val="24"/>
                <w:szCs w:val="24"/>
              </w:rPr>
            </w:pPr>
          </w:p>
        </w:tc>
        <w:tc>
          <w:tcPr>
            <w:tcW w:w="1080" w:type="dxa"/>
            <w:vAlign w:val="bottom"/>
          </w:tcPr>
          <w:p w14:paraId="716837FC" w14:textId="77777777" w:rsidR="004A462B" w:rsidRPr="004A462B" w:rsidRDefault="004A462B" w:rsidP="004A462B">
            <w:pPr>
              <w:pStyle w:val="NoSpacing"/>
              <w:rPr>
                <w:sz w:val="24"/>
                <w:szCs w:val="24"/>
              </w:rPr>
            </w:pPr>
            <w:r w:rsidRPr="004A462B">
              <w:rPr>
                <w:sz w:val="24"/>
                <w:szCs w:val="24"/>
              </w:rPr>
              <w:t> </w:t>
            </w:r>
          </w:p>
        </w:tc>
        <w:tc>
          <w:tcPr>
            <w:tcW w:w="1080" w:type="dxa"/>
          </w:tcPr>
          <w:p w14:paraId="4638B515" w14:textId="77777777" w:rsidR="004A462B" w:rsidRPr="004A462B" w:rsidRDefault="004A462B" w:rsidP="004A462B">
            <w:pPr>
              <w:pStyle w:val="NoSpacing"/>
              <w:rPr>
                <w:sz w:val="24"/>
                <w:szCs w:val="24"/>
              </w:rPr>
            </w:pPr>
            <w:r w:rsidRPr="004A462B">
              <w:rPr>
                <w:sz w:val="24"/>
                <w:szCs w:val="24"/>
              </w:rPr>
              <w:t> </w:t>
            </w:r>
          </w:p>
        </w:tc>
        <w:tc>
          <w:tcPr>
            <w:tcW w:w="6840" w:type="dxa"/>
          </w:tcPr>
          <w:p w14:paraId="0887CE42" w14:textId="77777777" w:rsidR="004A462B" w:rsidRPr="004A462B" w:rsidRDefault="004A462B" w:rsidP="004A462B">
            <w:pPr>
              <w:pStyle w:val="NoSpacing"/>
              <w:rPr>
                <w:sz w:val="24"/>
                <w:szCs w:val="24"/>
              </w:rPr>
            </w:pPr>
            <w:r w:rsidRPr="004A462B">
              <w:rPr>
                <w:sz w:val="24"/>
                <w:szCs w:val="24"/>
              </w:rPr>
              <w:t> </w:t>
            </w:r>
          </w:p>
        </w:tc>
      </w:tr>
      <w:tr w:rsidR="004A462B" w:rsidRPr="004A462B" w14:paraId="04338491" w14:textId="77777777" w:rsidTr="00D272AC">
        <w:tc>
          <w:tcPr>
            <w:tcW w:w="1350" w:type="dxa"/>
          </w:tcPr>
          <w:p w14:paraId="75A75EF9" w14:textId="77777777" w:rsidR="004A462B" w:rsidRPr="004A462B" w:rsidRDefault="004A462B" w:rsidP="004A462B">
            <w:pPr>
              <w:pStyle w:val="NoSpacing"/>
              <w:jc w:val="center"/>
              <w:rPr>
                <w:sz w:val="24"/>
                <w:szCs w:val="24"/>
              </w:rPr>
            </w:pPr>
            <w:r w:rsidRPr="004A462B">
              <w:rPr>
                <w:sz w:val="24"/>
                <w:szCs w:val="24"/>
              </w:rPr>
              <w:lastRenderedPageBreak/>
              <w:t>54</w:t>
            </w:r>
          </w:p>
        </w:tc>
        <w:tc>
          <w:tcPr>
            <w:tcW w:w="9000" w:type="dxa"/>
            <w:gridSpan w:val="3"/>
          </w:tcPr>
          <w:p w14:paraId="30F36341" w14:textId="77777777" w:rsidR="004A462B" w:rsidRPr="004A462B" w:rsidRDefault="004A462B" w:rsidP="004A462B">
            <w:pPr>
              <w:pStyle w:val="NoSpacing"/>
              <w:rPr>
                <w:sz w:val="24"/>
                <w:szCs w:val="24"/>
              </w:rPr>
            </w:pPr>
            <w:r w:rsidRPr="004A462B">
              <w:rPr>
                <w:sz w:val="24"/>
                <w:szCs w:val="24"/>
              </w:rPr>
              <w:t>Limit the hours guides or clients can fish on a section of the Naknek River</w:t>
            </w:r>
          </w:p>
        </w:tc>
      </w:tr>
      <w:tr w:rsidR="004A462B" w:rsidRPr="004A462B" w14:paraId="0FD186C0" w14:textId="77777777" w:rsidTr="00D272AC">
        <w:tc>
          <w:tcPr>
            <w:tcW w:w="1350" w:type="dxa"/>
          </w:tcPr>
          <w:p w14:paraId="47715AE2" w14:textId="7BF1F510" w:rsidR="004A462B" w:rsidRPr="004A462B" w:rsidRDefault="004A462B" w:rsidP="004A462B">
            <w:pPr>
              <w:pStyle w:val="NoSpacing"/>
              <w:jc w:val="center"/>
              <w:rPr>
                <w:sz w:val="24"/>
                <w:szCs w:val="24"/>
              </w:rPr>
            </w:pPr>
          </w:p>
        </w:tc>
        <w:tc>
          <w:tcPr>
            <w:tcW w:w="1080" w:type="dxa"/>
            <w:vAlign w:val="bottom"/>
          </w:tcPr>
          <w:p w14:paraId="62B87062" w14:textId="77777777" w:rsidR="004A462B" w:rsidRPr="004A462B" w:rsidRDefault="004A462B" w:rsidP="004A462B">
            <w:pPr>
              <w:pStyle w:val="NoSpacing"/>
              <w:rPr>
                <w:sz w:val="24"/>
                <w:szCs w:val="24"/>
              </w:rPr>
            </w:pPr>
            <w:r w:rsidRPr="004A462B">
              <w:rPr>
                <w:sz w:val="24"/>
                <w:szCs w:val="24"/>
              </w:rPr>
              <w:t> </w:t>
            </w:r>
          </w:p>
        </w:tc>
        <w:tc>
          <w:tcPr>
            <w:tcW w:w="1080" w:type="dxa"/>
          </w:tcPr>
          <w:p w14:paraId="58BC4919" w14:textId="77777777" w:rsidR="004A462B" w:rsidRPr="004A462B" w:rsidRDefault="004A462B" w:rsidP="004A462B">
            <w:pPr>
              <w:pStyle w:val="NoSpacing"/>
              <w:rPr>
                <w:sz w:val="24"/>
                <w:szCs w:val="24"/>
              </w:rPr>
            </w:pPr>
            <w:r w:rsidRPr="004A462B">
              <w:rPr>
                <w:sz w:val="24"/>
                <w:szCs w:val="24"/>
              </w:rPr>
              <w:t> </w:t>
            </w:r>
          </w:p>
        </w:tc>
        <w:tc>
          <w:tcPr>
            <w:tcW w:w="6840" w:type="dxa"/>
          </w:tcPr>
          <w:p w14:paraId="4A4D3AB1" w14:textId="77777777" w:rsidR="004A462B" w:rsidRPr="004A462B" w:rsidRDefault="004A462B" w:rsidP="004A462B">
            <w:pPr>
              <w:pStyle w:val="NoSpacing"/>
              <w:rPr>
                <w:sz w:val="24"/>
                <w:szCs w:val="24"/>
              </w:rPr>
            </w:pPr>
            <w:r w:rsidRPr="004A462B">
              <w:rPr>
                <w:sz w:val="24"/>
                <w:szCs w:val="24"/>
              </w:rPr>
              <w:t> </w:t>
            </w:r>
          </w:p>
        </w:tc>
      </w:tr>
      <w:tr w:rsidR="004A462B" w:rsidRPr="004A462B" w14:paraId="1516BE11" w14:textId="77777777" w:rsidTr="00D272AC">
        <w:tc>
          <w:tcPr>
            <w:tcW w:w="1350" w:type="dxa"/>
          </w:tcPr>
          <w:p w14:paraId="742B1D2F" w14:textId="77777777" w:rsidR="004A462B" w:rsidRPr="004A462B" w:rsidRDefault="004A462B" w:rsidP="004A462B">
            <w:pPr>
              <w:pStyle w:val="NoSpacing"/>
              <w:jc w:val="center"/>
              <w:rPr>
                <w:sz w:val="24"/>
                <w:szCs w:val="24"/>
              </w:rPr>
            </w:pPr>
            <w:r w:rsidRPr="004A462B">
              <w:rPr>
                <w:sz w:val="24"/>
                <w:szCs w:val="24"/>
              </w:rPr>
              <w:t>55</w:t>
            </w:r>
          </w:p>
        </w:tc>
        <w:tc>
          <w:tcPr>
            <w:tcW w:w="9000" w:type="dxa"/>
            <w:gridSpan w:val="3"/>
          </w:tcPr>
          <w:p w14:paraId="350B7F13" w14:textId="77777777" w:rsidR="004A462B" w:rsidRPr="004A462B" w:rsidRDefault="004A462B" w:rsidP="004A462B">
            <w:pPr>
              <w:pStyle w:val="NoSpacing"/>
              <w:rPr>
                <w:sz w:val="24"/>
                <w:szCs w:val="24"/>
              </w:rPr>
            </w:pPr>
            <w:r w:rsidRPr="004A462B">
              <w:rPr>
                <w:sz w:val="24"/>
                <w:szCs w:val="24"/>
              </w:rPr>
              <w:t>Limit the days guides or clients can fish on a section of the Naknek River</w:t>
            </w:r>
          </w:p>
        </w:tc>
      </w:tr>
      <w:tr w:rsidR="004A462B" w:rsidRPr="004A462B" w14:paraId="4F60C778" w14:textId="77777777" w:rsidTr="00D272AC">
        <w:tc>
          <w:tcPr>
            <w:tcW w:w="1350" w:type="dxa"/>
          </w:tcPr>
          <w:p w14:paraId="24865490" w14:textId="0C535EC7" w:rsidR="004A462B" w:rsidRPr="004A462B" w:rsidRDefault="004A462B" w:rsidP="004A462B">
            <w:pPr>
              <w:pStyle w:val="NoSpacing"/>
              <w:jc w:val="center"/>
              <w:rPr>
                <w:sz w:val="24"/>
                <w:szCs w:val="24"/>
              </w:rPr>
            </w:pPr>
          </w:p>
        </w:tc>
        <w:tc>
          <w:tcPr>
            <w:tcW w:w="1080" w:type="dxa"/>
            <w:vAlign w:val="bottom"/>
          </w:tcPr>
          <w:p w14:paraId="5066EF9A" w14:textId="77777777" w:rsidR="004A462B" w:rsidRPr="004A462B" w:rsidRDefault="004A462B" w:rsidP="004A462B">
            <w:pPr>
              <w:pStyle w:val="NoSpacing"/>
              <w:rPr>
                <w:sz w:val="24"/>
                <w:szCs w:val="24"/>
              </w:rPr>
            </w:pPr>
            <w:r w:rsidRPr="004A462B">
              <w:rPr>
                <w:sz w:val="24"/>
                <w:szCs w:val="24"/>
              </w:rPr>
              <w:t> </w:t>
            </w:r>
          </w:p>
        </w:tc>
        <w:tc>
          <w:tcPr>
            <w:tcW w:w="1080" w:type="dxa"/>
          </w:tcPr>
          <w:p w14:paraId="1802D83D" w14:textId="77777777" w:rsidR="004A462B" w:rsidRPr="004A462B" w:rsidRDefault="004A462B" w:rsidP="004A462B">
            <w:pPr>
              <w:pStyle w:val="NoSpacing"/>
              <w:rPr>
                <w:sz w:val="24"/>
                <w:szCs w:val="24"/>
              </w:rPr>
            </w:pPr>
            <w:r w:rsidRPr="004A462B">
              <w:rPr>
                <w:sz w:val="24"/>
                <w:szCs w:val="24"/>
              </w:rPr>
              <w:t> </w:t>
            </w:r>
          </w:p>
        </w:tc>
        <w:tc>
          <w:tcPr>
            <w:tcW w:w="6840" w:type="dxa"/>
          </w:tcPr>
          <w:p w14:paraId="402E6836" w14:textId="77777777" w:rsidR="004A462B" w:rsidRPr="004A462B" w:rsidRDefault="004A462B" w:rsidP="004A462B">
            <w:pPr>
              <w:pStyle w:val="NoSpacing"/>
              <w:rPr>
                <w:sz w:val="24"/>
                <w:szCs w:val="24"/>
              </w:rPr>
            </w:pPr>
            <w:r w:rsidRPr="004A462B">
              <w:rPr>
                <w:sz w:val="24"/>
                <w:szCs w:val="24"/>
              </w:rPr>
              <w:t> </w:t>
            </w:r>
          </w:p>
        </w:tc>
      </w:tr>
      <w:tr w:rsidR="004A462B" w:rsidRPr="004A462B" w14:paraId="3421D8CE" w14:textId="77777777" w:rsidTr="00D272AC">
        <w:tc>
          <w:tcPr>
            <w:tcW w:w="1350" w:type="dxa"/>
          </w:tcPr>
          <w:p w14:paraId="4ED116FE" w14:textId="77777777" w:rsidR="004A462B" w:rsidRPr="004A462B" w:rsidRDefault="004A462B" w:rsidP="004A462B">
            <w:pPr>
              <w:pStyle w:val="NoSpacing"/>
              <w:jc w:val="center"/>
              <w:rPr>
                <w:sz w:val="24"/>
                <w:szCs w:val="24"/>
              </w:rPr>
            </w:pPr>
            <w:r w:rsidRPr="004A462B">
              <w:rPr>
                <w:sz w:val="24"/>
                <w:szCs w:val="24"/>
              </w:rPr>
              <w:t>56</w:t>
            </w:r>
          </w:p>
        </w:tc>
        <w:tc>
          <w:tcPr>
            <w:tcW w:w="9000" w:type="dxa"/>
            <w:gridSpan w:val="3"/>
          </w:tcPr>
          <w:p w14:paraId="466BE44B" w14:textId="77777777" w:rsidR="004A462B" w:rsidRPr="004A462B" w:rsidRDefault="004A462B" w:rsidP="004A462B">
            <w:pPr>
              <w:pStyle w:val="NoSpacing"/>
              <w:rPr>
                <w:sz w:val="24"/>
                <w:szCs w:val="24"/>
              </w:rPr>
            </w:pPr>
            <w:r w:rsidRPr="004A462B">
              <w:rPr>
                <w:sz w:val="24"/>
                <w:szCs w:val="24"/>
              </w:rPr>
              <w:t>Prohibit chumming by guides and other commercial users in portions of the Naknek River drainage sport fishery</w:t>
            </w:r>
          </w:p>
        </w:tc>
      </w:tr>
      <w:tr w:rsidR="004A462B" w:rsidRPr="004A462B" w14:paraId="66E2FB33" w14:textId="77777777" w:rsidTr="00D272AC">
        <w:tc>
          <w:tcPr>
            <w:tcW w:w="1350" w:type="dxa"/>
          </w:tcPr>
          <w:p w14:paraId="11871C39" w14:textId="7567A46C" w:rsidR="004A462B" w:rsidRPr="004A462B" w:rsidRDefault="004A462B" w:rsidP="004A462B">
            <w:pPr>
              <w:pStyle w:val="NoSpacing"/>
              <w:jc w:val="center"/>
              <w:rPr>
                <w:sz w:val="24"/>
                <w:szCs w:val="24"/>
              </w:rPr>
            </w:pPr>
          </w:p>
        </w:tc>
        <w:tc>
          <w:tcPr>
            <w:tcW w:w="1080" w:type="dxa"/>
            <w:vAlign w:val="bottom"/>
          </w:tcPr>
          <w:p w14:paraId="075271D4" w14:textId="77777777" w:rsidR="004A462B" w:rsidRPr="004A462B" w:rsidRDefault="004A462B" w:rsidP="004A462B">
            <w:pPr>
              <w:pStyle w:val="NoSpacing"/>
              <w:rPr>
                <w:sz w:val="24"/>
                <w:szCs w:val="24"/>
              </w:rPr>
            </w:pPr>
            <w:r w:rsidRPr="004A462B">
              <w:rPr>
                <w:sz w:val="24"/>
                <w:szCs w:val="24"/>
              </w:rPr>
              <w:t> </w:t>
            </w:r>
          </w:p>
        </w:tc>
        <w:tc>
          <w:tcPr>
            <w:tcW w:w="1080" w:type="dxa"/>
          </w:tcPr>
          <w:p w14:paraId="00E5918F" w14:textId="77777777" w:rsidR="004A462B" w:rsidRPr="004A462B" w:rsidRDefault="004A462B" w:rsidP="004A462B">
            <w:pPr>
              <w:pStyle w:val="NoSpacing"/>
              <w:rPr>
                <w:sz w:val="24"/>
                <w:szCs w:val="24"/>
              </w:rPr>
            </w:pPr>
            <w:r w:rsidRPr="004A462B">
              <w:rPr>
                <w:sz w:val="24"/>
                <w:szCs w:val="24"/>
              </w:rPr>
              <w:t> </w:t>
            </w:r>
          </w:p>
        </w:tc>
        <w:tc>
          <w:tcPr>
            <w:tcW w:w="6840" w:type="dxa"/>
          </w:tcPr>
          <w:p w14:paraId="020DCFA1" w14:textId="77777777" w:rsidR="004A462B" w:rsidRPr="004A462B" w:rsidRDefault="004A462B" w:rsidP="004A462B">
            <w:pPr>
              <w:pStyle w:val="NoSpacing"/>
              <w:rPr>
                <w:sz w:val="24"/>
                <w:szCs w:val="24"/>
              </w:rPr>
            </w:pPr>
            <w:r w:rsidRPr="004A462B">
              <w:rPr>
                <w:sz w:val="24"/>
                <w:szCs w:val="24"/>
              </w:rPr>
              <w:t> </w:t>
            </w:r>
          </w:p>
        </w:tc>
      </w:tr>
      <w:tr w:rsidR="004A462B" w:rsidRPr="004A462B" w14:paraId="1D9C9C73" w14:textId="77777777" w:rsidTr="00D272AC">
        <w:tc>
          <w:tcPr>
            <w:tcW w:w="1350" w:type="dxa"/>
          </w:tcPr>
          <w:p w14:paraId="2CCBC335" w14:textId="77777777" w:rsidR="004A462B" w:rsidRPr="004A462B" w:rsidRDefault="004A462B" w:rsidP="004A462B">
            <w:pPr>
              <w:pStyle w:val="NoSpacing"/>
              <w:jc w:val="center"/>
              <w:rPr>
                <w:sz w:val="24"/>
                <w:szCs w:val="24"/>
              </w:rPr>
            </w:pPr>
            <w:r w:rsidRPr="004A462B">
              <w:rPr>
                <w:sz w:val="24"/>
                <w:szCs w:val="24"/>
              </w:rPr>
              <w:t>57</w:t>
            </w:r>
          </w:p>
        </w:tc>
        <w:tc>
          <w:tcPr>
            <w:tcW w:w="9000" w:type="dxa"/>
            <w:gridSpan w:val="3"/>
          </w:tcPr>
          <w:p w14:paraId="200C9429" w14:textId="77777777" w:rsidR="004A462B" w:rsidRPr="004A462B" w:rsidRDefault="004A462B" w:rsidP="004A462B">
            <w:pPr>
              <w:pStyle w:val="NoSpacing"/>
              <w:rPr>
                <w:sz w:val="24"/>
                <w:szCs w:val="24"/>
              </w:rPr>
            </w:pPr>
            <w:r w:rsidRPr="004A462B">
              <w:rPr>
                <w:sz w:val="24"/>
                <w:szCs w:val="24"/>
              </w:rPr>
              <w:t>Prohibit the use of certain sport fishing tackle in a section of the Naknek River drainage</w:t>
            </w:r>
          </w:p>
        </w:tc>
      </w:tr>
      <w:tr w:rsidR="004A462B" w:rsidRPr="004A462B" w14:paraId="7A26BFDB" w14:textId="77777777" w:rsidTr="00D272AC">
        <w:tc>
          <w:tcPr>
            <w:tcW w:w="1350" w:type="dxa"/>
          </w:tcPr>
          <w:p w14:paraId="1C2A9A0F" w14:textId="241BC2EA" w:rsidR="004A462B" w:rsidRPr="004A462B" w:rsidRDefault="004A462B" w:rsidP="004A462B">
            <w:pPr>
              <w:pStyle w:val="NoSpacing"/>
              <w:jc w:val="center"/>
              <w:rPr>
                <w:sz w:val="24"/>
                <w:szCs w:val="24"/>
              </w:rPr>
            </w:pPr>
          </w:p>
        </w:tc>
        <w:tc>
          <w:tcPr>
            <w:tcW w:w="1080" w:type="dxa"/>
            <w:vAlign w:val="bottom"/>
          </w:tcPr>
          <w:p w14:paraId="2964E05B" w14:textId="77777777" w:rsidR="004A462B" w:rsidRPr="004A462B" w:rsidRDefault="004A462B" w:rsidP="004A462B">
            <w:pPr>
              <w:pStyle w:val="NoSpacing"/>
              <w:rPr>
                <w:sz w:val="24"/>
                <w:szCs w:val="24"/>
              </w:rPr>
            </w:pPr>
            <w:r w:rsidRPr="004A462B">
              <w:rPr>
                <w:sz w:val="24"/>
                <w:szCs w:val="24"/>
              </w:rPr>
              <w:t> </w:t>
            </w:r>
          </w:p>
        </w:tc>
        <w:tc>
          <w:tcPr>
            <w:tcW w:w="1080" w:type="dxa"/>
          </w:tcPr>
          <w:p w14:paraId="1DFFD1A9" w14:textId="77777777" w:rsidR="004A462B" w:rsidRPr="004A462B" w:rsidRDefault="004A462B" w:rsidP="004A462B">
            <w:pPr>
              <w:pStyle w:val="NoSpacing"/>
              <w:rPr>
                <w:sz w:val="24"/>
                <w:szCs w:val="24"/>
              </w:rPr>
            </w:pPr>
            <w:r w:rsidRPr="004A462B">
              <w:rPr>
                <w:sz w:val="24"/>
                <w:szCs w:val="24"/>
              </w:rPr>
              <w:t> </w:t>
            </w:r>
          </w:p>
        </w:tc>
        <w:tc>
          <w:tcPr>
            <w:tcW w:w="6840" w:type="dxa"/>
          </w:tcPr>
          <w:p w14:paraId="7A1B089F" w14:textId="77777777" w:rsidR="004A462B" w:rsidRPr="004A462B" w:rsidRDefault="004A462B" w:rsidP="004A462B">
            <w:pPr>
              <w:pStyle w:val="NoSpacing"/>
              <w:rPr>
                <w:sz w:val="24"/>
                <w:szCs w:val="24"/>
              </w:rPr>
            </w:pPr>
            <w:r w:rsidRPr="004A462B">
              <w:rPr>
                <w:sz w:val="24"/>
                <w:szCs w:val="24"/>
              </w:rPr>
              <w:t> </w:t>
            </w:r>
          </w:p>
        </w:tc>
      </w:tr>
      <w:bookmarkEnd w:id="0"/>
      <w:tr w:rsidR="004A462B" w:rsidRPr="004A462B" w14:paraId="162673BC" w14:textId="77777777" w:rsidTr="00D272AC">
        <w:tc>
          <w:tcPr>
            <w:tcW w:w="1350" w:type="dxa"/>
          </w:tcPr>
          <w:p w14:paraId="3B9B3DC1" w14:textId="77777777" w:rsidR="004A462B" w:rsidRPr="004A462B" w:rsidRDefault="004A462B" w:rsidP="004A462B">
            <w:pPr>
              <w:pStyle w:val="NoSpacing"/>
              <w:jc w:val="center"/>
              <w:rPr>
                <w:sz w:val="24"/>
                <w:szCs w:val="24"/>
              </w:rPr>
            </w:pPr>
            <w:r w:rsidRPr="004A462B">
              <w:rPr>
                <w:sz w:val="24"/>
                <w:szCs w:val="24"/>
              </w:rPr>
              <w:t>58</w:t>
            </w:r>
          </w:p>
        </w:tc>
        <w:tc>
          <w:tcPr>
            <w:tcW w:w="9000" w:type="dxa"/>
            <w:gridSpan w:val="3"/>
          </w:tcPr>
          <w:p w14:paraId="4D9CDF11" w14:textId="77777777" w:rsidR="004A462B" w:rsidRPr="004A462B" w:rsidRDefault="004A462B" w:rsidP="004A462B">
            <w:pPr>
              <w:pStyle w:val="NoSpacing"/>
              <w:rPr>
                <w:sz w:val="24"/>
                <w:szCs w:val="24"/>
              </w:rPr>
            </w:pPr>
            <w:r w:rsidRPr="004A462B">
              <w:rPr>
                <w:sz w:val="24"/>
                <w:szCs w:val="24"/>
              </w:rPr>
              <w:t>Close sport fishing for king salmon in a portion of the Naknek River drainage</w:t>
            </w:r>
          </w:p>
        </w:tc>
      </w:tr>
      <w:tr w:rsidR="004A462B" w:rsidRPr="004A462B" w14:paraId="69E17D54" w14:textId="77777777" w:rsidTr="00D272AC">
        <w:tc>
          <w:tcPr>
            <w:tcW w:w="1350" w:type="dxa"/>
          </w:tcPr>
          <w:p w14:paraId="5C329DA1" w14:textId="3E3B098E" w:rsidR="004A462B" w:rsidRPr="004A462B" w:rsidRDefault="004A462B" w:rsidP="004A462B">
            <w:pPr>
              <w:pStyle w:val="NoSpacing"/>
              <w:jc w:val="center"/>
              <w:rPr>
                <w:sz w:val="24"/>
                <w:szCs w:val="24"/>
              </w:rPr>
            </w:pPr>
          </w:p>
        </w:tc>
        <w:tc>
          <w:tcPr>
            <w:tcW w:w="1080" w:type="dxa"/>
            <w:vAlign w:val="bottom"/>
          </w:tcPr>
          <w:p w14:paraId="1CD61B62" w14:textId="77777777" w:rsidR="004A462B" w:rsidRPr="004A462B" w:rsidRDefault="004A462B" w:rsidP="004A462B">
            <w:pPr>
              <w:pStyle w:val="NoSpacing"/>
              <w:rPr>
                <w:sz w:val="24"/>
                <w:szCs w:val="24"/>
              </w:rPr>
            </w:pPr>
            <w:r w:rsidRPr="004A462B">
              <w:rPr>
                <w:sz w:val="24"/>
                <w:szCs w:val="24"/>
              </w:rPr>
              <w:t> </w:t>
            </w:r>
          </w:p>
        </w:tc>
        <w:tc>
          <w:tcPr>
            <w:tcW w:w="1080" w:type="dxa"/>
          </w:tcPr>
          <w:p w14:paraId="5CE535AC" w14:textId="77777777" w:rsidR="004A462B" w:rsidRPr="004A462B" w:rsidRDefault="004A462B" w:rsidP="004A462B">
            <w:pPr>
              <w:pStyle w:val="NoSpacing"/>
              <w:rPr>
                <w:sz w:val="24"/>
                <w:szCs w:val="24"/>
              </w:rPr>
            </w:pPr>
            <w:r w:rsidRPr="004A462B">
              <w:rPr>
                <w:sz w:val="24"/>
                <w:szCs w:val="24"/>
              </w:rPr>
              <w:t> </w:t>
            </w:r>
          </w:p>
        </w:tc>
        <w:tc>
          <w:tcPr>
            <w:tcW w:w="6840" w:type="dxa"/>
          </w:tcPr>
          <w:p w14:paraId="6048F4BA" w14:textId="77777777" w:rsidR="004A462B" w:rsidRPr="004A462B" w:rsidRDefault="004A462B" w:rsidP="004A462B">
            <w:pPr>
              <w:pStyle w:val="NoSpacing"/>
              <w:rPr>
                <w:sz w:val="24"/>
                <w:szCs w:val="24"/>
              </w:rPr>
            </w:pPr>
            <w:r w:rsidRPr="004A462B">
              <w:rPr>
                <w:sz w:val="24"/>
                <w:szCs w:val="24"/>
              </w:rPr>
              <w:t> </w:t>
            </w:r>
          </w:p>
        </w:tc>
      </w:tr>
      <w:tr w:rsidR="004A462B" w:rsidRPr="004A462B" w14:paraId="5F168D07" w14:textId="77777777" w:rsidTr="00D272AC">
        <w:tc>
          <w:tcPr>
            <w:tcW w:w="1350" w:type="dxa"/>
          </w:tcPr>
          <w:p w14:paraId="0A91DFBA" w14:textId="77777777" w:rsidR="004A462B" w:rsidRPr="004A462B" w:rsidRDefault="004A462B" w:rsidP="004A462B">
            <w:pPr>
              <w:pStyle w:val="NoSpacing"/>
              <w:jc w:val="center"/>
              <w:rPr>
                <w:sz w:val="24"/>
                <w:szCs w:val="24"/>
              </w:rPr>
            </w:pPr>
            <w:r w:rsidRPr="004A462B">
              <w:rPr>
                <w:sz w:val="24"/>
                <w:szCs w:val="24"/>
              </w:rPr>
              <w:t>59</w:t>
            </w:r>
          </w:p>
        </w:tc>
        <w:tc>
          <w:tcPr>
            <w:tcW w:w="9000" w:type="dxa"/>
            <w:gridSpan w:val="3"/>
          </w:tcPr>
          <w:p w14:paraId="19409EBE" w14:textId="77777777" w:rsidR="004A462B" w:rsidRPr="004A462B" w:rsidRDefault="004A462B" w:rsidP="004A462B">
            <w:pPr>
              <w:pStyle w:val="NoSpacing"/>
              <w:rPr>
                <w:sz w:val="24"/>
                <w:szCs w:val="24"/>
              </w:rPr>
            </w:pPr>
            <w:r w:rsidRPr="004A462B">
              <w:rPr>
                <w:sz w:val="24"/>
                <w:szCs w:val="24"/>
              </w:rPr>
              <w:t>Close waters to king salmon sport fishing in a section of the Naknek River drainage</w:t>
            </w:r>
          </w:p>
        </w:tc>
      </w:tr>
      <w:tr w:rsidR="004A462B" w:rsidRPr="004A462B" w14:paraId="66AE8155" w14:textId="77777777" w:rsidTr="00D272AC">
        <w:tc>
          <w:tcPr>
            <w:tcW w:w="1350" w:type="dxa"/>
          </w:tcPr>
          <w:p w14:paraId="7F2D339C" w14:textId="79EA4F58" w:rsidR="004A462B" w:rsidRPr="004A462B" w:rsidRDefault="004A462B" w:rsidP="004A462B">
            <w:pPr>
              <w:pStyle w:val="NoSpacing"/>
              <w:jc w:val="center"/>
              <w:rPr>
                <w:sz w:val="24"/>
                <w:szCs w:val="24"/>
              </w:rPr>
            </w:pPr>
          </w:p>
        </w:tc>
        <w:tc>
          <w:tcPr>
            <w:tcW w:w="1080" w:type="dxa"/>
            <w:vAlign w:val="bottom"/>
          </w:tcPr>
          <w:p w14:paraId="0421E15C" w14:textId="77777777" w:rsidR="004A462B" w:rsidRPr="004A462B" w:rsidRDefault="004A462B" w:rsidP="004A462B">
            <w:pPr>
              <w:pStyle w:val="NoSpacing"/>
              <w:rPr>
                <w:sz w:val="24"/>
                <w:szCs w:val="24"/>
              </w:rPr>
            </w:pPr>
            <w:r w:rsidRPr="004A462B">
              <w:rPr>
                <w:sz w:val="24"/>
                <w:szCs w:val="24"/>
              </w:rPr>
              <w:t> </w:t>
            </w:r>
          </w:p>
        </w:tc>
        <w:tc>
          <w:tcPr>
            <w:tcW w:w="1080" w:type="dxa"/>
          </w:tcPr>
          <w:p w14:paraId="22CF394D" w14:textId="77777777" w:rsidR="004A462B" w:rsidRPr="004A462B" w:rsidRDefault="004A462B" w:rsidP="004A462B">
            <w:pPr>
              <w:pStyle w:val="NoSpacing"/>
              <w:rPr>
                <w:sz w:val="24"/>
                <w:szCs w:val="24"/>
              </w:rPr>
            </w:pPr>
            <w:r w:rsidRPr="004A462B">
              <w:rPr>
                <w:sz w:val="24"/>
                <w:szCs w:val="24"/>
              </w:rPr>
              <w:t> </w:t>
            </w:r>
          </w:p>
        </w:tc>
        <w:tc>
          <w:tcPr>
            <w:tcW w:w="6840" w:type="dxa"/>
          </w:tcPr>
          <w:p w14:paraId="02D5FF44" w14:textId="77777777" w:rsidR="004A462B" w:rsidRPr="004A462B" w:rsidRDefault="004A462B" w:rsidP="004A462B">
            <w:pPr>
              <w:pStyle w:val="NoSpacing"/>
              <w:rPr>
                <w:sz w:val="24"/>
                <w:szCs w:val="24"/>
              </w:rPr>
            </w:pPr>
            <w:r w:rsidRPr="004A462B">
              <w:rPr>
                <w:sz w:val="24"/>
                <w:szCs w:val="24"/>
              </w:rPr>
              <w:t> </w:t>
            </w:r>
          </w:p>
        </w:tc>
      </w:tr>
      <w:tr w:rsidR="004A462B" w:rsidRPr="004A462B" w14:paraId="464DD7FB" w14:textId="77777777" w:rsidTr="00D272AC">
        <w:tc>
          <w:tcPr>
            <w:tcW w:w="1350" w:type="dxa"/>
          </w:tcPr>
          <w:p w14:paraId="4FA48B79" w14:textId="77777777" w:rsidR="004A462B" w:rsidRPr="004A462B" w:rsidRDefault="004A462B" w:rsidP="004A462B">
            <w:pPr>
              <w:pStyle w:val="NoSpacing"/>
              <w:jc w:val="center"/>
              <w:rPr>
                <w:sz w:val="24"/>
                <w:szCs w:val="24"/>
              </w:rPr>
            </w:pPr>
            <w:r w:rsidRPr="004A462B">
              <w:rPr>
                <w:sz w:val="24"/>
                <w:szCs w:val="24"/>
              </w:rPr>
              <w:t>60</w:t>
            </w:r>
          </w:p>
        </w:tc>
        <w:tc>
          <w:tcPr>
            <w:tcW w:w="9000" w:type="dxa"/>
            <w:gridSpan w:val="3"/>
          </w:tcPr>
          <w:p w14:paraId="76877985" w14:textId="77777777" w:rsidR="004A462B" w:rsidRPr="004A462B" w:rsidRDefault="004A462B" w:rsidP="004A462B">
            <w:pPr>
              <w:pStyle w:val="NoSpacing"/>
              <w:rPr>
                <w:sz w:val="24"/>
                <w:szCs w:val="24"/>
              </w:rPr>
            </w:pPr>
            <w:r w:rsidRPr="004A462B">
              <w:rPr>
                <w:sz w:val="24"/>
                <w:szCs w:val="24"/>
              </w:rPr>
              <w:t xml:space="preserve">Create a rod limit for nonresident </w:t>
            </w:r>
            <w:proofErr w:type="gramStart"/>
            <w:r w:rsidRPr="004A462B">
              <w:rPr>
                <w:sz w:val="24"/>
                <w:szCs w:val="24"/>
              </w:rPr>
              <w:t>anglers</w:t>
            </w:r>
            <w:proofErr w:type="gramEnd"/>
            <w:r w:rsidRPr="004A462B">
              <w:rPr>
                <w:sz w:val="24"/>
                <w:szCs w:val="24"/>
              </w:rPr>
              <w:t xml:space="preserve"> sport fishing for salmon on a portion of the Naknek River</w:t>
            </w:r>
          </w:p>
        </w:tc>
      </w:tr>
      <w:tr w:rsidR="004A462B" w:rsidRPr="004A462B" w14:paraId="090FDAEA" w14:textId="77777777" w:rsidTr="00D272AC">
        <w:tc>
          <w:tcPr>
            <w:tcW w:w="1350" w:type="dxa"/>
          </w:tcPr>
          <w:p w14:paraId="33638AFB" w14:textId="2CF2DD1A" w:rsidR="004A462B" w:rsidRPr="004A462B" w:rsidRDefault="004A462B" w:rsidP="004A462B">
            <w:pPr>
              <w:pStyle w:val="NoSpacing"/>
              <w:jc w:val="center"/>
              <w:rPr>
                <w:sz w:val="24"/>
                <w:szCs w:val="24"/>
              </w:rPr>
            </w:pPr>
          </w:p>
        </w:tc>
        <w:tc>
          <w:tcPr>
            <w:tcW w:w="1080" w:type="dxa"/>
            <w:vAlign w:val="bottom"/>
          </w:tcPr>
          <w:p w14:paraId="0CD78E03" w14:textId="77777777" w:rsidR="004A462B" w:rsidRPr="004A462B" w:rsidRDefault="004A462B" w:rsidP="004A462B">
            <w:pPr>
              <w:pStyle w:val="NoSpacing"/>
              <w:rPr>
                <w:sz w:val="24"/>
                <w:szCs w:val="24"/>
              </w:rPr>
            </w:pPr>
            <w:r w:rsidRPr="004A462B">
              <w:rPr>
                <w:sz w:val="24"/>
                <w:szCs w:val="24"/>
              </w:rPr>
              <w:t> </w:t>
            </w:r>
          </w:p>
        </w:tc>
        <w:tc>
          <w:tcPr>
            <w:tcW w:w="1080" w:type="dxa"/>
          </w:tcPr>
          <w:p w14:paraId="446FBFDD" w14:textId="77777777" w:rsidR="004A462B" w:rsidRPr="004A462B" w:rsidRDefault="004A462B" w:rsidP="004A462B">
            <w:pPr>
              <w:pStyle w:val="NoSpacing"/>
              <w:rPr>
                <w:sz w:val="24"/>
                <w:szCs w:val="24"/>
              </w:rPr>
            </w:pPr>
            <w:r w:rsidRPr="004A462B">
              <w:rPr>
                <w:sz w:val="24"/>
                <w:szCs w:val="24"/>
              </w:rPr>
              <w:t> </w:t>
            </w:r>
          </w:p>
        </w:tc>
        <w:tc>
          <w:tcPr>
            <w:tcW w:w="6840" w:type="dxa"/>
          </w:tcPr>
          <w:p w14:paraId="0E2052A9" w14:textId="77777777" w:rsidR="004A462B" w:rsidRPr="004A462B" w:rsidRDefault="004A462B" w:rsidP="004A462B">
            <w:pPr>
              <w:pStyle w:val="NoSpacing"/>
              <w:rPr>
                <w:sz w:val="24"/>
                <w:szCs w:val="24"/>
              </w:rPr>
            </w:pPr>
            <w:r w:rsidRPr="004A462B">
              <w:rPr>
                <w:sz w:val="24"/>
                <w:szCs w:val="24"/>
              </w:rPr>
              <w:t> </w:t>
            </w:r>
          </w:p>
        </w:tc>
      </w:tr>
      <w:tr w:rsidR="004A462B" w:rsidRPr="004A462B" w14:paraId="34698321" w14:textId="77777777" w:rsidTr="00D272AC">
        <w:tc>
          <w:tcPr>
            <w:tcW w:w="1350" w:type="dxa"/>
          </w:tcPr>
          <w:p w14:paraId="404DFB5B" w14:textId="77777777" w:rsidR="004A462B" w:rsidRPr="004A462B" w:rsidRDefault="004A462B" w:rsidP="004A462B">
            <w:pPr>
              <w:pStyle w:val="NoSpacing"/>
              <w:jc w:val="center"/>
              <w:rPr>
                <w:sz w:val="24"/>
                <w:szCs w:val="24"/>
              </w:rPr>
            </w:pPr>
            <w:r w:rsidRPr="004A462B">
              <w:rPr>
                <w:sz w:val="24"/>
                <w:szCs w:val="24"/>
              </w:rPr>
              <w:t>61</w:t>
            </w:r>
          </w:p>
        </w:tc>
        <w:tc>
          <w:tcPr>
            <w:tcW w:w="9000" w:type="dxa"/>
            <w:gridSpan w:val="3"/>
          </w:tcPr>
          <w:p w14:paraId="0AB09C51" w14:textId="77777777" w:rsidR="004A462B" w:rsidRPr="004A462B" w:rsidRDefault="004A462B" w:rsidP="004A462B">
            <w:pPr>
              <w:pStyle w:val="NoSpacing"/>
              <w:rPr>
                <w:sz w:val="24"/>
                <w:szCs w:val="24"/>
              </w:rPr>
            </w:pPr>
            <w:r w:rsidRPr="004A462B">
              <w:rPr>
                <w:sz w:val="24"/>
                <w:szCs w:val="24"/>
              </w:rPr>
              <w:t>Prohibit blocking access to sport fishing locations in the Naknek River</w:t>
            </w:r>
          </w:p>
        </w:tc>
      </w:tr>
      <w:tr w:rsidR="004A462B" w:rsidRPr="004A462B" w14:paraId="58609194" w14:textId="77777777" w:rsidTr="00D272AC">
        <w:tc>
          <w:tcPr>
            <w:tcW w:w="1350" w:type="dxa"/>
          </w:tcPr>
          <w:p w14:paraId="4ED84934" w14:textId="7C190B47" w:rsidR="004A462B" w:rsidRPr="004A462B" w:rsidRDefault="004A462B" w:rsidP="004A462B">
            <w:pPr>
              <w:pStyle w:val="NoSpacing"/>
              <w:jc w:val="center"/>
              <w:rPr>
                <w:sz w:val="24"/>
                <w:szCs w:val="24"/>
              </w:rPr>
            </w:pPr>
          </w:p>
        </w:tc>
        <w:tc>
          <w:tcPr>
            <w:tcW w:w="1080" w:type="dxa"/>
            <w:vAlign w:val="bottom"/>
          </w:tcPr>
          <w:p w14:paraId="5A7D1CEA" w14:textId="77777777" w:rsidR="004A462B" w:rsidRPr="004A462B" w:rsidRDefault="004A462B" w:rsidP="004A462B">
            <w:pPr>
              <w:pStyle w:val="NoSpacing"/>
              <w:rPr>
                <w:sz w:val="24"/>
                <w:szCs w:val="24"/>
              </w:rPr>
            </w:pPr>
            <w:r w:rsidRPr="004A462B">
              <w:rPr>
                <w:sz w:val="24"/>
                <w:szCs w:val="24"/>
              </w:rPr>
              <w:t> </w:t>
            </w:r>
          </w:p>
        </w:tc>
        <w:tc>
          <w:tcPr>
            <w:tcW w:w="1080" w:type="dxa"/>
          </w:tcPr>
          <w:p w14:paraId="0CCB32B9" w14:textId="77777777" w:rsidR="004A462B" w:rsidRPr="004A462B" w:rsidRDefault="004A462B" w:rsidP="004A462B">
            <w:pPr>
              <w:pStyle w:val="NoSpacing"/>
              <w:rPr>
                <w:sz w:val="24"/>
                <w:szCs w:val="24"/>
              </w:rPr>
            </w:pPr>
            <w:r w:rsidRPr="004A462B">
              <w:rPr>
                <w:sz w:val="24"/>
                <w:szCs w:val="24"/>
              </w:rPr>
              <w:t> </w:t>
            </w:r>
          </w:p>
        </w:tc>
        <w:tc>
          <w:tcPr>
            <w:tcW w:w="6840" w:type="dxa"/>
          </w:tcPr>
          <w:p w14:paraId="6A65A464" w14:textId="77777777" w:rsidR="004A462B" w:rsidRPr="004A462B" w:rsidRDefault="004A462B" w:rsidP="004A462B">
            <w:pPr>
              <w:pStyle w:val="NoSpacing"/>
              <w:rPr>
                <w:sz w:val="24"/>
                <w:szCs w:val="24"/>
              </w:rPr>
            </w:pPr>
            <w:r w:rsidRPr="004A462B">
              <w:rPr>
                <w:sz w:val="24"/>
                <w:szCs w:val="24"/>
              </w:rPr>
              <w:t> </w:t>
            </w:r>
          </w:p>
        </w:tc>
      </w:tr>
      <w:tr w:rsidR="004A462B" w:rsidRPr="004A462B" w14:paraId="2F3EB119" w14:textId="77777777" w:rsidTr="00D272AC">
        <w:tc>
          <w:tcPr>
            <w:tcW w:w="1350" w:type="dxa"/>
          </w:tcPr>
          <w:p w14:paraId="0BBDC145" w14:textId="77777777" w:rsidR="004A462B" w:rsidRPr="004A462B" w:rsidRDefault="004A462B" w:rsidP="004A462B">
            <w:pPr>
              <w:pStyle w:val="NoSpacing"/>
              <w:jc w:val="center"/>
              <w:rPr>
                <w:sz w:val="24"/>
                <w:szCs w:val="24"/>
              </w:rPr>
            </w:pPr>
            <w:r w:rsidRPr="004A462B">
              <w:rPr>
                <w:sz w:val="24"/>
                <w:szCs w:val="24"/>
              </w:rPr>
              <w:t>62</w:t>
            </w:r>
          </w:p>
        </w:tc>
        <w:tc>
          <w:tcPr>
            <w:tcW w:w="9000" w:type="dxa"/>
            <w:gridSpan w:val="3"/>
          </w:tcPr>
          <w:p w14:paraId="09AC3A21" w14:textId="77777777" w:rsidR="004A462B" w:rsidRPr="004A462B" w:rsidRDefault="004A462B" w:rsidP="004A462B">
            <w:pPr>
              <w:pStyle w:val="NoSpacing"/>
              <w:rPr>
                <w:sz w:val="24"/>
                <w:szCs w:val="24"/>
              </w:rPr>
            </w:pPr>
            <w:r w:rsidRPr="004A462B">
              <w:rPr>
                <w:sz w:val="24"/>
                <w:szCs w:val="24"/>
              </w:rPr>
              <w:t>All sport-caught fish removed from the water in all freshwater drainages of the Bristol Bay Area must be retained</w:t>
            </w:r>
          </w:p>
        </w:tc>
      </w:tr>
      <w:tr w:rsidR="004A462B" w:rsidRPr="004A462B" w14:paraId="0914FB47" w14:textId="77777777" w:rsidTr="00D272AC">
        <w:tc>
          <w:tcPr>
            <w:tcW w:w="1350" w:type="dxa"/>
          </w:tcPr>
          <w:p w14:paraId="131CCCE6" w14:textId="77777777" w:rsidR="004A462B" w:rsidRPr="004A462B" w:rsidRDefault="004A462B" w:rsidP="004A462B">
            <w:pPr>
              <w:pStyle w:val="NoSpacing"/>
              <w:rPr>
                <w:sz w:val="24"/>
                <w:szCs w:val="24"/>
              </w:rPr>
            </w:pPr>
            <w:r w:rsidRPr="004A462B">
              <w:rPr>
                <w:sz w:val="24"/>
                <w:szCs w:val="24"/>
              </w:rPr>
              <w:t> </w:t>
            </w:r>
          </w:p>
        </w:tc>
        <w:tc>
          <w:tcPr>
            <w:tcW w:w="1080" w:type="dxa"/>
            <w:vAlign w:val="bottom"/>
          </w:tcPr>
          <w:p w14:paraId="52ED4B9A" w14:textId="77777777" w:rsidR="004A462B" w:rsidRPr="004A462B" w:rsidRDefault="004A462B" w:rsidP="004A462B">
            <w:pPr>
              <w:pStyle w:val="NoSpacing"/>
              <w:rPr>
                <w:sz w:val="24"/>
                <w:szCs w:val="24"/>
              </w:rPr>
            </w:pPr>
            <w:r w:rsidRPr="004A462B">
              <w:rPr>
                <w:sz w:val="24"/>
                <w:szCs w:val="24"/>
              </w:rPr>
              <w:t> </w:t>
            </w:r>
          </w:p>
        </w:tc>
        <w:tc>
          <w:tcPr>
            <w:tcW w:w="1080" w:type="dxa"/>
          </w:tcPr>
          <w:p w14:paraId="747A27B0" w14:textId="77777777" w:rsidR="004A462B" w:rsidRPr="004A462B" w:rsidRDefault="004A462B" w:rsidP="004A462B">
            <w:pPr>
              <w:pStyle w:val="NoSpacing"/>
              <w:rPr>
                <w:sz w:val="24"/>
                <w:szCs w:val="24"/>
              </w:rPr>
            </w:pPr>
            <w:r w:rsidRPr="004A462B">
              <w:rPr>
                <w:sz w:val="24"/>
                <w:szCs w:val="24"/>
              </w:rPr>
              <w:t> </w:t>
            </w:r>
          </w:p>
        </w:tc>
        <w:tc>
          <w:tcPr>
            <w:tcW w:w="6840" w:type="dxa"/>
          </w:tcPr>
          <w:p w14:paraId="0D51757D" w14:textId="77777777" w:rsidR="004A462B" w:rsidRPr="004A462B" w:rsidRDefault="004A462B" w:rsidP="004A462B">
            <w:pPr>
              <w:pStyle w:val="NoSpacing"/>
              <w:rPr>
                <w:sz w:val="24"/>
                <w:szCs w:val="24"/>
              </w:rPr>
            </w:pPr>
            <w:r w:rsidRPr="004A462B">
              <w:rPr>
                <w:sz w:val="24"/>
                <w:szCs w:val="24"/>
              </w:rPr>
              <w:t> </w:t>
            </w:r>
          </w:p>
        </w:tc>
      </w:tr>
      <w:tr w:rsidR="004A462B" w:rsidRPr="004A462B" w14:paraId="3067E1DB" w14:textId="77777777" w:rsidTr="00D272AC">
        <w:tc>
          <w:tcPr>
            <w:tcW w:w="1350" w:type="dxa"/>
          </w:tcPr>
          <w:p w14:paraId="04F8957C" w14:textId="77777777" w:rsidR="004A462B" w:rsidRPr="004A462B" w:rsidRDefault="004A462B" w:rsidP="004A462B">
            <w:pPr>
              <w:pStyle w:val="NoSpacing"/>
              <w:rPr>
                <w:sz w:val="24"/>
                <w:szCs w:val="24"/>
              </w:rPr>
            </w:pPr>
          </w:p>
        </w:tc>
        <w:tc>
          <w:tcPr>
            <w:tcW w:w="9000" w:type="dxa"/>
            <w:gridSpan w:val="3"/>
          </w:tcPr>
          <w:p w14:paraId="4F8B5C7C" w14:textId="77777777" w:rsidR="004A462B" w:rsidRPr="004A462B" w:rsidRDefault="004A462B" w:rsidP="004A462B">
            <w:pPr>
              <w:pStyle w:val="NoSpacing"/>
              <w:rPr>
                <w:sz w:val="24"/>
                <w:szCs w:val="24"/>
              </w:rPr>
            </w:pPr>
          </w:p>
        </w:tc>
      </w:tr>
    </w:tbl>
    <w:p w14:paraId="111F636F" w14:textId="77777777" w:rsidR="004F79FC" w:rsidRPr="007448FA" w:rsidRDefault="004F79FC" w:rsidP="00393029">
      <w:pPr>
        <w:pStyle w:val="NoSpacing"/>
        <w:rPr>
          <w:sz w:val="24"/>
          <w:szCs w:val="24"/>
        </w:rPr>
      </w:pPr>
      <w:bookmarkStart w:id="1" w:name="_GoBack"/>
      <w:bookmarkEnd w:id="1"/>
    </w:p>
    <w:p w14:paraId="7C3643E1" w14:textId="77777777" w:rsidR="004F79FC" w:rsidRPr="007448FA" w:rsidRDefault="004F79FC" w:rsidP="00393029">
      <w:pPr>
        <w:pStyle w:val="NoSpacing"/>
        <w:rPr>
          <w:sz w:val="24"/>
          <w:szCs w:val="24"/>
        </w:rPr>
      </w:pPr>
    </w:p>
    <w:p w14:paraId="48D71589" w14:textId="77777777" w:rsidR="004F79FC" w:rsidRPr="007448FA" w:rsidRDefault="004F79FC" w:rsidP="00393029">
      <w:pPr>
        <w:pStyle w:val="NoSpacing"/>
        <w:rPr>
          <w:sz w:val="24"/>
          <w:szCs w:val="24"/>
        </w:rPr>
      </w:pPr>
      <w:r w:rsidRPr="007448FA">
        <w:rPr>
          <w:sz w:val="24"/>
          <w:szCs w:val="24"/>
        </w:rPr>
        <w:t xml:space="preserve">Adjournment: </w:t>
      </w:r>
    </w:p>
    <w:p w14:paraId="7E61F9EA" w14:textId="77777777" w:rsidR="004F79FC" w:rsidRPr="007448FA" w:rsidRDefault="00FD386F" w:rsidP="00F111E2">
      <w:pPr>
        <w:pStyle w:val="NoSpacing"/>
        <w:jc w:val="right"/>
        <w:rPr>
          <w:sz w:val="24"/>
          <w:szCs w:val="24"/>
        </w:rPr>
      </w:pPr>
      <w:r w:rsidRPr="007448FA">
        <w:rPr>
          <w:sz w:val="24"/>
          <w:szCs w:val="24"/>
        </w:rPr>
        <w:t>Minutes Recorded By: _____________________</w:t>
      </w:r>
    </w:p>
    <w:p w14:paraId="0FBD7B59" w14:textId="77777777" w:rsidR="00F111E2" w:rsidRPr="007448FA" w:rsidRDefault="00F111E2" w:rsidP="00F111E2">
      <w:pPr>
        <w:pStyle w:val="NoSpacing"/>
        <w:jc w:val="right"/>
        <w:rPr>
          <w:sz w:val="24"/>
          <w:szCs w:val="24"/>
        </w:rPr>
      </w:pPr>
      <w:r w:rsidRPr="007448FA">
        <w:rPr>
          <w:sz w:val="24"/>
          <w:szCs w:val="24"/>
        </w:rPr>
        <w:t>Minutes Approved By: _____________________</w:t>
      </w:r>
    </w:p>
    <w:p w14:paraId="7331CA30" w14:textId="77777777" w:rsidR="00A32BC7" w:rsidRPr="007448FA" w:rsidRDefault="00F111E2" w:rsidP="00F900FF">
      <w:pPr>
        <w:pStyle w:val="NoSpacing"/>
        <w:jc w:val="right"/>
        <w:rPr>
          <w:sz w:val="24"/>
          <w:szCs w:val="24"/>
        </w:rPr>
      </w:pPr>
      <w:r w:rsidRPr="007448FA">
        <w:rPr>
          <w:sz w:val="24"/>
          <w:szCs w:val="24"/>
        </w:rPr>
        <w:t>Date: _____________________</w:t>
      </w:r>
    </w:p>
    <w:sectPr w:rsidR="00A32BC7" w:rsidRPr="007448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3536A" w14:textId="77777777" w:rsidR="00A52174" w:rsidRDefault="00A52174" w:rsidP="005A4E79">
      <w:pPr>
        <w:spacing w:after="0" w:line="240" w:lineRule="auto"/>
      </w:pPr>
      <w:r>
        <w:separator/>
      </w:r>
    </w:p>
  </w:endnote>
  <w:endnote w:type="continuationSeparator" w:id="0">
    <w:p w14:paraId="38D6BD1F" w14:textId="77777777" w:rsidR="00A52174" w:rsidRDefault="00A52174"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4977" w14:textId="77777777" w:rsidR="00A52174" w:rsidRPr="007448FA" w:rsidRDefault="00A52174">
    <w:pPr>
      <w:pStyle w:val="Footer"/>
      <w:pBdr>
        <w:top w:val="thinThickSmallGap" w:sz="24" w:space="1" w:color="622423" w:themeColor="accent2" w:themeShade="7F"/>
      </w:pBdr>
      <w:rPr>
        <w:rFonts w:asciiTheme="majorHAnsi" w:eastAsiaTheme="majorEastAsia" w:hAnsiTheme="majorHAnsi" w:cstheme="majorBidi"/>
        <w:sz w:val="24"/>
        <w:szCs w:val="24"/>
      </w:rPr>
    </w:pPr>
    <w:r w:rsidRPr="007448FA">
      <w:rPr>
        <w:rFonts w:asciiTheme="majorHAnsi" w:eastAsiaTheme="majorEastAsia" w:hAnsiTheme="majorHAnsi" w:cstheme="majorBidi"/>
        <w:sz w:val="24"/>
        <w:szCs w:val="24"/>
      </w:rPr>
      <w:t>AC NAME</w:t>
    </w:r>
    <w:r w:rsidRPr="007448FA">
      <w:rPr>
        <w:rFonts w:asciiTheme="majorHAnsi" w:eastAsiaTheme="majorEastAsia" w:hAnsiTheme="majorHAnsi" w:cstheme="majorBidi"/>
        <w:sz w:val="24"/>
        <w:szCs w:val="24"/>
      </w:rPr>
      <w:ptab w:relativeTo="margin" w:alignment="right" w:leader="none"/>
    </w:r>
    <w:r w:rsidRPr="007448FA">
      <w:rPr>
        <w:rFonts w:asciiTheme="majorHAnsi" w:eastAsiaTheme="majorEastAsia" w:hAnsiTheme="majorHAnsi" w:cstheme="majorBidi"/>
        <w:sz w:val="24"/>
        <w:szCs w:val="24"/>
      </w:rPr>
      <w:t xml:space="preserve">Page </w:t>
    </w:r>
    <w:r w:rsidRPr="007448FA">
      <w:rPr>
        <w:rFonts w:asciiTheme="majorHAnsi" w:eastAsiaTheme="minorEastAsia" w:hAnsiTheme="majorHAnsi"/>
        <w:sz w:val="24"/>
        <w:szCs w:val="24"/>
      </w:rPr>
      <w:fldChar w:fldCharType="begin"/>
    </w:r>
    <w:r w:rsidRPr="007448FA">
      <w:rPr>
        <w:rFonts w:asciiTheme="majorHAnsi" w:hAnsiTheme="majorHAnsi"/>
        <w:sz w:val="24"/>
        <w:szCs w:val="24"/>
      </w:rPr>
      <w:instrText xml:space="preserve"> PAGE   \* MERGEFORMAT </w:instrText>
    </w:r>
    <w:r w:rsidRPr="007448FA">
      <w:rPr>
        <w:rFonts w:asciiTheme="majorHAnsi" w:eastAsiaTheme="minorEastAsia" w:hAnsiTheme="majorHAnsi"/>
        <w:sz w:val="24"/>
        <w:szCs w:val="24"/>
      </w:rPr>
      <w:fldChar w:fldCharType="separate"/>
    </w:r>
    <w:r w:rsidR="00552420" w:rsidRPr="007448FA">
      <w:rPr>
        <w:rFonts w:asciiTheme="majorHAnsi" w:eastAsiaTheme="majorEastAsia" w:hAnsiTheme="majorHAnsi" w:cstheme="majorBidi"/>
        <w:noProof/>
        <w:sz w:val="24"/>
        <w:szCs w:val="24"/>
      </w:rPr>
      <w:t>5</w:t>
    </w:r>
    <w:r w:rsidRPr="007448FA">
      <w:rPr>
        <w:rFonts w:asciiTheme="majorHAnsi" w:eastAsiaTheme="majorEastAsia" w:hAnsiTheme="majorHAnsi" w:cstheme="majorBidi"/>
        <w:noProof/>
        <w:sz w:val="24"/>
        <w:szCs w:val="24"/>
      </w:rPr>
      <w:fldChar w:fldCharType="end"/>
    </w:r>
    <w:r w:rsidR="00FC6081" w:rsidRPr="007448FA">
      <w:rPr>
        <w:rFonts w:asciiTheme="majorHAnsi" w:eastAsiaTheme="majorEastAsia" w:hAnsiTheme="majorHAnsi" w:cstheme="majorBidi"/>
        <w:noProof/>
        <w:sz w:val="24"/>
        <w:szCs w:val="24"/>
      </w:rPr>
      <w:t>/</w:t>
    </w:r>
    <w:r w:rsidR="00FC6081" w:rsidRPr="007448FA">
      <w:rPr>
        <w:rFonts w:asciiTheme="majorHAnsi" w:eastAsiaTheme="majorEastAsia" w:hAnsiTheme="majorHAnsi" w:cstheme="majorBidi"/>
        <w:noProof/>
        <w:sz w:val="24"/>
        <w:szCs w:val="24"/>
      </w:rPr>
      <w:fldChar w:fldCharType="begin"/>
    </w:r>
    <w:r w:rsidR="00FC6081" w:rsidRPr="007448FA">
      <w:rPr>
        <w:rFonts w:asciiTheme="majorHAnsi" w:eastAsiaTheme="majorEastAsia" w:hAnsiTheme="majorHAnsi" w:cstheme="majorBidi"/>
        <w:noProof/>
        <w:sz w:val="24"/>
        <w:szCs w:val="24"/>
      </w:rPr>
      <w:instrText xml:space="preserve"> NUMPAGES  \# "0" \* Arabic  \* MERGEFORMAT </w:instrText>
    </w:r>
    <w:r w:rsidR="00FC6081" w:rsidRPr="007448FA">
      <w:rPr>
        <w:rFonts w:asciiTheme="majorHAnsi" w:eastAsiaTheme="majorEastAsia" w:hAnsiTheme="majorHAnsi" w:cstheme="majorBidi"/>
        <w:noProof/>
        <w:sz w:val="24"/>
        <w:szCs w:val="24"/>
      </w:rPr>
      <w:fldChar w:fldCharType="separate"/>
    </w:r>
    <w:r w:rsidR="00552420" w:rsidRPr="007448FA">
      <w:rPr>
        <w:rFonts w:asciiTheme="majorHAnsi" w:eastAsiaTheme="majorEastAsia" w:hAnsiTheme="majorHAnsi" w:cstheme="majorBidi"/>
        <w:noProof/>
        <w:sz w:val="24"/>
        <w:szCs w:val="24"/>
      </w:rPr>
      <w:t>7</w:t>
    </w:r>
    <w:r w:rsidR="00FC6081" w:rsidRPr="007448FA">
      <w:rPr>
        <w:rFonts w:asciiTheme="majorHAnsi" w:eastAsiaTheme="majorEastAsia" w:hAnsiTheme="majorHAnsi" w:cstheme="majorBidi"/>
        <w:noProof/>
        <w:sz w:val="24"/>
        <w:szCs w:val="24"/>
      </w:rPr>
      <w:fldChar w:fldCharType="end"/>
    </w:r>
  </w:p>
  <w:p w14:paraId="08A6240A" w14:textId="77777777" w:rsidR="00A52174" w:rsidRDefault="00A52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90DE" w14:textId="77777777" w:rsidR="00A52174" w:rsidRDefault="00A52174" w:rsidP="005A4E79">
      <w:pPr>
        <w:spacing w:after="0" w:line="240" w:lineRule="auto"/>
      </w:pPr>
      <w:r>
        <w:separator/>
      </w:r>
    </w:p>
  </w:footnote>
  <w:footnote w:type="continuationSeparator" w:id="0">
    <w:p w14:paraId="7252FE6C" w14:textId="77777777" w:rsidR="00A52174" w:rsidRDefault="00A52174" w:rsidP="005A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00123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2"/>
  </w:num>
  <w:num w:numId="5">
    <w:abstractNumId w:val="7"/>
  </w:num>
  <w:num w:numId="6">
    <w:abstractNumId w:val="11"/>
  </w:num>
  <w:num w:numId="7">
    <w:abstractNumId w:val="9"/>
  </w:num>
  <w:num w:numId="8">
    <w:abstractNumId w:val="1"/>
  </w:num>
  <w:num w:numId="9">
    <w:abstractNumId w:val="6"/>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9"/>
    <w:rsid w:val="00047951"/>
    <w:rsid w:val="00067229"/>
    <w:rsid w:val="000741F6"/>
    <w:rsid w:val="000C3130"/>
    <w:rsid w:val="000D15A2"/>
    <w:rsid w:val="000D6B5F"/>
    <w:rsid w:val="000E2EC3"/>
    <w:rsid w:val="000F6EFA"/>
    <w:rsid w:val="001832C0"/>
    <w:rsid w:val="001A4390"/>
    <w:rsid w:val="001E068D"/>
    <w:rsid w:val="00216EF9"/>
    <w:rsid w:val="00245F2E"/>
    <w:rsid w:val="0026286D"/>
    <w:rsid w:val="002905AE"/>
    <w:rsid w:val="002B27BB"/>
    <w:rsid w:val="002C5B08"/>
    <w:rsid w:val="002E6D07"/>
    <w:rsid w:val="00311012"/>
    <w:rsid w:val="003127CF"/>
    <w:rsid w:val="00331E8E"/>
    <w:rsid w:val="00334D93"/>
    <w:rsid w:val="00361F0B"/>
    <w:rsid w:val="00387999"/>
    <w:rsid w:val="00393029"/>
    <w:rsid w:val="003B1C09"/>
    <w:rsid w:val="003C53A1"/>
    <w:rsid w:val="00436DB1"/>
    <w:rsid w:val="00457593"/>
    <w:rsid w:val="00470418"/>
    <w:rsid w:val="00492675"/>
    <w:rsid w:val="004A462B"/>
    <w:rsid w:val="004A5C74"/>
    <w:rsid w:val="004D50DD"/>
    <w:rsid w:val="004F79FC"/>
    <w:rsid w:val="00513B96"/>
    <w:rsid w:val="005165EF"/>
    <w:rsid w:val="005227CF"/>
    <w:rsid w:val="00542572"/>
    <w:rsid w:val="00552420"/>
    <w:rsid w:val="0055589D"/>
    <w:rsid w:val="00557E43"/>
    <w:rsid w:val="00586D44"/>
    <w:rsid w:val="00590101"/>
    <w:rsid w:val="00591CFB"/>
    <w:rsid w:val="005A4E79"/>
    <w:rsid w:val="005E32BE"/>
    <w:rsid w:val="005F6762"/>
    <w:rsid w:val="00660FC3"/>
    <w:rsid w:val="00672492"/>
    <w:rsid w:val="00696B09"/>
    <w:rsid w:val="006A192E"/>
    <w:rsid w:val="006B274B"/>
    <w:rsid w:val="006C50D6"/>
    <w:rsid w:val="006D0B4A"/>
    <w:rsid w:val="00711C4F"/>
    <w:rsid w:val="00737D5E"/>
    <w:rsid w:val="007448FA"/>
    <w:rsid w:val="007840EF"/>
    <w:rsid w:val="007875F1"/>
    <w:rsid w:val="00794BF1"/>
    <w:rsid w:val="007B4053"/>
    <w:rsid w:val="007D3804"/>
    <w:rsid w:val="00802A20"/>
    <w:rsid w:val="008E6904"/>
    <w:rsid w:val="0090277F"/>
    <w:rsid w:val="00903B66"/>
    <w:rsid w:val="00933501"/>
    <w:rsid w:val="00970F2A"/>
    <w:rsid w:val="00975E26"/>
    <w:rsid w:val="009A5C1D"/>
    <w:rsid w:val="009F16B9"/>
    <w:rsid w:val="00A174E7"/>
    <w:rsid w:val="00A32BC7"/>
    <w:rsid w:val="00A343F9"/>
    <w:rsid w:val="00A3558C"/>
    <w:rsid w:val="00A52174"/>
    <w:rsid w:val="00A6689E"/>
    <w:rsid w:val="00A74627"/>
    <w:rsid w:val="00A86890"/>
    <w:rsid w:val="00AA6227"/>
    <w:rsid w:val="00AB5CB9"/>
    <w:rsid w:val="00AC1A95"/>
    <w:rsid w:val="00B343BC"/>
    <w:rsid w:val="00B82FFE"/>
    <w:rsid w:val="00BD053A"/>
    <w:rsid w:val="00BD4202"/>
    <w:rsid w:val="00BE5903"/>
    <w:rsid w:val="00C5453D"/>
    <w:rsid w:val="00C81FA0"/>
    <w:rsid w:val="00C83C94"/>
    <w:rsid w:val="00C90CCA"/>
    <w:rsid w:val="00CB0016"/>
    <w:rsid w:val="00CD1C8F"/>
    <w:rsid w:val="00CF56BC"/>
    <w:rsid w:val="00D005FA"/>
    <w:rsid w:val="00D127FF"/>
    <w:rsid w:val="00D17EDA"/>
    <w:rsid w:val="00D74BE3"/>
    <w:rsid w:val="00DB053A"/>
    <w:rsid w:val="00DF4AB9"/>
    <w:rsid w:val="00DF63DE"/>
    <w:rsid w:val="00E20CC3"/>
    <w:rsid w:val="00E22147"/>
    <w:rsid w:val="00E26174"/>
    <w:rsid w:val="00E46BED"/>
    <w:rsid w:val="00E862E7"/>
    <w:rsid w:val="00E909E7"/>
    <w:rsid w:val="00EA19DF"/>
    <w:rsid w:val="00EB5E03"/>
    <w:rsid w:val="00EF52A9"/>
    <w:rsid w:val="00F00F5A"/>
    <w:rsid w:val="00F01567"/>
    <w:rsid w:val="00F10432"/>
    <w:rsid w:val="00F111E2"/>
    <w:rsid w:val="00F32DB2"/>
    <w:rsid w:val="00F7114A"/>
    <w:rsid w:val="00F900FF"/>
    <w:rsid w:val="00FC6081"/>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492"/>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39494-4A53-498F-896A-850CCF66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Rintala, Jessalynn F (DFG)</cp:lastModifiedBy>
  <cp:revision>3</cp:revision>
  <dcterms:created xsi:type="dcterms:W3CDTF">2018-09-05T17:44:00Z</dcterms:created>
  <dcterms:modified xsi:type="dcterms:W3CDTF">2018-09-05T18:45:00Z</dcterms:modified>
</cp:coreProperties>
</file>